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3C18" w14:textId="338B7A09" w:rsidR="00150476" w:rsidRPr="005D77DF" w:rsidRDefault="00147393" w:rsidP="00150476">
      <w:pPr>
        <w:shd w:val="clear" w:color="auto" w:fill="FFFFFF"/>
        <w:spacing w:after="0" w:line="240" w:lineRule="auto"/>
        <w:jc w:val="center"/>
        <w:rPr>
          <w:rFonts w:ascii="Arial" w:hAnsi="Arial" w:cs="Arial"/>
          <w:b/>
          <w:sz w:val="40"/>
          <w:szCs w:val="40"/>
        </w:rPr>
      </w:pPr>
      <w:r w:rsidRPr="0088399A">
        <w:rPr>
          <w:noProof/>
          <w:lang w:eastAsia="en-GB"/>
        </w:rPr>
        <w:drawing>
          <wp:inline distT="0" distB="0" distL="0" distR="0" wp14:anchorId="12E8303F" wp14:editId="3F1F1EF3">
            <wp:extent cx="4673600" cy="1936750"/>
            <wp:effectExtent l="0" t="0" r="0" b="635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3600" cy="1936750"/>
                    </a:xfrm>
                    <a:prstGeom prst="rect">
                      <a:avLst/>
                    </a:prstGeom>
                    <a:noFill/>
                    <a:ln>
                      <a:noFill/>
                    </a:ln>
                  </pic:spPr>
                </pic:pic>
              </a:graphicData>
            </a:graphic>
          </wp:inline>
        </w:drawing>
      </w:r>
      <w:r w:rsidR="00150476" w:rsidRPr="00150476">
        <w:rPr>
          <w:rFonts w:ascii="Arial" w:hAnsi="Arial" w:cs="Arial"/>
          <w:b/>
          <w:sz w:val="40"/>
          <w:szCs w:val="40"/>
        </w:rPr>
        <w:t xml:space="preserve"> </w:t>
      </w:r>
      <w:r w:rsidR="00150476" w:rsidRPr="005D77DF">
        <w:rPr>
          <w:rFonts w:ascii="Arial" w:hAnsi="Arial" w:cs="Arial"/>
          <w:b/>
          <w:sz w:val="40"/>
          <w:szCs w:val="40"/>
        </w:rPr>
        <w:t xml:space="preserve">Postgraduate Research </w:t>
      </w:r>
    </w:p>
    <w:p w14:paraId="1A8D144D" w14:textId="77777777" w:rsidR="00150476" w:rsidRPr="005D77DF" w:rsidRDefault="00150476" w:rsidP="00150476">
      <w:pPr>
        <w:shd w:val="clear" w:color="auto" w:fill="FFFFFF"/>
        <w:spacing w:after="0" w:line="240" w:lineRule="auto"/>
        <w:jc w:val="center"/>
        <w:rPr>
          <w:rFonts w:ascii="Arial" w:hAnsi="Arial" w:cs="Arial"/>
          <w:b/>
          <w:sz w:val="40"/>
          <w:szCs w:val="40"/>
        </w:rPr>
      </w:pPr>
      <w:r w:rsidRPr="005D77DF">
        <w:rPr>
          <w:rFonts w:ascii="Arial" w:hAnsi="Arial" w:cs="Arial"/>
          <w:b/>
          <w:sz w:val="40"/>
          <w:szCs w:val="40"/>
        </w:rPr>
        <w:t>Conference Bursary Scheme</w:t>
      </w:r>
    </w:p>
    <w:p w14:paraId="31508E90" w14:textId="35B9DF5C" w:rsidR="00150476" w:rsidRDefault="00150476" w:rsidP="00150476">
      <w:pPr>
        <w:shd w:val="clear" w:color="auto" w:fill="FFFFFF"/>
        <w:spacing w:after="0" w:line="240" w:lineRule="auto"/>
        <w:jc w:val="center"/>
        <w:rPr>
          <w:rFonts w:ascii="Myriad Pro" w:hAnsi="Myriad Pro" w:cs="Arial"/>
          <w:b/>
          <w:sz w:val="36"/>
          <w:szCs w:val="36"/>
        </w:rPr>
      </w:pPr>
      <w:r>
        <w:rPr>
          <w:rFonts w:ascii="Myriad Pro" w:hAnsi="Myriad Pro" w:cs="Arial"/>
          <w:b/>
          <w:sz w:val="36"/>
          <w:szCs w:val="36"/>
        </w:rPr>
        <w:t>202</w:t>
      </w:r>
      <w:r w:rsidR="005F0620">
        <w:rPr>
          <w:rFonts w:ascii="Myriad Pro" w:hAnsi="Myriad Pro" w:cs="Arial"/>
          <w:b/>
          <w:sz w:val="36"/>
          <w:szCs w:val="36"/>
        </w:rPr>
        <w:t>5</w:t>
      </w:r>
      <w:r>
        <w:rPr>
          <w:rFonts w:ascii="Myriad Pro" w:hAnsi="Myriad Pro" w:cs="Arial"/>
          <w:b/>
          <w:sz w:val="36"/>
          <w:szCs w:val="36"/>
        </w:rPr>
        <w:t>-2</w:t>
      </w:r>
      <w:r w:rsidR="005F0620">
        <w:rPr>
          <w:rFonts w:ascii="Myriad Pro" w:hAnsi="Myriad Pro" w:cs="Arial"/>
          <w:b/>
          <w:sz w:val="36"/>
          <w:szCs w:val="36"/>
        </w:rPr>
        <w:t>6</w:t>
      </w:r>
    </w:p>
    <w:p w14:paraId="366D2367" w14:textId="13F3EB94" w:rsidR="00B07DEC" w:rsidRDefault="00B07DEC" w:rsidP="00150476">
      <w:pPr>
        <w:shd w:val="clear" w:color="auto" w:fill="FFFFFF"/>
        <w:spacing w:after="0" w:line="240" w:lineRule="auto"/>
        <w:jc w:val="center"/>
        <w:rPr>
          <w:rFonts w:ascii="Myriad Pro" w:hAnsi="Myriad Pro" w:cs="Arial"/>
          <w:b/>
          <w:sz w:val="36"/>
          <w:szCs w:val="36"/>
        </w:rPr>
      </w:pPr>
    </w:p>
    <w:p w14:paraId="0FA15958" w14:textId="77777777" w:rsidR="00B07DEC" w:rsidRDefault="00B07DEC" w:rsidP="00150476">
      <w:pPr>
        <w:shd w:val="clear" w:color="auto" w:fill="FFFFFF"/>
        <w:spacing w:after="0" w:line="240" w:lineRule="auto"/>
        <w:jc w:val="center"/>
        <w:rPr>
          <w:rFonts w:ascii="Myriad Pro" w:hAnsi="Myriad Pro" w:cs="Arial"/>
          <w:b/>
          <w:sz w:val="36"/>
          <w:szCs w:val="36"/>
        </w:rPr>
      </w:pPr>
    </w:p>
    <w:p w14:paraId="0E4E4D77" w14:textId="637555C7" w:rsidR="00C370DF" w:rsidRDefault="00B07DEC" w:rsidP="00147393">
      <w:pPr>
        <w:jc w:val="center"/>
      </w:pPr>
      <w:r>
        <w:rPr>
          <w:rFonts w:ascii="Myriad Pro" w:hAnsi="Myriad Pro"/>
          <w:b/>
          <w:noProof/>
          <w:sz w:val="28"/>
          <w:szCs w:val="28"/>
        </w:rPr>
        <w:drawing>
          <wp:inline distT="0" distB="0" distL="0" distR="0" wp14:anchorId="491D18E8" wp14:editId="02985EC7">
            <wp:extent cx="3444240" cy="2962910"/>
            <wp:effectExtent l="0" t="0" r="3810" b="8890"/>
            <wp:docPr id="3" name="Picture 3" descr="Shape,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4240" cy="2962910"/>
                    </a:xfrm>
                    <a:prstGeom prst="rect">
                      <a:avLst/>
                    </a:prstGeom>
                    <a:noFill/>
                  </pic:spPr>
                </pic:pic>
              </a:graphicData>
            </a:graphic>
          </wp:inline>
        </w:drawing>
      </w:r>
    </w:p>
    <w:p w14:paraId="726B1278" w14:textId="77777777" w:rsidR="00B74AC0" w:rsidRPr="005D77DF" w:rsidRDefault="00B74AC0" w:rsidP="00B74AC0">
      <w:pPr>
        <w:spacing w:after="0"/>
        <w:jc w:val="center"/>
        <w:rPr>
          <w:rFonts w:ascii="Arial" w:hAnsi="Arial" w:cs="Arial"/>
          <w:b/>
          <w:sz w:val="40"/>
          <w:szCs w:val="40"/>
        </w:rPr>
      </w:pPr>
      <w:r>
        <w:rPr>
          <w:rFonts w:ascii="Arial" w:hAnsi="Arial" w:cs="Arial"/>
          <w:b/>
          <w:sz w:val="40"/>
          <w:szCs w:val="40"/>
        </w:rPr>
        <w:t>The Graduate School</w:t>
      </w:r>
    </w:p>
    <w:p w14:paraId="276896BA" w14:textId="1326C490" w:rsidR="00B74AC0" w:rsidRDefault="00B74AC0">
      <w:pPr>
        <w:spacing w:after="160" w:line="259" w:lineRule="auto"/>
      </w:pPr>
      <w:r>
        <w:br w:type="page"/>
      </w:r>
    </w:p>
    <w:p w14:paraId="0FB8CE2C" w14:textId="77777777" w:rsidR="00B8149D" w:rsidRPr="00EC3F96" w:rsidRDefault="00B8149D" w:rsidP="00B8149D">
      <w:pPr>
        <w:autoSpaceDE w:val="0"/>
        <w:autoSpaceDN w:val="0"/>
        <w:spacing w:after="0" w:line="240" w:lineRule="auto"/>
        <w:jc w:val="center"/>
        <w:rPr>
          <w:rFonts w:ascii="Arial" w:eastAsia="Times New Roman" w:hAnsi="Arial" w:cs="Arial"/>
          <w:lang w:eastAsia="en-GB"/>
        </w:rPr>
      </w:pPr>
    </w:p>
    <w:p w14:paraId="3FCA2522" w14:textId="77777777" w:rsidR="00B8149D" w:rsidRPr="00EC3F96" w:rsidRDefault="00B8149D" w:rsidP="007004A3">
      <w:pPr>
        <w:autoSpaceDE w:val="0"/>
        <w:autoSpaceDN w:val="0"/>
        <w:adjustRightInd w:val="0"/>
        <w:spacing w:after="0"/>
        <w:ind w:left="720"/>
        <w:jc w:val="center"/>
        <w:rPr>
          <w:rFonts w:ascii="Arial" w:hAnsi="Arial" w:cs="Arial"/>
          <w:b/>
          <w:sz w:val="24"/>
          <w:szCs w:val="24"/>
        </w:rPr>
      </w:pPr>
      <w:r w:rsidRPr="00EC3F96">
        <w:rPr>
          <w:rFonts w:ascii="Arial" w:hAnsi="Arial" w:cs="Arial"/>
          <w:b/>
          <w:sz w:val="24"/>
          <w:szCs w:val="24"/>
        </w:rPr>
        <w:t>Northumbria University Postgraduate Research Student</w:t>
      </w:r>
    </w:p>
    <w:p w14:paraId="48FF5734" w14:textId="77777777" w:rsidR="00B8149D" w:rsidRPr="00EC3F96" w:rsidRDefault="00B8149D" w:rsidP="007004A3">
      <w:pPr>
        <w:autoSpaceDE w:val="0"/>
        <w:autoSpaceDN w:val="0"/>
        <w:adjustRightInd w:val="0"/>
        <w:spacing w:after="0"/>
        <w:ind w:left="720"/>
        <w:jc w:val="center"/>
        <w:rPr>
          <w:rFonts w:ascii="Arial" w:hAnsi="Arial" w:cs="Arial"/>
          <w:b/>
          <w:sz w:val="24"/>
          <w:szCs w:val="24"/>
        </w:rPr>
      </w:pPr>
      <w:r w:rsidRPr="00EC3F96">
        <w:rPr>
          <w:rFonts w:ascii="Arial" w:hAnsi="Arial" w:cs="Arial"/>
          <w:b/>
          <w:sz w:val="24"/>
          <w:szCs w:val="24"/>
        </w:rPr>
        <w:t>Conference Bursary Scheme Guidelines</w:t>
      </w:r>
    </w:p>
    <w:p w14:paraId="3D216CD7" w14:textId="77777777" w:rsidR="00B8149D" w:rsidRPr="000C1BC5" w:rsidRDefault="00B8149D" w:rsidP="007053DE">
      <w:pPr>
        <w:autoSpaceDE w:val="0"/>
        <w:autoSpaceDN w:val="0"/>
        <w:spacing w:after="0" w:line="240" w:lineRule="auto"/>
        <w:ind w:left="714"/>
        <w:rPr>
          <w:rFonts w:ascii="Arial" w:hAnsi="Arial" w:cs="Arial"/>
          <w:b/>
          <w:color w:val="FFFFFF" w:themeColor="background1"/>
          <w:sz w:val="24"/>
          <w:szCs w:val="24"/>
        </w:rPr>
      </w:pPr>
      <w:r w:rsidRPr="000C1BC5">
        <w:rPr>
          <w:rFonts w:ascii="Arial" w:hAnsi="Arial" w:cs="Arial"/>
          <w:b/>
          <w:color w:val="FFFFFF" w:themeColor="background1"/>
          <w:sz w:val="24"/>
          <w:szCs w:val="24"/>
        </w:rPr>
        <w:t>e form)</w:t>
      </w:r>
    </w:p>
    <w:p w14:paraId="4659531D" w14:textId="67805885" w:rsidR="00B8149D" w:rsidRDefault="00B8149D" w:rsidP="007053DE">
      <w:pPr>
        <w:autoSpaceDE w:val="0"/>
        <w:autoSpaceDN w:val="0"/>
        <w:spacing w:after="0" w:line="240" w:lineRule="auto"/>
        <w:ind w:left="714"/>
        <w:rPr>
          <w:rFonts w:ascii="Arial" w:eastAsia="Times New Roman" w:hAnsi="Arial" w:cs="Arial"/>
          <w:lang w:eastAsia="en-GB"/>
        </w:rPr>
      </w:pPr>
      <w:r w:rsidRPr="00D3433B">
        <w:rPr>
          <w:rFonts w:ascii="Arial" w:eastAsia="Times New Roman" w:hAnsi="Arial" w:cs="Arial"/>
          <w:lang w:eastAsia="en-GB"/>
        </w:rPr>
        <w:t xml:space="preserve">The aim of this scheme is to support the development of PGRs personal and professional skills as well as their research skills. </w:t>
      </w:r>
      <w:r w:rsidRPr="007D5B38">
        <w:rPr>
          <w:rFonts w:ascii="Arial" w:eastAsia="Times New Roman" w:hAnsi="Arial" w:cs="Arial"/>
          <w:lang w:eastAsia="en-GB"/>
        </w:rPr>
        <w:t xml:space="preserve">Attendance and presentation at a conference or symposium, </w:t>
      </w:r>
      <w:r w:rsidRPr="007D5B38">
        <w:rPr>
          <w:rFonts w:ascii="Arial" w:hAnsi="Arial" w:cs="Arial"/>
          <w:lang w:eastAsia="en-GB"/>
        </w:rPr>
        <w:t xml:space="preserve">either in person or online, </w:t>
      </w:r>
      <w:r w:rsidRPr="007D5B38">
        <w:rPr>
          <w:rFonts w:ascii="Arial" w:eastAsia="Times New Roman" w:hAnsi="Arial" w:cs="Arial"/>
          <w:lang w:eastAsia="en-GB"/>
        </w:rPr>
        <w:t>allows students to engage with several areas of the</w:t>
      </w:r>
      <w:r w:rsidR="009C281B" w:rsidRPr="007D5B38">
        <w:rPr>
          <w:rFonts w:ascii="Arial" w:eastAsia="Times New Roman" w:hAnsi="Arial" w:cs="Arial"/>
          <w:lang w:eastAsia="en-GB"/>
        </w:rPr>
        <w:t xml:space="preserve"> </w:t>
      </w:r>
      <w:hyperlink r:id="rId12" w:history="1">
        <w:r w:rsidRPr="007D5B38">
          <w:rPr>
            <w:rStyle w:val="Hyperlink"/>
            <w:rFonts w:ascii="Arial" w:eastAsia="Times New Roman" w:hAnsi="Arial" w:cs="Arial"/>
            <w:lang w:eastAsia="en-GB"/>
          </w:rPr>
          <w:t>V</w:t>
        </w:r>
        <w:r w:rsidRPr="007D5B38">
          <w:rPr>
            <w:rStyle w:val="Hyperlink"/>
            <w:rFonts w:ascii="Arial" w:eastAsia="Times New Roman" w:hAnsi="Arial" w:cs="Arial"/>
          </w:rPr>
          <w:t>itae R</w:t>
        </w:r>
        <w:r w:rsidRPr="007D5B38">
          <w:rPr>
            <w:rStyle w:val="Hyperlink"/>
            <w:rFonts w:ascii="Arial" w:eastAsia="Times New Roman" w:hAnsi="Arial" w:cs="Arial"/>
            <w:lang w:eastAsia="en-GB"/>
          </w:rPr>
          <w:t>esearcher Development Framework</w:t>
        </w:r>
      </w:hyperlink>
      <w:r w:rsidRPr="007D5B38">
        <w:rPr>
          <w:rFonts w:ascii="Arial" w:eastAsia="Times New Roman" w:hAnsi="Arial" w:cs="Arial"/>
          <w:lang w:eastAsia="en-GB"/>
        </w:rPr>
        <w:t>.</w:t>
      </w:r>
      <w:r w:rsidRPr="00D3433B">
        <w:rPr>
          <w:rFonts w:ascii="Arial" w:eastAsia="Times New Roman" w:hAnsi="Arial" w:cs="Arial"/>
          <w:lang w:eastAsia="en-GB"/>
        </w:rPr>
        <w:t xml:space="preserve"> </w:t>
      </w:r>
      <w:r>
        <w:rPr>
          <w:rFonts w:ascii="Arial" w:eastAsia="Times New Roman" w:hAnsi="Arial" w:cs="Arial"/>
          <w:lang w:eastAsia="en-GB"/>
        </w:rPr>
        <w:t xml:space="preserve"> </w:t>
      </w:r>
    </w:p>
    <w:p w14:paraId="3F564114" w14:textId="020E8514" w:rsidR="002A3D8F" w:rsidRDefault="002A3D8F" w:rsidP="007053DE">
      <w:pPr>
        <w:autoSpaceDE w:val="0"/>
        <w:autoSpaceDN w:val="0"/>
        <w:spacing w:after="0" w:line="240" w:lineRule="auto"/>
        <w:ind w:left="714"/>
        <w:rPr>
          <w:rFonts w:ascii="Arial" w:eastAsia="Times New Roman" w:hAnsi="Arial" w:cs="Arial"/>
          <w:lang w:eastAsia="en-GB"/>
        </w:rPr>
      </w:pPr>
    </w:p>
    <w:p w14:paraId="6BD665A9" w14:textId="77777777" w:rsidR="00B8149D" w:rsidRDefault="00B8149D" w:rsidP="007053DE">
      <w:pPr>
        <w:autoSpaceDE w:val="0"/>
        <w:autoSpaceDN w:val="0"/>
        <w:spacing w:after="0" w:line="240" w:lineRule="auto"/>
        <w:ind w:left="714"/>
        <w:rPr>
          <w:rFonts w:ascii="Arial" w:eastAsia="Times New Roman" w:hAnsi="Arial" w:cs="Arial"/>
          <w:lang w:eastAsia="en-GB"/>
        </w:rPr>
      </w:pPr>
    </w:p>
    <w:p w14:paraId="1B06F457" w14:textId="77777777" w:rsidR="00B8149D" w:rsidRPr="0002564C" w:rsidRDefault="00B8149D" w:rsidP="007053DE">
      <w:pPr>
        <w:autoSpaceDE w:val="0"/>
        <w:autoSpaceDN w:val="0"/>
        <w:spacing w:after="0" w:line="240" w:lineRule="auto"/>
        <w:ind w:left="714"/>
        <w:rPr>
          <w:rFonts w:ascii="Arial" w:eastAsia="Times New Roman" w:hAnsi="Arial" w:cs="Arial"/>
          <w:b/>
          <w:bCs/>
          <w:lang w:eastAsia="en-GB"/>
        </w:rPr>
      </w:pPr>
      <w:r w:rsidRPr="0002564C">
        <w:rPr>
          <w:rFonts w:ascii="Arial" w:eastAsia="Times New Roman" w:hAnsi="Arial" w:cs="Arial"/>
          <w:b/>
          <w:bCs/>
          <w:lang w:eastAsia="en-GB"/>
        </w:rPr>
        <w:t>Eligibility Criteria</w:t>
      </w:r>
    </w:p>
    <w:p w14:paraId="74D86F77" w14:textId="77777777" w:rsidR="00B8149D" w:rsidRPr="00D3433B" w:rsidRDefault="00B8149D" w:rsidP="007053DE">
      <w:pPr>
        <w:autoSpaceDE w:val="0"/>
        <w:autoSpaceDN w:val="0"/>
        <w:spacing w:after="0" w:line="240" w:lineRule="auto"/>
        <w:ind w:left="357"/>
        <w:rPr>
          <w:rFonts w:ascii="Arial" w:eastAsia="Times New Roman" w:hAnsi="Arial" w:cs="Arial"/>
          <w:lang w:eastAsia="en-GB"/>
        </w:rPr>
      </w:pPr>
    </w:p>
    <w:p w14:paraId="2E391B79" w14:textId="270B7669" w:rsidR="00B8149D" w:rsidRPr="007004A3" w:rsidRDefault="00B8149D" w:rsidP="007004A3">
      <w:pPr>
        <w:numPr>
          <w:ilvl w:val="0"/>
          <w:numId w:val="1"/>
        </w:numPr>
        <w:spacing w:after="0" w:line="240" w:lineRule="auto"/>
        <w:contextualSpacing/>
      </w:pPr>
      <w:r w:rsidRPr="00D3433B">
        <w:rPr>
          <w:rFonts w:ascii="Arial" w:eastAsia="Times New Roman" w:hAnsi="Arial" w:cs="Arial"/>
          <w:lang w:eastAsia="en-GB"/>
        </w:rPr>
        <w:t xml:space="preserve">Bursaries are </w:t>
      </w:r>
      <w:r>
        <w:rPr>
          <w:rFonts w:ascii="Arial" w:eastAsia="Times New Roman" w:hAnsi="Arial" w:cs="Arial"/>
          <w:lang w:eastAsia="en-GB"/>
        </w:rPr>
        <w:t xml:space="preserve">awarded </w:t>
      </w:r>
      <w:r w:rsidRPr="00D3433B">
        <w:rPr>
          <w:rFonts w:ascii="Arial" w:eastAsia="Times New Roman" w:hAnsi="Arial" w:cs="Arial"/>
          <w:lang w:eastAsia="en-GB"/>
        </w:rPr>
        <w:t xml:space="preserve">to </w:t>
      </w:r>
      <w:r>
        <w:rPr>
          <w:rFonts w:ascii="Arial" w:eastAsia="Times New Roman" w:hAnsi="Arial" w:cs="Arial"/>
          <w:lang w:eastAsia="en-GB"/>
        </w:rPr>
        <w:t xml:space="preserve">support </w:t>
      </w:r>
      <w:r w:rsidRPr="00D3433B">
        <w:rPr>
          <w:rFonts w:ascii="Arial" w:eastAsia="Times New Roman" w:hAnsi="Arial" w:cs="Arial"/>
          <w:lang w:eastAsia="en-GB"/>
        </w:rPr>
        <w:t xml:space="preserve">postgraduate research students (i.e. those registered for an MPhil, PhD or Professional Doctorate) </w:t>
      </w:r>
      <w:r>
        <w:rPr>
          <w:rFonts w:ascii="Arial" w:eastAsia="Times New Roman" w:hAnsi="Arial" w:cs="Arial"/>
          <w:lang w:eastAsia="en-GB"/>
        </w:rPr>
        <w:t xml:space="preserve">delivering presentations (including poster presentations) at </w:t>
      </w:r>
      <w:r w:rsidRPr="00D3433B">
        <w:rPr>
          <w:rFonts w:ascii="Arial" w:eastAsia="Times New Roman" w:hAnsi="Arial" w:cs="Arial"/>
          <w:lang w:eastAsia="en-GB"/>
        </w:rPr>
        <w:t xml:space="preserve">conferences and </w:t>
      </w:r>
      <w:r>
        <w:rPr>
          <w:rFonts w:ascii="Arial" w:eastAsia="Times New Roman" w:hAnsi="Arial" w:cs="Arial"/>
          <w:lang w:eastAsia="en-GB"/>
        </w:rPr>
        <w:t xml:space="preserve">through </w:t>
      </w:r>
      <w:r w:rsidRPr="00D3433B">
        <w:rPr>
          <w:rFonts w:ascii="Arial" w:eastAsia="Times New Roman" w:hAnsi="Arial" w:cs="Arial"/>
          <w:lang w:eastAsia="en-GB"/>
        </w:rPr>
        <w:t>a central fund administered by the Graduate School</w:t>
      </w:r>
      <w:r w:rsidR="00CA63DB">
        <w:rPr>
          <w:rFonts w:ascii="Arial" w:eastAsia="Times New Roman" w:hAnsi="Arial" w:cs="Arial"/>
          <w:lang w:eastAsia="en-GB"/>
        </w:rPr>
        <w:t>.</w:t>
      </w:r>
      <w:r w:rsidR="007004A3">
        <w:rPr>
          <w:rFonts w:ascii="Arial" w:eastAsia="Times New Roman" w:hAnsi="Arial" w:cs="Arial"/>
          <w:lang w:eastAsia="en-GB"/>
        </w:rPr>
        <w:br/>
      </w:r>
    </w:p>
    <w:p w14:paraId="6C7ACF63" w14:textId="5E2D7792" w:rsidR="007004A3" w:rsidRPr="00846AAE" w:rsidRDefault="007004A3" w:rsidP="007004A3">
      <w:pPr>
        <w:pStyle w:val="ListParagraph"/>
        <w:numPr>
          <w:ilvl w:val="0"/>
          <w:numId w:val="1"/>
        </w:numPr>
        <w:spacing w:after="0" w:line="240" w:lineRule="auto"/>
        <w:contextualSpacing/>
      </w:pPr>
      <w:r w:rsidRPr="007004A3">
        <w:rPr>
          <w:rFonts w:ascii="Arial" w:eastAsia="Times New Roman" w:hAnsi="Arial" w:cs="Arial"/>
          <w:lang w:eastAsia="en-GB"/>
        </w:rPr>
        <w:t xml:space="preserve">A student cannot claim more than £400 in a 12-month cycle, from 1 August </w:t>
      </w:r>
      <w:r w:rsidR="00307B31">
        <w:rPr>
          <w:rFonts w:ascii="Arial" w:eastAsia="Times New Roman" w:hAnsi="Arial" w:cs="Arial"/>
          <w:lang w:eastAsia="en-GB"/>
        </w:rPr>
        <w:t>202</w:t>
      </w:r>
      <w:r w:rsidR="00BF4C57">
        <w:rPr>
          <w:rFonts w:ascii="Arial" w:eastAsia="Times New Roman" w:hAnsi="Arial" w:cs="Arial"/>
          <w:lang w:eastAsia="en-GB"/>
        </w:rPr>
        <w:t>5</w:t>
      </w:r>
      <w:r w:rsidR="00307B31">
        <w:rPr>
          <w:rFonts w:ascii="Arial" w:eastAsia="Times New Roman" w:hAnsi="Arial" w:cs="Arial"/>
          <w:lang w:eastAsia="en-GB"/>
        </w:rPr>
        <w:t xml:space="preserve"> </w:t>
      </w:r>
      <w:r w:rsidRPr="007004A3">
        <w:rPr>
          <w:rFonts w:ascii="Arial" w:eastAsia="Times New Roman" w:hAnsi="Arial" w:cs="Arial"/>
          <w:lang w:eastAsia="en-GB"/>
        </w:rPr>
        <w:t>to 31 July</w:t>
      </w:r>
      <w:r w:rsidR="00307B31">
        <w:rPr>
          <w:rFonts w:ascii="Arial" w:eastAsia="Times New Roman" w:hAnsi="Arial" w:cs="Arial"/>
          <w:lang w:eastAsia="en-GB"/>
        </w:rPr>
        <w:t xml:space="preserve"> 202</w:t>
      </w:r>
      <w:r w:rsidR="00BF4C57">
        <w:rPr>
          <w:rFonts w:ascii="Arial" w:eastAsia="Times New Roman" w:hAnsi="Arial" w:cs="Arial"/>
          <w:lang w:eastAsia="en-GB"/>
        </w:rPr>
        <w:t>6</w:t>
      </w:r>
      <w:r w:rsidRPr="007004A3">
        <w:rPr>
          <w:rFonts w:ascii="Arial" w:eastAsia="Times New Roman" w:hAnsi="Arial" w:cs="Arial"/>
          <w:lang w:eastAsia="en-GB"/>
        </w:rPr>
        <w:t xml:space="preserve">. Funds cannot be carried over into the next financial year. </w:t>
      </w:r>
    </w:p>
    <w:p w14:paraId="0E595E79" w14:textId="77777777" w:rsidR="00B8149D" w:rsidRPr="00D3433B" w:rsidRDefault="00B8149D" w:rsidP="007004A3">
      <w:pPr>
        <w:spacing w:after="0" w:line="240" w:lineRule="auto"/>
        <w:ind w:left="720"/>
        <w:contextualSpacing/>
      </w:pPr>
    </w:p>
    <w:p w14:paraId="354A0D6D" w14:textId="2B704CD3" w:rsidR="00317164" w:rsidRPr="00317164" w:rsidRDefault="00317164" w:rsidP="00317164">
      <w:pPr>
        <w:numPr>
          <w:ilvl w:val="0"/>
          <w:numId w:val="1"/>
        </w:numPr>
        <w:autoSpaceDE w:val="0"/>
        <w:autoSpaceDN w:val="0"/>
        <w:spacing w:after="0" w:line="240" w:lineRule="auto"/>
        <w:rPr>
          <w:rFonts w:ascii="Arial" w:eastAsia="Times New Roman" w:hAnsi="Arial" w:cs="Arial"/>
          <w:lang w:eastAsia="en-GB"/>
        </w:rPr>
      </w:pPr>
      <w:r>
        <w:rPr>
          <w:rFonts w:ascii="Arial" w:eastAsia="Times New Roman" w:hAnsi="Arial" w:cs="Arial"/>
          <w:lang w:eastAsia="en-GB"/>
        </w:rPr>
        <w:t xml:space="preserve">Bursary </w:t>
      </w:r>
      <w:r w:rsidR="00394C45">
        <w:rPr>
          <w:rFonts w:ascii="Arial" w:eastAsia="Times New Roman" w:hAnsi="Arial" w:cs="Arial"/>
          <w:lang w:eastAsia="en-GB"/>
        </w:rPr>
        <w:t>applications</w:t>
      </w:r>
      <w:r>
        <w:rPr>
          <w:rFonts w:ascii="Arial" w:eastAsia="Times New Roman" w:hAnsi="Arial" w:cs="Arial"/>
          <w:lang w:eastAsia="en-GB"/>
        </w:rPr>
        <w:t xml:space="preserve"> cannot be made after the conference has taken place.</w:t>
      </w:r>
    </w:p>
    <w:p w14:paraId="6C905FB0" w14:textId="77777777" w:rsidR="00B8149D" w:rsidRPr="00D3433B" w:rsidRDefault="00B8149D" w:rsidP="007053DE">
      <w:pPr>
        <w:autoSpaceDE w:val="0"/>
        <w:autoSpaceDN w:val="0"/>
        <w:spacing w:after="0" w:line="240" w:lineRule="auto"/>
        <w:rPr>
          <w:rFonts w:ascii="Arial" w:eastAsia="Times New Roman" w:hAnsi="Arial" w:cs="Arial"/>
          <w:lang w:eastAsia="en-GB"/>
        </w:rPr>
      </w:pPr>
    </w:p>
    <w:p w14:paraId="06F09CE1" w14:textId="34BC9687" w:rsidR="004052E9" w:rsidRDefault="00B8149D" w:rsidP="009C1DAD">
      <w:pPr>
        <w:numPr>
          <w:ilvl w:val="0"/>
          <w:numId w:val="1"/>
        </w:numPr>
        <w:spacing w:after="0" w:line="240" w:lineRule="auto"/>
        <w:ind w:left="714" w:hanging="357"/>
        <w:contextualSpacing/>
      </w:pPr>
      <w:r w:rsidRPr="00D3433B">
        <w:rPr>
          <w:rFonts w:ascii="Arial" w:eastAsia="Times New Roman" w:hAnsi="Arial" w:cs="Arial"/>
          <w:lang w:eastAsia="en-GB"/>
        </w:rPr>
        <w:t>Bursaries are to be used for the event they are awarded for and cannot be changed to a different event.</w:t>
      </w:r>
    </w:p>
    <w:p w14:paraId="6CE94F09" w14:textId="77777777" w:rsidR="009C1DAD" w:rsidRPr="009C1DAD" w:rsidRDefault="009C1DAD" w:rsidP="009C1DAD">
      <w:pPr>
        <w:spacing w:after="0" w:line="240" w:lineRule="auto"/>
        <w:contextualSpacing/>
      </w:pPr>
    </w:p>
    <w:p w14:paraId="62DFA38F" w14:textId="70F1D1BF" w:rsidR="002416B7" w:rsidRPr="004052E9" w:rsidRDefault="00A66999" w:rsidP="004052E9">
      <w:pPr>
        <w:numPr>
          <w:ilvl w:val="0"/>
          <w:numId w:val="1"/>
        </w:numPr>
        <w:spacing w:after="0" w:line="240" w:lineRule="auto"/>
        <w:ind w:left="714" w:hanging="357"/>
        <w:contextualSpacing/>
      </w:pPr>
      <w:r w:rsidRPr="004052E9">
        <w:rPr>
          <w:rFonts w:ascii="Arial" w:hAnsi="Arial" w:cs="Arial"/>
        </w:rPr>
        <w:t>Some students are ineligible for the scheme. These include</w:t>
      </w:r>
      <w:r w:rsidR="003B4666" w:rsidRPr="004052E9">
        <w:rPr>
          <w:rFonts w:ascii="Arial" w:hAnsi="Arial" w:cs="Arial"/>
        </w:rPr>
        <w:t xml:space="preserve"> students who are</w:t>
      </w:r>
      <w:r w:rsidR="00D31E94" w:rsidRPr="004052E9">
        <w:rPr>
          <w:rFonts w:ascii="Arial" w:hAnsi="Arial" w:cs="Arial"/>
        </w:rPr>
        <w:t xml:space="preserve"> </w:t>
      </w:r>
      <w:r w:rsidR="005510C7" w:rsidRPr="004052E9">
        <w:rPr>
          <w:rFonts w:ascii="Arial" w:hAnsi="Arial" w:cs="Arial"/>
        </w:rPr>
        <w:t xml:space="preserve">  </w:t>
      </w:r>
      <w:r w:rsidR="003B4666" w:rsidRPr="004052E9">
        <w:rPr>
          <w:rFonts w:ascii="Arial" w:hAnsi="Arial" w:cs="Arial"/>
        </w:rPr>
        <w:t xml:space="preserve">expected to </w:t>
      </w:r>
      <w:r w:rsidR="007174A5" w:rsidRPr="004052E9">
        <w:rPr>
          <w:rFonts w:ascii="Arial" w:hAnsi="Arial" w:cs="Arial"/>
        </w:rPr>
        <w:t>source funds from alternative resources</w:t>
      </w:r>
      <w:r w:rsidRPr="004052E9">
        <w:rPr>
          <w:rFonts w:ascii="Arial" w:hAnsi="Arial" w:cs="Arial"/>
        </w:rPr>
        <w:t>:</w:t>
      </w:r>
    </w:p>
    <w:p w14:paraId="5422D1D2" w14:textId="77777777" w:rsidR="002416B7" w:rsidRDefault="002416B7" w:rsidP="002416B7">
      <w:pPr>
        <w:spacing w:after="0" w:line="240" w:lineRule="auto"/>
        <w:contextualSpacing/>
        <w:rPr>
          <w:rFonts w:ascii="Arial" w:hAnsi="Arial" w:cs="Arial"/>
        </w:rPr>
      </w:pPr>
    </w:p>
    <w:p w14:paraId="41A44A7F" w14:textId="17C50A50" w:rsidR="002416B7" w:rsidRPr="00A66999" w:rsidRDefault="002416B7" w:rsidP="00A66999">
      <w:pPr>
        <w:pStyle w:val="ListParagraph"/>
        <w:numPr>
          <w:ilvl w:val="0"/>
          <w:numId w:val="4"/>
        </w:numPr>
        <w:spacing w:after="0" w:line="240" w:lineRule="auto"/>
        <w:contextualSpacing/>
        <w:rPr>
          <w:rFonts w:ascii="Arial" w:hAnsi="Arial" w:cs="Arial"/>
        </w:rPr>
      </w:pPr>
      <w:r w:rsidRPr="00A66999">
        <w:rPr>
          <w:rFonts w:ascii="Arial" w:hAnsi="Arial" w:cs="Arial"/>
        </w:rPr>
        <w:t>UKR</w:t>
      </w:r>
      <w:r w:rsidR="00A66999">
        <w:rPr>
          <w:rFonts w:ascii="Arial" w:hAnsi="Arial" w:cs="Arial"/>
        </w:rPr>
        <w:t>I-funded students</w:t>
      </w:r>
    </w:p>
    <w:p w14:paraId="6AAC3C35" w14:textId="39887473" w:rsidR="002416B7" w:rsidRPr="00A66999" w:rsidRDefault="00A66999" w:rsidP="00A66999">
      <w:pPr>
        <w:pStyle w:val="ListParagraph"/>
        <w:numPr>
          <w:ilvl w:val="0"/>
          <w:numId w:val="4"/>
        </w:numPr>
        <w:spacing w:after="0" w:line="240" w:lineRule="auto"/>
        <w:contextualSpacing/>
        <w:rPr>
          <w:rFonts w:ascii="Arial" w:hAnsi="Arial" w:cs="Arial"/>
        </w:rPr>
      </w:pPr>
      <w:r>
        <w:rPr>
          <w:rFonts w:ascii="Arial" w:hAnsi="Arial" w:cs="Arial"/>
        </w:rPr>
        <w:t xml:space="preserve">Students </w:t>
      </w:r>
      <w:r w:rsidR="003B4666">
        <w:rPr>
          <w:rFonts w:ascii="Arial" w:hAnsi="Arial" w:cs="Arial"/>
        </w:rPr>
        <w:t>officially funded by</w:t>
      </w:r>
      <w:r>
        <w:rPr>
          <w:rFonts w:ascii="Arial" w:hAnsi="Arial" w:cs="Arial"/>
        </w:rPr>
        <w:t xml:space="preserve"> an external sponso</w:t>
      </w:r>
      <w:r w:rsidR="003B4666">
        <w:rPr>
          <w:rFonts w:ascii="Arial" w:hAnsi="Arial" w:cs="Arial"/>
        </w:rPr>
        <w:t>r, such as a private company or public body</w:t>
      </w:r>
    </w:p>
    <w:p w14:paraId="238EF948" w14:textId="0E3AAD35" w:rsidR="004F6A58" w:rsidRDefault="003B4666" w:rsidP="004F6A58">
      <w:pPr>
        <w:pStyle w:val="ListParagraph"/>
        <w:numPr>
          <w:ilvl w:val="0"/>
          <w:numId w:val="4"/>
        </w:numPr>
        <w:spacing w:after="0" w:line="240" w:lineRule="auto"/>
        <w:contextualSpacing/>
        <w:rPr>
          <w:rFonts w:ascii="Arial" w:hAnsi="Arial" w:cs="Arial"/>
        </w:rPr>
      </w:pPr>
      <w:r>
        <w:rPr>
          <w:rFonts w:ascii="Arial" w:hAnsi="Arial" w:cs="Arial"/>
        </w:rPr>
        <w:t xml:space="preserve">Northumbria University </w:t>
      </w:r>
      <w:r w:rsidR="007004A3">
        <w:rPr>
          <w:rFonts w:ascii="Arial" w:hAnsi="Arial" w:cs="Arial"/>
        </w:rPr>
        <w:t xml:space="preserve">Academic members of </w:t>
      </w:r>
      <w:r w:rsidR="002416B7" w:rsidRPr="003B4666">
        <w:rPr>
          <w:rFonts w:ascii="Arial" w:hAnsi="Arial" w:cs="Arial"/>
        </w:rPr>
        <w:t>Staff</w:t>
      </w:r>
    </w:p>
    <w:p w14:paraId="11785938" w14:textId="115B6F9D" w:rsidR="00462FC9" w:rsidRPr="00D016CB" w:rsidRDefault="00462FC9" w:rsidP="004F6A58">
      <w:pPr>
        <w:pStyle w:val="ListParagraph"/>
        <w:numPr>
          <w:ilvl w:val="0"/>
          <w:numId w:val="4"/>
        </w:numPr>
        <w:spacing w:after="0" w:line="240" w:lineRule="auto"/>
        <w:contextualSpacing/>
        <w:rPr>
          <w:rFonts w:ascii="Arial" w:hAnsi="Arial" w:cs="Arial"/>
          <w:color w:val="000000" w:themeColor="text1"/>
        </w:rPr>
      </w:pPr>
      <w:r w:rsidRPr="00D016CB">
        <w:rPr>
          <w:rFonts w:ascii="Arial" w:hAnsi="Arial" w:cs="Arial"/>
          <w:color w:val="000000" w:themeColor="text1"/>
        </w:rPr>
        <w:t>Students on RDF collaborations</w:t>
      </w:r>
    </w:p>
    <w:p w14:paraId="069E6F20" w14:textId="77777777" w:rsidR="00B8149D" w:rsidRPr="00D3433B" w:rsidRDefault="00B8149D" w:rsidP="007053DE">
      <w:pPr>
        <w:spacing w:after="0" w:line="240" w:lineRule="auto"/>
        <w:contextualSpacing/>
        <w:rPr>
          <w:rFonts w:ascii="Arial" w:hAnsi="Arial" w:cs="Arial"/>
        </w:rPr>
      </w:pPr>
    </w:p>
    <w:p w14:paraId="58996394" w14:textId="60B76CFD" w:rsidR="00347CAA" w:rsidRDefault="00347CAA" w:rsidP="007004A3">
      <w:pPr>
        <w:pStyle w:val="ListParagraph"/>
        <w:numPr>
          <w:ilvl w:val="0"/>
          <w:numId w:val="5"/>
        </w:numPr>
        <w:spacing w:after="0" w:line="240" w:lineRule="auto"/>
        <w:contextualSpacing/>
      </w:pPr>
      <w:r w:rsidRPr="007004A3">
        <w:rPr>
          <w:rFonts w:ascii="Arial" w:eastAsia="Times New Roman" w:hAnsi="Arial" w:cs="Arial"/>
          <w:lang w:eastAsia="en-GB"/>
        </w:rPr>
        <w:t xml:space="preserve">The Graduate School will prohibit the award of conference bursaries to students who fail to attend </w:t>
      </w:r>
      <w:r w:rsidR="00946D46">
        <w:rPr>
          <w:rFonts w:ascii="Arial" w:eastAsia="Times New Roman" w:hAnsi="Arial" w:cs="Arial"/>
          <w:lang w:eastAsia="en-GB"/>
        </w:rPr>
        <w:t>PGR</w:t>
      </w:r>
      <w:r w:rsidRPr="007004A3">
        <w:rPr>
          <w:rFonts w:ascii="Arial" w:eastAsia="Times New Roman" w:hAnsi="Arial" w:cs="Arial"/>
          <w:lang w:eastAsia="en-GB"/>
        </w:rPr>
        <w:t xml:space="preserve"> Training on which they have reserved a place. Students who </w:t>
      </w:r>
      <w:r w:rsidR="00307B31" w:rsidRPr="007004A3">
        <w:rPr>
          <w:rFonts w:ascii="Arial" w:eastAsia="Times New Roman" w:hAnsi="Arial" w:cs="Arial"/>
          <w:lang w:eastAsia="en-GB"/>
        </w:rPr>
        <w:t>enrol but</w:t>
      </w:r>
      <w:r w:rsidRPr="007004A3">
        <w:rPr>
          <w:rFonts w:ascii="Arial" w:eastAsia="Times New Roman" w:hAnsi="Arial" w:cs="Arial"/>
          <w:lang w:eastAsia="en-GB"/>
        </w:rPr>
        <w:t xml:space="preserve"> fail to attend such training sessions without sufficient notice or reasoning </w:t>
      </w:r>
      <w:r w:rsidR="00946D46">
        <w:rPr>
          <w:rFonts w:ascii="Arial" w:eastAsia="Times New Roman" w:hAnsi="Arial" w:cs="Arial"/>
          <w:lang w:eastAsia="en-GB"/>
        </w:rPr>
        <w:t>may</w:t>
      </w:r>
      <w:r w:rsidRPr="007004A3">
        <w:rPr>
          <w:rFonts w:ascii="Arial" w:eastAsia="Times New Roman" w:hAnsi="Arial" w:cs="Arial"/>
          <w:lang w:eastAsia="en-GB"/>
        </w:rPr>
        <w:t xml:space="preserve"> </w:t>
      </w:r>
      <w:r w:rsidR="004F6A58" w:rsidRPr="007004A3">
        <w:rPr>
          <w:rFonts w:ascii="Arial" w:eastAsia="Times New Roman" w:hAnsi="Arial" w:cs="Arial"/>
          <w:lang w:eastAsia="en-GB"/>
        </w:rPr>
        <w:t>have the</w:t>
      </w:r>
      <w:r w:rsidR="00307B31">
        <w:rPr>
          <w:rFonts w:ascii="Arial" w:eastAsia="Times New Roman" w:hAnsi="Arial" w:cs="Arial"/>
          <w:lang w:eastAsia="en-GB"/>
        </w:rPr>
        <w:t>ir</w:t>
      </w:r>
      <w:r w:rsidR="004F6A58" w:rsidRPr="007004A3">
        <w:rPr>
          <w:rFonts w:ascii="Arial" w:eastAsia="Times New Roman" w:hAnsi="Arial" w:cs="Arial"/>
          <w:lang w:eastAsia="en-GB"/>
        </w:rPr>
        <w:t xml:space="preserve"> application </w:t>
      </w:r>
      <w:r w:rsidRPr="007004A3">
        <w:rPr>
          <w:rFonts w:ascii="Arial" w:eastAsia="Times New Roman" w:hAnsi="Arial" w:cs="Arial"/>
          <w:lang w:eastAsia="en-GB"/>
        </w:rPr>
        <w:t>rejected.  </w:t>
      </w:r>
    </w:p>
    <w:p w14:paraId="282FE7C0" w14:textId="77777777" w:rsidR="00B8149D" w:rsidRPr="00D3433B" w:rsidRDefault="00B8149D" w:rsidP="007053DE">
      <w:pPr>
        <w:spacing w:after="0" w:line="240" w:lineRule="auto"/>
        <w:contextualSpacing/>
      </w:pPr>
    </w:p>
    <w:p w14:paraId="50DA7D07" w14:textId="77777777" w:rsidR="00B8149D" w:rsidRPr="00D3433B" w:rsidRDefault="00B8149D" w:rsidP="007004A3">
      <w:pPr>
        <w:numPr>
          <w:ilvl w:val="0"/>
          <w:numId w:val="5"/>
        </w:numPr>
        <w:spacing w:after="0" w:line="240" w:lineRule="auto"/>
        <w:ind w:left="714" w:hanging="357"/>
        <w:contextualSpacing/>
      </w:pPr>
      <w:r w:rsidRPr="00D3433B">
        <w:rPr>
          <w:rFonts w:ascii="Arial" w:eastAsia="Times New Roman" w:hAnsi="Arial" w:cs="Arial"/>
          <w:lang w:eastAsia="en-GB"/>
        </w:rPr>
        <w:t xml:space="preserve">Applicants must be enrolled as students at the time of the application and conference. Conference attendance must take place during standard duration; </w:t>
      </w:r>
      <w:r>
        <w:rPr>
          <w:rFonts w:ascii="Arial" w:eastAsia="Times New Roman" w:hAnsi="Arial" w:cs="Arial"/>
          <w:lang w:eastAsia="en-GB"/>
        </w:rPr>
        <w:t xml:space="preserve">this is normally </w:t>
      </w:r>
      <w:r w:rsidRPr="00D3433B">
        <w:rPr>
          <w:rFonts w:ascii="Arial" w:eastAsia="Times New Roman" w:hAnsi="Arial" w:cs="Arial"/>
          <w:lang w:eastAsia="en-GB"/>
        </w:rPr>
        <w:t>3 years for full</w:t>
      </w:r>
      <w:r>
        <w:rPr>
          <w:rFonts w:ascii="Arial" w:eastAsia="Times New Roman" w:hAnsi="Arial" w:cs="Arial"/>
          <w:lang w:eastAsia="en-GB"/>
        </w:rPr>
        <w:t>-</w:t>
      </w:r>
      <w:r w:rsidRPr="00D3433B">
        <w:rPr>
          <w:rFonts w:ascii="Arial" w:eastAsia="Times New Roman" w:hAnsi="Arial" w:cs="Arial"/>
          <w:lang w:eastAsia="en-GB"/>
        </w:rPr>
        <w:t>time and 5 years for part</w:t>
      </w:r>
      <w:r>
        <w:rPr>
          <w:rFonts w:ascii="Arial" w:eastAsia="Times New Roman" w:hAnsi="Arial" w:cs="Arial"/>
          <w:lang w:eastAsia="en-GB"/>
        </w:rPr>
        <w:t>-</w:t>
      </w:r>
      <w:r w:rsidRPr="00D3433B">
        <w:rPr>
          <w:rFonts w:ascii="Arial" w:eastAsia="Times New Roman" w:hAnsi="Arial" w:cs="Arial"/>
          <w:lang w:eastAsia="en-GB"/>
        </w:rPr>
        <w:t>time students.</w:t>
      </w:r>
    </w:p>
    <w:p w14:paraId="68FB4BEF" w14:textId="77777777" w:rsidR="00B8149D" w:rsidRDefault="00B8149D" w:rsidP="007053DE">
      <w:pPr>
        <w:spacing w:after="0" w:line="240" w:lineRule="auto"/>
        <w:contextualSpacing/>
      </w:pPr>
    </w:p>
    <w:p w14:paraId="385DCF97" w14:textId="77777777" w:rsidR="000C6564" w:rsidRDefault="000C6564" w:rsidP="007053DE">
      <w:pPr>
        <w:spacing w:after="0" w:line="240" w:lineRule="auto"/>
        <w:ind w:left="720"/>
        <w:contextualSpacing/>
        <w:rPr>
          <w:rFonts w:ascii="Arial" w:hAnsi="Arial" w:cs="Arial"/>
          <w:b/>
          <w:bCs/>
        </w:rPr>
      </w:pPr>
    </w:p>
    <w:p w14:paraId="203833DA" w14:textId="6211678C" w:rsidR="00B8149D" w:rsidRPr="0002564C" w:rsidRDefault="000C6564" w:rsidP="007053DE">
      <w:pPr>
        <w:spacing w:after="0" w:line="240" w:lineRule="auto"/>
        <w:ind w:left="720"/>
        <w:contextualSpacing/>
        <w:rPr>
          <w:rFonts w:ascii="Arial" w:hAnsi="Arial" w:cs="Arial"/>
          <w:b/>
          <w:bCs/>
        </w:rPr>
      </w:pPr>
      <w:r>
        <w:rPr>
          <w:rFonts w:ascii="Arial" w:hAnsi="Arial" w:cs="Arial"/>
          <w:b/>
          <w:bCs/>
        </w:rPr>
        <w:br/>
      </w:r>
      <w:r>
        <w:rPr>
          <w:rFonts w:ascii="Arial" w:hAnsi="Arial" w:cs="Arial"/>
          <w:b/>
          <w:bCs/>
        </w:rPr>
        <w:br/>
      </w:r>
      <w:r>
        <w:rPr>
          <w:rFonts w:ascii="Arial" w:hAnsi="Arial" w:cs="Arial"/>
          <w:b/>
          <w:bCs/>
        </w:rPr>
        <w:br/>
      </w:r>
      <w:r>
        <w:rPr>
          <w:rFonts w:ascii="Arial" w:hAnsi="Arial" w:cs="Arial"/>
          <w:b/>
          <w:bCs/>
        </w:rPr>
        <w:br/>
      </w:r>
      <w:r>
        <w:rPr>
          <w:rFonts w:ascii="Arial" w:hAnsi="Arial" w:cs="Arial"/>
          <w:b/>
          <w:bCs/>
        </w:rPr>
        <w:br/>
      </w:r>
      <w:r>
        <w:rPr>
          <w:rFonts w:ascii="Arial" w:hAnsi="Arial" w:cs="Arial"/>
          <w:b/>
          <w:bCs/>
        </w:rPr>
        <w:br/>
      </w:r>
      <w:r>
        <w:rPr>
          <w:rFonts w:ascii="Arial" w:hAnsi="Arial" w:cs="Arial"/>
          <w:b/>
          <w:bCs/>
        </w:rPr>
        <w:br/>
      </w:r>
      <w:r>
        <w:rPr>
          <w:rFonts w:ascii="Arial" w:hAnsi="Arial" w:cs="Arial"/>
          <w:b/>
          <w:bCs/>
        </w:rPr>
        <w:br/>
      </w:r>
      <w:r w:rsidR="00B8149D" w:rsidRPr="0002564C">
        <w:rPr>
          <w:rFonts w:ascii="Arial" w:hAnsi="Arial" w:cs="Arial"/>
          <w:b/>
          <w:bCs/>
        </w:rPr>
        <w:t>Application Process</w:t>
      </w:r>
    </w:p>
    <w:p w14:paraId="2729EF30" w14:textId="77777777" w:rsidR="00B8149D" w:rsidRDefault="00B8149D" w:rsidP="007053DE">
      <w:pPr>
        <w:spacing w:after="0" w:line="240" w:lineRule="auto"/>
        <w:ind w:left="720"/>
        <w:contextualSpacing/>
        <w:rPr>
          <w:rFonts w:ascii="Arial" w:hAnsi="Arial" w:cs="Arial"/>
        </w:rPr>
      </w:pPr>
    </w:p>
    <w:p w14:paraId="0EC9D8BC" w14:textId="08A22666" w:rsidR="00B8149D" w:rsidRPr="00D3433B" w:rsidRDefault="00B8149D" w:rsidP="007004A3">
      <w:pPr>
        <w:numPr>
          <w:ilvl w:val="0"/>
          <w:numId w:val="5"/>
        </w:numPr>
        <w:spacing w:after="0" w:line="240" w:lineRule="auto"/>
        <w:contextualSpacing/>
        <w:rPr>
          <w:rFonts w:ascii="Arial" w:hAnsi="Arial" w:cs="Arial"/>
        </w:rPr>
      </w:pPr>
      <w:r w:rsidRPr="00D3433B">
        <w:rPr>
          <w:rFonts w:ascii="Arial" w:hAnsi="Arial" w:cs="Arial"/>
        </w:rPr>
        <w:t xml:space="preserve">The application should be submitted at least </w:t>
      </w:r>
      <w:r w:rsidR="00E77F78">
        <w:rPr>
          <w:rFonts w:ascii="Arial" w:hAnsi="Arial" w:cs="Arial"/>
        </w:rPr>
        <w:t>four</w:t>
      </w:r>
      <w:r w:rsidR="002A599F">
        <w:rPr>
          <w:rFonts w:ascii="Arial" w:hAnsi="Arial" w:cs="Arial"/>
        </w:rPr>
        <w:t xml:space="preserve"> </w:t>
      </w:r>
      <w:r w:rsidRPr="00D3433B">
        <w:rPr>
          <w:rFonts w:ascii="Arial" w:hAnsi="Arial" w:cs="Arial"/>
        </w:rPr>
        <w:t xml:space="preserve">weeks in advance of the event </w:t>
      </w:r>
      <w:r w:rsidR="00E07038">
        <w:rPr>
          <w:rFonts w:ascii="Arial" w:hAnsi="Arial" w:cs="Arial"/>
        </w:rPr>
        <w:t xml:space="preserve">where feasible </w:t>
      </w:r>
      <w:r w:rsidRPr="00D3433B">
        <w:rPr>
          <w:rFonts w:ascii="Arial" w:hAnsi="Arial" w:cs="Arial"/>
        </w:rPr>
        <w:t xml:space="preserve">and must </w:t>
      </w:r>
      <w:r w:rsidR="00307B31">
        <w:rPr>
          <w:rFonts w:ascii="Arial" w:hAnsi="Arial" w:cs="Arial"/>
        </w:rPr>
        <w:t>include an email of approval from the</w:t>
      </w:r>
      <w:r w:rsidRPr="00D3433B">
        <w:rPr>
          <w:rFonts w:ascii="Arial" w:hAnsi="Arial" w:cs="Arial"/>
        </w:rPr>
        <w:t xml:space="preserve"> Principal Supervisor; this provides confirmation of their support for the proposed activity. </w:t>
      </w:r>
    </w:p>
    <w:p w14:paraId="708C6508" w14:textId="77777777" w:rsidR="00B8149D" w:rsidRPr="00D3433B" w:rsidRDefault="00B8149D" w:rsidP="007053DE">
      <w:pPr>
        <w:spacing w:after="0" w:line="240" w:lineRule="auto"/>
        <w:contextualSpacing/>
        <w:rPr>
          <w:rFonts w:ascii="Arial" w:hAnsi="Arial" w:cs="Arial"/>
        </w:rPr>
      </w:pPr>
    </w:p>
    <w:p w14:paraId="1575F63B" w14:textId="06B6B0B4" w:rsidR="00B8149D" w:rsidRPr="000C6564" w:rsidRDefault="00B8149D" w:rsidP="000C6564">
      <w:pPr>
        <w:numPr>
          <w:ilvl w:val="0"/>
          <w:numId w:val="5"/>
        </w:numPr>
        <w:spacing w:after="0" w:line="240" w:lineRule="auto"/>
        <w:contextualSpacing/>
        <w:rPr>
          <w:rFonts w:ascii="Arial" w:hAnsi="Arial" w:cs="Arial"/>
        </w:rPr>
      </w:pPr>
      <w:r w:rsidRPr="00D3433B">
        <w:rPr>
          <w:rFonts w:ascii="Arial" w:hAnsi="Arial" w:cs="Arial"/>
        </w:rPr>
        <w:t>Confirmation of an invitation to present e.g. a copy of the letter or email from the Conference Organiser must be submitted with the application form. Failure to provide this will prevent the consideration of the application. This standard requirement is that the successful applicant will contribute to the conference and feedback knowledge and experience gained from the conference to their supervision team and research group.</w:t>
      </w:r>
      <w:r w:rsidR="00DA6F2B" w:rsidRPr="000C6564">
        <w:rPr>
          <w:rFonts w:ascii="Arial" w:hAnsi="Arial" w:cs="Arial"/>
        </w:rPr>
        <w:br/>
      </w:r>
    </w:p>
    <w:p w14:paraId="205331F4" w14:textId="12F2383E" w:rsidR="00B8149D" w:rsidRPr="0002564C" w:rsidRDefault="000C6564" w:rsidP="007053DE">
      <w:pPr>
        <w:spacing w:after="0" w:line="240" w:lineRule="auto"/>
        <w:ind w:left="720"/>
        <w:contextualSpacing/>
        <w:rPr>
          <w:rFonts w:ascii="Arial" w:hAnsi="Arial" w:cs="Arial"/>
          <w:b/>
          <w:bCs/>
        </w:rPr>
      </w:pPr>
      <w:r>
        <w:rPr>
          <w:rFonts w:ascii="Arial" w:hAnsi="Arial" w:cs="Arial"/>
          <w:b/>
          <w:bCs/>
        </w:rPr>
        <w:br/>
      </w:r>
      <w:r w:rsidR="00B8149D" w:rsidRPr="0002564C">
        <w:rPr>
          <w:rFonts w:ascii="Arial" w:hAnsi="Arial" w:cs="Arial"/>
          <w:b/>
          <w:bCs/>
        </w:rPr>
        <w:t xml:space="preserve">Award </w:t>
      </w:r>
      <w:r w:rsidR="00B8149D">
        <w:rPr>
          <w:rFonts w:ascii="Arial" w:hAnsi="Arial" w:cs="Arial"/>
          <w:b/>
          <w:bCs/>
        </w:rPr>
        <w:t>Outcome and Claiming Expenses</w:t>
      </w:r>
    </w:p>
    <w:p w14:paraId="32B02D4A" w14:textId="77777777" w:rsidR="00B8149D" w:rsidRPr="00D3433B" w:rsidRDefault="00B8149D" w:rsidP="007053DE">
      <w:pPr>
        <w:spacing w:after="0" w:line="240" w:lineRule="auto"/>
        <w:contextualSpacing/>
        <w:rPr>
          <w:rFonts w:ascii="Arial" w:hAnsi="Arial" w:cs="Arial"/>
        </w:rPr>
      </w:pPr>
    </w:p>
    <w:p w14:paraId="2BC64CF2" w14:textId="364CA8E8" w:rsidR="00B8149D" w:rsidRPr="00D3433B" w:rsidRDefault="00307B31" w:rsidP="007004A3">
      <w:pPr>
        <w:numPr>
          <w:ilvl w:val="0"/>
          <w:numId w:val="5"/>
        </w:numPr>
        <w:autoSpaceDE w:val="0"/>
        <w:autoSpaceDN w:val="0"/>
        <w:spacing w:after="0" w:line="240" w:lineRule="auto"/>
        <w:rPr>
          <w:rFonts w:ascii="Arial" w:eastAsia="Times New Roman" w:hAnsi="Arial" w:cs="Arial"/>
          <w:lang w:eastAsia="en-GB"/>
        </w:rPr>
      </w:pPr>
      <w:r>
        <w:rPr>
          <w:rFonts w:ascii="Arial" w:eastAsia="Times New Roman" w:hAnsi="Arial" w:cs="Arial"/>
          <w:lang w:eastAsia="en-GB"/>
        </w:rPr>
        <w:t xml:space="preserve"> </w:t>
      </w:r>
      <w:r w:rsidR="00B8149D" w:rsidRPr="00D3433B">
        <w:rPr>
          <w:rFonts w:ascii="Arial" w:eastAsia="Times New Roman" w:hAnsi="Arial" w:cs="Arial"/>
          <w:lang w:eastAsia="en-GB"/>
        </w:rPr>
        <w:t xml:space="preserve">The Graduate School will normally issue a decision to the applicant within </w:t>
      </w:r>
      <w:r w:rsidR="00B8149D">
        <w:rPr>
          <w:rFonts w:ascii="Arial" w:eastAsia="Times New Roman" w:hAnsi="Arial" w:cs="Arial"/>
          <w:lang w:eastAsia="en-GB"/>
        </w:rPr>
        <w:t xml:space="preserve">two </w:t>
      </w:r>
      <w:r w:rsidR="00B8149D" w:rsidRPr="00D3433B">
        <w:rPr>
          <w:rFonts w:ascii="Arial" w:eastAsia="Times New Roman" w:hAnsi="Arial" w:cs="Arial"/>
          <w:lang w:eastAsia="en-GB"/>
        </w:rPr>
        <w:t>weeks of receiving the complete</w:t>
      </w:r>
      <w:r w:rsidR="002A599F">
        <w:rPr>
          <w:rFonts w:ascii="Arial" w:eastAsia="Times New Roman" w:hAnsi="Arial" w:cs="Arial"/>
          <w:lang w:eastAsia="en-GB"/>
        </w:rPr>
        <w:t>d</w:t>
      </w:r>
      <w:r w:rsidR="00B8149D" w:rsidRPr="00D3433B">
        <w:rPr>
          <w:rFonts w:ascii="Arial" w:eastAsia="Times New Roman" w:hAnsi="Arial" w:cs="Arial"/>
          <w:lang w:eastAsia="en-GB"/>
        </w:rPr>
        <w:t xml:space="preserve"> application and supporting document(s).</w:t>
      </w:r>
      <w:r w:rsidR="002A599F">
        <w:rPr>
          <w:rFonts w:ascii="Arial" w:eastAsia="Times New Roman" w:hAnsi="Arial" w:cs="Arial"/>
          <w:lang w:eastAsia="en-GB"/>
        </w:rPr>
        <w:t xml:space="preserve"> </w:t>
      </w:r>
      <w:r w:rsidR="00B8149D">
        <w:rPr>
          <w:rFonts w:ascii="Arial" w:eastAsia="Times New Roman" w:hAnsi="Arial" w:cs="Arial"/>
          <w:lang w:eastAsia="en-GB"/>
        </w:rPr>
        <w:t xml:space="preserve">Applications </w:t>
      </w:r>
      <w:r w:rsidR="002A599F">
        <w:rPr>
          <w:rFonts w:ascii="Arial" w:eastAsia="Times New Roman" w:hAnsi="Arial" w:cs="Arial"/>
          <w:lang w:eastAsia="en-GB"/>
        </w:rPr>
        <w:t xml:space="preserve">can </w:t>
      </w:r>
      <w:r w:rsidR="00B8149D">
        <w:rPr>
          <w:rFonts w:ascii="Arial" w:eastAsia="Times New Roman" w:hAnsi="Arial" w:cs="Arial"/>
          <w:lang w:eastAsia="en-GB"/>
        </w:rPr>
        <w:t>only be approved where all eligibility criteria are met and funds remain available through the scheme.</w:t>
      </w:r>
    </w:p>
    <w:p w14:paraId="3CCCCD6D" w14:textId="4F48378F" w:rsidR="00B8149D" w:rsidRPr="00D3433B" w:rsidRDefault="007004A3" w:rsidP="007004A3">
      <w:pPr>
        <w:numPr>
          <w:ilvl w:val="0"/>
          <w:numId w:val="5"/>
        </w:numPr>
        <w:autoSpaceDE w:val="0"/>
        <w:autoSpaceDN w:val="0"/>
        <w:spacing w:before="240" w:after="0" w:line="240" w:lineRule="auto"/>
        <w:rPr>
          <w:rFonts w:ascii="Arial" w:eastAsia="Times New Roman" w:hAnsi="Arial" w:cs="Arial"/>
          <w:lang w:eastAsia="en-GB"/>
        </w:rPr>
      </w:pPr>
      <w:r>
        <w:rPr>
          <w:rFonts w:ascii="Arial" w:eastAsia="Times New Roman" w:hAnsi="Arial" w:cs="Arial"/>
          <w:lang w:eastAsia="en-GB"/>
        </w:rPr>
        <w:t xml:space="preserve"> </w:t>
      </w:r>
      <w:r w:rsidR="00534274" w:rsidRPr="007004A3">
        <w:rPr>
          <w:rFonts w:ascii="Arial" w:eastAsia="Times New Roman" w:hAnsi="Arial" w:cs="Arial"/>
          <w:lang w:eastAsia="en-GB"/>
        </w:rPr>
        <w:t>The award must be spent by 31 July</w:t>
      </w:r>
      <w:r w:rsidR="00CB1658">
        <w:rPr>
          <w:rFonts w:ascii="Arial" w:eastAsia="Times New Roman" w:hAnsi="Arial" w:cs="Arial"/>
          <w:lang w:eastAsia="en-GB"/>
        </w:rPr>
        <w:t xml:space="preserve"> 202</w:t>
      </w:r>
      <w:r w:rsidR="00BF4C57">
        <w:rPr>
          <w:rFonts w:ascii="Arial" w:eastAsia="Times New Roman" w:hAnsi="Arial" w:cs="Arial"/>
          <w:lang w:eastAsia="en-GB"/>
        </w:rPr>
        <w:t>6</w:t>
      </w:r>
      <w:r w:rsidR="00534274" w:rsidRPr="00D3433B">
        <w:rPr>
          <w:rFonts w:ascii="Arial" w:eastAsia="Times New Roman" w:hAnsi="Arial" w:cs="Arial"/>
          <w:b/>
          <w:bCs/>
          <w:lang w:eastAsia="en-GB"/>
        </w:rPr>
        <w:t xml:space="preserve"> </w:t>
      </w:r>
      <w:r w:rsidR="00534274" w:rsidRPr="00D3433B">
        <w:rPr>
          <w:rFonts w:ascii="Arial" w:eastAsia="Times New Roman" w:hAnsi="Arial" w:cs="Arial"/>
          <w:lang w:eastAsia="en-GB"/>
        </w:rPr>
        <w:t>and</w:t>
      </w:r>
      <w:r w:rsidR="00534274" w:rsidRPr="00D3433B">
        <w:rPr>
          <w:rFonts w:ascii="Arial" w:eastAsia="Times New Roman" w:hAnsi="Arial" w:cs="Arial"/>
          <w:b/>
          <w:bCs/>
          <w:lang w:eastAsia="en-GB"/>
        </w:rPr>
        <w:t xml:space="preserve"> </w:t>
      </w:r>
      <w:r w:rsidR="004F6A58" w:rsidRPr="007004A3">
        <w:rPr>
          <w:rFonts w:ascii="Arial" w:eastAsia="Times New Roman" w:hAnsi="Arial" w:cs="Arial"/>
          <w:lang w:eastAsia="en-GB"/>
        </w:rPr>
        <w:t>within the</w:t>
      </w:r>
      <w:r w:rsidR="004F6A58">
        <w:rPr>
          <w:rFonts w:ascii="Arial" w:eastAsia="Times New Roman" w:hAnsi="Arial" w:cs="Arial"/>
          <w:b/>
          <w:bCs/>
          <w:lang w:eastAsia="en-GB"/>
        </w:rPr>
        <w:t xml:space="preserve"> </w:t>
      </w:r>
      <w:r w:rsidR="00534274" w:rsidRPr="00D3433B">
        <w:rPr>
          <w:rFonts w:ascii="Arial" w:eastAsia="Times New Roman" w:hAnsi="Arial" w:cs="Arial"/>
          <w:lang w:eastAsia="en-GB"/>
        </w:rPr>
        <w:t>University financial procedures and regulations.</w:t>
      </w:r>
      <w:r w:rsidR="00B14AB3" w:rsidRPr="00B14AB3">
        <w:rPr>
          <w:rFonts w:ascii="Arial" w:eastAsia="Times New Roman" w:hAnsi="Arial" w:cs="Arial"/>
          <w:i/>
          <w:iCs/>
          <w:color w:val="FF0000"/>
          <w:lang w:eastAsia="en-GB"/>
        </w:rPr>
        <w:t xml:space="preserve"> </w:t>
      </w:r>
      <w:r w:rsidR="00B14AB3" w:rsidRPr="005F15AF">
        <w:rPr>
          <w:rFonts w:ascii="Arial" w:eastAsia="Times New Roman" w:hAnsi="Arial" w:cs="Arial"/>
          <w:lang w:eastAsia="en-GB"/>
        </w:rPr>
        <w:t xml:space="preserve">Bursaries cannot be used for </w:t>
      </w:r>
      <w:r w:rsidR="00D52AED">
        <w:rPr>
          <w:rFonts w:ascii="Arial" w:eastAsia="Times New Roman" w:hAnsi="Arial" w:cs="Arial"/>
          <w:lang w:eastAsia="en-GB"/>
        </w:rPr>
        <w:t>“</w:t>
      </w:r>
      <w:r w:rsidR="00B14AB3" w:rsidRPr="005F15AF">
        <w:rPr>
          <w:rFonts w:ascii="Arial" w:eastAsia="Times New Roman" w:hAnsi="Arial" w:cs="Arial"/>
          <w:lang w:eastAsia="en-GB"/>
        </w:rPr>
        <w:t>subsistence</w:t>
      </w:r>
      <w:r w:rsidR="00D52AED">
        <w:rPr>
          <w:rFonts w:ascii="Arial" w:eastAsia="Times New Roman" w:hAnsi="Arial" w:cs="Arial"/>
          <w:lang w:eastAsia="en-GB"/>
        </w:rPr>
        <w:t>”</w:t>
      </w:r>
      <w:r w:rsidR="00B14AB3" w:rsidRPr="005F15AF">
        <w:rPr>
          <w:rFonts w:ascii="Arial" w:eastAsia="Times New Roman" w:hAnsi="Arial" w:cs="Arial"/>
          <w:lang w:eastAsia="en-GB"/>
        </w:rPr>
        <w:t xml:space="preserve"> (</w:t>
      </w:r>
      <w:r w:rsidR="00704FC9">
        <w:rPr>
          <w:rFonts w:ascii="Arial" w:eastAsia="Times New Roman" w:hAnsi="Arial" w:cs="Arial"/>
          <w:lang w:eastAsia="en-GB"/>
        </w:rPr>
        <w:t xml:space="preserve">examples include </w:t>
      </w:r>
      <w:r w:rsidR="00B14AB3" w:rsidRPr="005F15AF">
        <w:rPr>
          <w:rFonts w:ascii="Arial" w:eastAsia="Times New Roman" w:hAnsi="Arial" w:cs="Arial"/>
          <w:lang w:eastAsia="en-GB"/>
        </w:rPr>
        <w:t>lunch</w:t>
      </w:r>
      <w:r w:rsidR="00D52AED">
        <w:rPr>
          <w:rFonts w:ascii="Arial" w:eastAsia="Times New Roman" w:hAnsi="Arial" w:cs="Arial"/>
          <w:lang w:eastAsia="en-GB"/>
        </w:rPr>
        <w:t xml:space="preserve">, snacks, </w:t>
      </w:r>
      <w:r w:rsidR="00B14AB3" w:rsidRPr="005F15AF">
        <w:rPr>
          <w:rFonts w:ascii="Arial" w:eastAsia="Times New Roman" w:hAnsi="Arial" w:cs="Arial"/>
          <w:lang w:eastAsia="en-GB"/>
        </w:rPr>
        <w:t>social events</w:t>
      </w:r>
      <w:r w:rsidR="00704FC9">
        <w:rPr>
          <w:rFonts w:ascii="Arial" w:eastAsia="Times New Roman" w:hAnsi="Arial" w:cs="Arial"/>
          <w:lang w:eastAsia="en-GB"/>
        </w:rPr>
        <w:t>, merchandise</w:t>
      </w:r>
      <w:r w:rsidR="00534274" w:rsidRPr="005F15AF">
        <w:rPr>
          <w:rFonts w:ascii="Arial" w:eastAsia="Times New Roman" w:hAnsi="Arial" w:cs="Arial"/>
          <w:lang w:eastAsia="en-GB"/>
        </w:rPr>
        <w:t>)</w:t>
      </w:r>
      <w:r w:rsidR="00B14AB3" w:rsidRPr="005F15AF">
        <w:rPr>
          <w:rFonts w:ascii="Arial" w:eastAsia="Times New Roman" w:hAnsi="Arial" w:cs="Arial"/>
          <w:lang w:eastAsia="en-GB"/>
        </w:rPr>
        <w:t xml:space="preserve">. The exception to this is formal </w:t>
      </w:r>
      <w:r w:rsidR="005F15AF">
        <w:rPr>
          <w:rFonts w:ascii="Arial" w:eastAsia="Times New Roman" w:hAnsi="Arial" w:cs="Arial"/>
          <w:lang w:eastAsia="en-GB"/>
        </w:rPr>
        <w:t>conference meals</w:t>
      </w:r>
      <w:r w:rsidR="00B14AB3" w:rsidRPr="005F15AF">
        <w:rPr>
          <w:rFonts w:ascii="Arial" w:eastAsia="Times New Roman" w:hAnsi="Arial" w:cs="Arial"/>
          <w:lang w:eastAsia="en-GB"/>
        </w:rPr>
        <w:t xml:space="preserve"> where a ticket can be bought at</w:t>
      </w:r>
      <w:r w:rsidR="00D52AED">
        <w:rPr>
          <w:rFonts w:ascii="Arial" w:eastAsia="Times New Roman" w:hAnsi="Arial" w:cs="Arial"/>
          <w:lang w:eastAsia="en-GB"/>
        </w:rPr>
        <w:t xml:space="preserve"> </w:t>
      </w:r>
      <w:r w:rsidR="00B14AB3" w:rsidRPr="005F15AF">
        <w:rPr>
          <w:rFonts w:ascii="Arial" w:eastAsia="Times New Roman" w:hAnsi="Arial" w:cs="Arial"/>
          <w:lang w:eastAsia="en-GB"/>
        </w:rPr>
        <w:t>registration.</w:t>
      </w:r>
      <w:r w:rsidR="00B14AB3" w:rsidRPr="005F15AF">
        <w:rPr>
          <w:rFonts w:ascii="Arial" w:eastAsia="Times New Roman" w:hAnsi="Arial" w:cs="Arial"/>
          <w:i/>
          <w:iCs/>
          <w:lang w:eastAsia="en-GB"/>
        </w:rPr>
        <w:t xml:space="preserve"> </w:t>
      </w:r>
    </w:p>
    <w:p w14:paraId="17F1ACEF" w14:textId="77777777" w:rsidR="00B8149D" w:rsidRPr="00D3433B" w:rsidRDefault="00B8149D" w:rsidP="007053DE">
      <w:pPr>
        <w:spacing w:after="0" w:line="240" w:lineRule="auto"/>
        <w:ind w:left="720"/>
        <w:contextualSpacing/>
        <w:rPr>
          <w:rFonts w:ascii="Arial" w:eastAsia="Times New Roman" w:hAnsi="Arial" w:cs="Arial"/>
          <w:lang w:eastAsia="en-GB"/>
        </w:rPr>
      </w:pPr>
    </w:p>
    <w:p w14:paraId="33139874" w14:textId="0576B9A7" w:rsidR="00DD052F" w:rsidRDefault="00307B31" w:rsidP="00FE78EB">
      <w:pPr>
        <w:numPr>
          <w:ilvl w:val="0"/>
          <w:numId w:val="5"/>
        </w:numPr>
        <w:autoSpaceDE w:val="0"/>
        <w:autoSpaceDN w:val="0"/>
        <w:spacing w:after="0" w:line="240" w:lineRule="auto"/>
        <w:rPr>
          <w:rFonts w:ascii="Arial" w:eastAsia="Times New Roman" w:hAnsi="Arial" w:cs="Arial"/>
          <w:lang w:eastAsia="en-GB"/>
        </w:rPr>
      </w:pPr>
      <w:r>
        <w:rPr>
          <w:rFonts w:ascii="Arial" w:eastAsia="Times New Roman" w:hAnsi="Arial" w:cs="Arial"/>
          <w:lang w:eastAsia="en-GB"/>
        </w:rPr>
        <w:t xml:space="preserve"> </w:t>
      </w:r>
      <w:r w:rsidR="00B8149D" w:rsidRPr="00D3433B">
        <w:rPr>
          <w:rFonts w:ascii="Arial" w:eastAsia="Times New Roman" w:hAnsi="Arial" w:cs="Arial"/>
          <w:lang w:eastAsia="en-GB"/>
        </w:rPr>
        <w:t xml:space="preserve">All applicants are responsible for ensuring adherence to Northumbria’s Health and </w:t>
      </w:r>
      <w:r>
        <w:rPr>
          <w:rFonts w:ascii="Arial" w:eastAsia="Times New Roman" w:hAnsi="Arial" w:cs="Arial"/>
          <w:lang w:eastAsia="en-GB"/>
        </w:rPr>
        <w:t xml:space="preserve"> </w:t>
      </w:r>
      <w:r w:rsidR="00B8149D" w:rsidRPr="00D3433B">
        <w:rPr>
          <w:rFonts w:ascii="Arial" w:eastAsia="Times New Roman" w:hAnsi="Arial" w:cs="Arial"/>
          <w:lang w:eastAsia="en-GB"/>
        </w:rPr>
        <w:t>Safety policies and practices</w:t>
      </w:r>
      <w:r w:rsidR="004F6A58">
        <w:rPr>
          <w:rFonts w:ascii="Arial" w:eastAsia="Times New Roman" w:hAnsi="Arial" w:cs="Arial"/>
          <w:lang w:eastAsia="en-GB"/>
        </w:rPr>
        <w:t>;</w:t>
      </w:r>
      <w:r w:rsidR="004F6A58" w:rsidRPr="004F6A58">
        <w:rPr>
          <w:rFonts w:ascii="Arial" w:eastAsia="Times New Roman" w:hAnsi="Arial" w:cs="Arial"/>
          <w:lang w:eastAsia="en-GB"/>
        </w:rPr>
        <w:t xml:space="preserve"> </w:t>
      </w:r>
      <w:r w:rsidR="00E07038">
        <w:rPr>
          <w:rFonts w:ascii="Arial" w:eastAsia="Times New Roman" w:hAnsi="Arial" w:cs="Arial"/>
          <w:lang w:eastAsia="en-GB"/>
        </w:rPr>
        <w:t>f</w:t>
      </w:r>
      <w:r w:rsidR="004F6A58" w:rsidRPr="00D3433B">
        <w:rPr>
          <w:rFonts w:ascii="Arial" w:eastAsia="Times New Roman" w:hAnsi="Arial" w:cs="Arial"/>
          <w:lang w:eastAsia="en-GB"/>
        </w:rPr>
        <w:t xml:space="preserve">or further information, please see the </w:t>
      </w:r>
      <w:hyperlink r:id="rId13" w:history="1">
        <w:r w:rsidR="004F6A58" w:rsidRPr="00C83845">
          <w:rPr>
            <w:rStyle w:val="Hyperlink"/>
            <w:rFonts w:ascii="Arial" w:eastAsia="Times New Roman" w:hAnsi="Arial" w:cs="Arial"/>
            <w:lang w:eastAsia="en-GB"/>
          </w:rPr>
          <w:t>Health and Safety webpage</w:t>
        </w:r>
      </w:hyperlink>
      <w:r w:rsidR="004F6A58">
        <w:rPr>
          <w:rFonts w:ascii="Arial" w:eastAsia="Times New Roman" w:hAnsi="Arial" w:cs="Arial"/>
          <w:lang w:eastAsia="en-GB"/>
        </w:rPr>
        <w:t>.</w:t>
      </w:r>
      <w:r w:rsidR="00B8149D" w:rsidRPr="00D3433B">
        <w:rPr>
          <w:rFonts w:ascii="Arial" w:eastAsia="Times New Roman" w:hAnsi="Arial" w:cs="Arial"/>
          <w:lang w:eastAsia="en-GB"/>
        </w:rPr>
        <w:t xml:space="preserve"> </w:t>
      </w:r>
      <w:r w:rsidR="004F6A58">
        <w:rPr>
          <w:rFonts w:ascii="Arial" w:eastAsia="Times New Roman" w:hAnsi="Arial" w:cs="Arial"/>
          <w:lang w:eastAsia="en-GB"/>
        </w:rPr>
        <w:t xml:space="preserve">A travel risk assessment and travel training must be completed before any travel can be permitted. </w:t>
      </w:r>
    </w:p>
    <w:p w14:paraId="71E34706" w14:textId="77777777" w:rsidR="00FE78EB" w:rsidRPr="00FE78EB" w:rsidRDefault="00FE78EB" w:rsidP="00FE78EB">
      <w:pPr>
        <w:pStyle w:val="paragraph"/>
        <w:spacing w:before="0" w:beforeAutospacing="0" w:after="0" w:afterAutospacing="0"/>
        <w:textAlignment w:val="baseline"/>
        <w:rPr>
          <w:rStyle w:val="normaltextrun"/>
          <w:rFonts w:ascii="Arial" w:hAnsi="Arial" w:cs="Arial"/>
          <w:sz w:val="22"/>
          <w:szCs w:val="22"/>
        </w:rPr>
      </w:pPr>
    </w:p>
    <w:p w14:paraId="06C2FC81" w14:textId="79F61DD4" w:rsidR="00AB276F" w:rsidRPr="00FE78EB" w:rsidRDefault="00AB276F" w:rsidP="00FE78EB">
      <w:pPr>
        <w:pStyle w:val="paragraph"/>
        <w:spacing w:before="0" w:beforeAutospacing="0" w:after="0" w:afterAutospacing="0"/>
        <w:ind w:left="720"/>
        <w:textAlignment w:val="baseline"/>
        <w:rPr>
          <w:rFonts w:ascii="Segoe UI" w:hAnsi="Segoe UI" w:cs="Segoe UI"/>
          <w:sz w:val="21"/>
          <w:szCs w:val="21"/>
        </w:rPr>
      </w:pPr>
      <w:r w:rsidRPr="00FE78EB">
        <w:rPr>
          <w:rStyle w:val="normaltextrun"/>
          <w:rFonts w:ascii="Arial" w:hAnsi="Arial" w:cs="Arial"/>
          <w:sz w:val="22"/>
          <w:szCs w:val="22"/>
        </w:rPr>
        <w:t>Your supervisor and/or your department administrator/resources team can advise you on the appropriate travel and conference booking process. Guidance on booking student travel is available on the student portal at</w:t>
      </w:r>
      <w:r w:rsidR="00755926" w:rsidRPr="00FE78EB">
        <w:rPr>
          <w:rStyle w:val="normaltextrun"/>
          <w:rFonts w:ascii="Arial" w:hAnsi="Arial" w:cs="Arial"/>
          <w:sz w:val="22"/>
          <w:szCs w:val="22"/>
        </w:rPr>
        <w:t>:</w:t>
      </w:r>
      <w:r w:rsidRPr="00FE78EB">
        <w:rPr>
          <w:rStyle w:val="eop"/>
          <w:rFonts w:ascii="Arial" w:hAnsi="Arial" w:cs="Arial"/>
          <w:sz w:val="22"/>
          <w:szCs w:val="22"/>
        </w:rPr>
        <w:t> </w:t>
      </w:r>
    </w:p>
    <w:p w14:paraId="3D3B1416" w14:textId="77777777" w:rsidR="00755926" w:rsidRPr="00FE78EB" w:rsidRDefault="00AB276F" w:rsidP="000325CA">
      <w:pPr>
        <w:pStyle w:val="NoSpacing"/>
        <w:ind w:left="720"/>
      </w:pPr>
      <w:hyperlink r:id="rId14" w:tgtFrame="_blank" w:history="1">
        <w:r w:rsidRPr="00FE78EB">
          <w:rPr>
            <w:rStyle w:val="normaltextrun"/>
            <w:rFonts w:ascii="Segoe UI" w:hAnsi="Segoe UI" w:cs="Segoe UI"/>
            <w:b/>
            <w:bCs/>
            <w:color w:val="1E53A3"/>
            <w:sz w:val="21"/>
            <w:szCs w:val="21"/>
          </w:rPr>
          <w:t>Preparing for approved University travel</w:t>
        </w:r>
      </w:hyperlink>
      <w:r w:rsidRPr="00FE78EB">
        <w:rPr>
          <w:rStyle w:val="eop"/>
          <w:rFonts w:ascii="Segoe UI" w:hAnsi="Segoe UI" w:cs="Segoe UI"/>
          <w:sz w:val="21"/>
          <w:szCs w:val="21"/>
        </w:rPr>
        <w:t> </w:t>
      </w:r>
    </w:p>
    <w:p w14:paraId="614C59E6" w14:textId="3E1A4439" w:rsidR="00AB276F" w:rsidRDefault="00AB276F" w:rsidP="000325CA">
      <w:pPr>
        <w:pStyle w:val="NoSpacing"/>
        <w:ind w:left="720"/>
        <w:rPr>
          <w:rStyle w:val="eop"/>
          <w:rFonts w:ascii="Segoe UI" w:hAnsi="Segoe UI" w:cs="Segoe UI"/>
          <w:sz w:val="21"/>
          <w:szCs w:val="21"/>
        </w:rPr>
      </w:pPr>
      <w:hyperlink r:id="rId15" w:tgtFrame="_blank" w:history="1">
        <w:r w:rsidRPr="00FE78EB">
          <w:rPr>
            <w:rStyle w:val="normaltextrun"/>
            <w:rFonts w:ascii="Segoe UI" w:hAnsi="Segoe UI" w:cs="Segoe UI"/>
            <w:b/>
            <w:bCs/>
            <w:color w:val="1E53A3"/>
            <w:sz w:val="21"/>
            <w:szCs w:val="21"/>
          </w:rPr>
          <w:t>Understanding University travel insurance</w:t>
        </w:r>
      </w:hyperlink>
      <w:r w:rsidRPr="00FE78EB">
        <w:rPr>
          <w:rStyle w:val="eop"/>
          <w:rFonts w:ascii="Segoe UI" w:hAnsi="Segoe UI" w:cs="Segoe UI"/>
          <w:sz w:val="21"/>
          <w:szCs w:val="21"/>
        </w:rPr>
        <w:t> </w:t>
      </w:r>
    </w:p>
    <w:p w14:paraId="617289DD" w14:textId="77777777" w:rsidR="000325CA" w:rsidRPr="00FE78EB" w:rsidRDefault="000325CA" w:rsidP="000325CA">
      <w:pPr>
        <w:pStyle w:val="NoSpacing"/>
        <w:ind w:left="720"/>
        <w:rPr>
          <w:rFonts w:eastAsia="Times New Roman"/>
          <w:lang w:eastAsia="en-GB"/>
        </w:rPr>
      </w:pPr>
    </w:p>
    <w:p w14:paraId="640D81FC" w14:textId="28527AD2" w:rsidR="009110EF" w:rsidRDefault="00755926" w:rsidP="24552927">
      <w:pPr>
        <w:autoSpaceDE w:val="0"/>
        <w:autoSpaceDN w:val="0"/>
        <w:spacing w:after="0" w:line="240" w:lineRule="auto"/>
        <w:ind w:left="720"/>
        <w:rPr>
          <w:rFonts w:ascii="Arial" w:hAnsi="Arial" w:cs="Arial"/>
          <w:shd w:val="clear" w:color="auto" w:fill="FFFFFF"/>
        </w:rPr>
      </w:pPr>
      <w:r w:rsidRPr="24552927">
        <w:rPr>
          <w:rStyle w:val="normaltextrun"/>
          <w:rFonts w:ascii="Arial" w:hAnsi="Arial" w:cs="Arial"/>
          <w:shd w:val="clear" w:color="auto" w:fill="FFFFFF"/>
        </w:rPr>
        <w:t>We recommend booking travel and accommodation via Diversity Travel, the University’s travel provider. PGR Students do not have access to Diversity Travel, so support on booking should be sought from your supervisor or department administrator/resources team.</w:t>
      </w:r>
      <w:r w:rsidRPr="24552927">
        <w:rPr>
          <w:rStyle w:val="eop"/>
          <w:rFonts w:ascii="Arial" w:hAnsi="Arial" w:cs="Arial"/>
          <w:shd w:val="clear" w:color="auto" w:fill="FFFFFF"/>
        </w:rPr>
        <w:t> </w:t>
      </w:r>
      <w:r w:rsidR="0096669C" w:rsidRPr="24552927">
        <w:rPr>
          <w:rFonts w:ascii="Arial" w:hAnsi="Arial" w:cs="Arial"/>
          <w:shd w:val="clear" w:color="auto" w:fill="FFFFFF"/>
        </w:rPr>
        <w:t xml:space="preserve">If the PGR supervisor is unable to book suitable accommodation on </w:t>
      </w:r>
      <w:r w:rsidR="00673BAD" w:rsidRPr="24552927">
        <w:rPr>
          <w:rFonts w:ascii="Arial" w:hAnsi="Arial" w:cs="Arial"/>
          <w:shd w:val="clear" w:color="auto" w:fill="FFFFFF"/>
        </w:rPr>
        <w:t>Diversity,</w:t>
      </w:r>
      <w:r w:rsidR="00BC6885" w:rsidRPr="24552927">
        <w:rPr>
          <w:rFonts w:ascii="Arial" w:hAnsi="Arial" w:cs="Arial"/>
          <w:shd w:val="clear" w:color="auto" w:fill="FFFFFF"/>
        </w:rPr>
        <w:t xml:space="preserve"> </w:t>
      </w:r>
      <w:r w:rsidR="0096669C" w:rsidRPr="24552927">
        <w:rPr>
          <w:rFonts w:ascii="Arial" w:hAnsi="Arial" w:cs="Arial"/>
          <w:shd w:val="clear" w:color="auto" w:fill="FFFFFF"/>
        </w:rPr>
        <w:t>then the supervisor (on behalf of the PGR student) can seek permission from Resource Management team to book outside of Diversity. This now done via Self Service -&gt; Resource Management -&gt; Finance Travel Query</w:t>
      </w:r>
      <w:r w:rsidR="009110EF" w:rsidRPr="24552927">
        <w:rPr>
          <w:rFonts w:ascii="Arial" w:hAnsi="Arial" w:cs="Arial"/>
          <w:shd w:val="clear" w:color="auto" w:fill="FFFFFF"/>
        </w:rPr>
        <w:t>.</w:t>
      </w:r>
    </w:p>
    <w:p w14:paraId="7828B6ED" w14:textId="5E2B7AF7" w:rsidR="00A93CAF" w:rsidRPr="000F29B5" w:rsidRDefault="00307B31" w:rsidP="000F29B5">
      <w:pPr>
        <w:autoSpaceDE w:val="0"/>
        <w:autoSpaceDN w:val="0"/>
        <w:spacing w:after="0" w:line="240" w:lineRule="auto"/>
        <w:ind w:left="720"/>
        <w:rPr>
          <w:rFonts w:ascii="Arial" w:eastAsia="Times New Roman" w:hAnsi="Arial" w:cs="Arial"/>
          <w:lang w:eastAsia="en-GB"/>
        </w:rPr>
      </w:pPr>
      <w:r>
        <w:br/>
      </w:r>
      <w:r w:rsidRPr="29BE638E">
        <w:rPr>
          <w:rFonts w:ascii="Arial" w:eastAsia="Times New Roman" w:hAnsi="Arial" w:cs="Arial"/>
          <w:lang w:eastAsia="en-GB"/>
        </w:rPr>
        <w:t>When</w:t>
      </w:r>
      <w:r w:rsidR="00B8149D" w:rsidRPr="29BE638E">
        <w:rPr>
          <w:rFonts w:ascii="Arial" w:eastAsia="Times New Roman" w:hAnsi="Arial" w:cs="Arial"/>
          <w:lang w:eastAsia="en-GB"/>
        </w:rPr>
        <w:t xml:space="preserve"> claiming using</w:t>
      </w:r>
      <w:r w:rsidR="00411DB3" w:rsidRPr="29BE638E">
        <w:rPr>
          <w:rFonts w:ascii="Arial" w:eastAsia="Times New Roman" w:hAnsi="Arial" w:cs="Arial"/>
          <w:lang w:eastAsia="en-GB"/>
        </w:rPr>
        <w:t xml:space="preserve"> the </w:t>
      </w:r>
      <w:hyperlink r:id="rId16">
        <w:r w:rsidR="00411DB3" w:rsidRPr="29BE638E">
          <w:rPr>
            <w:rStyle w:val="Hyperlink"/>
            <w:rFonts w:ascii="Arial" w:eastAsia="Times New Roman" w:hAnsi="Arial" w:cs="Arial"/>
            <w:lang w:eastAsia="en-GB"/>
          </w:rPr>
          <w:t>Student Expenses</w:t>
        </w:r>
      </w:hyperlink>
      <w:r w:rsidR="00411DB3" w:rsidRPr="29BE638E">
        <w:rPr>
          <w:rFonts w:ascii="Arial" w:eastAsia="Times New Roman" w:hAnsi="Arial" w:cs="Arial"/>
          <w:lang w:eastAsia="en-GB"/>
        </w:rPr>
        <w:t xml:space="preserve"> form, via the Student Portal, </w:t>
      </w:r>
      <w:r w:rsidR="00B8149D" w:rsidRPr="29BE638E">
        <w:rPr>
          <w:rFonts w:ascii="Arial" w:eastAsia="Times New Roman" w:hAnsi="Arial" w:cs="Arial"/>
          <w:lang w:eastAsia="en-GB"/>
        </w:rPr>
        <w:t>please ensure the approved application form and any relevant receipts</w:t>
      </w:r>
      <w:r w:rsidR="002A599F" w:rsidRPr="29BE638E">
        <w:rPr>
          <w:rFonts w:ascii="Arial" w:eastAsia="Times New Roman" w:hAnsi="Arial" w:cs="Arial"/>
          <w:lang w:eastAsia="en-GB"/>
        </w:rPr>
        <w:t>,</w:t>
      </w:r>
      <w:r w:rsidR="00B8149D" w:rsidRPr="29BE638E">
        <w:rPr>
          <w:rFonts w:ascii="Arial" w:eastAsia="Times New Roman" w:hAnsi="Arial" w:cs="Arial"/>
          <w:lang w:eastAsia="en-GB"/>
        </w:rPr>
        <w:t xml:space="preserve"> are att</w:t>
      </w:r>
      <w:r w:rsidR="00816E9D" w:rsidRPr="29BE638E">
        <w:rPr>
          <w:rFonts w:ascii="Arial" w:eastAsia="Times New Roman" w:hAnsi="Arial" w:cs="Arial"/>
          <w:lang w:eastAsia="en-GB"/>
        </w:rPr>
        <w:t>ached</w:t>
      </w:r>
      <w:r w:rsidR="68787E68" w:rsidRPr="29BE638E">
        <w:rPr>
          <w:rFonts w:ascii="Arial" w:eastAsia="Times New Roman" w:hAnsi="Arial" w:cs="Arial"/>
          <w:lang w:eastAsia="en-GB"/>
        </w:rPr>
        <w:t>.</w:t>
      </w:r>
      <w:r w:rsidRPr="29BE638E">
        <w:rPr>
          <w:rFonts w:ascii="Arial" w:hAnsi="Arial" w:cs="Arial"/>
          <w:b/>
          <w:bCs/>
          <w:sz w:val="28"/>
          <w:szCs w:val="28"/>
        </w:rPr>
        <w:br w:type="page"/>
      </w:r>
    </w:p>
    <w:p w14:paraId="06C0E878" w14:textId="4116606A" w:rsidR="00363F83" w:rsidRPr="008B235A" w:rsidRDefault="008B235A" w:rsidP="00B8149D">
      <w:pPr>
        <w:jc w:val="center"/>
      </w:pPr>
      <w:r w:rsidRPr="008B235A">
        <w:rPr>
          <w:rFonts w:ascii="Arial" w:hAnsi="Arial" w:cs="Arial"/>
          <w:b/>
          <w:bCs/>
          <w:sz w:val="28"/>
          <w:szCs w:val="28"/>
        </w:rPr>
        <w:lastRenderedPageBreak/>
        <w:t>Northumbria University Postgraduate Research Conference Bursary Scheme Application Form</w:t>
      </w:r>
      <w:r w:rsidR="000C6564">
        <w:rPr>
          <w:rFonts w:ascii="Arial" w:hAnsi="Arial" w:cs="Arial"/>
          <w:b/>
          <w:bCs/>
          <w:sz w:val="28"/>
          <w:szCs w:val="28"/>
        </w:rPr>
        <w:t xml:space="preserve"> 202</w:t>
      </w:r>
      <w:r w:rsidR="00AF55E1">
        <w:rPr>
          <w:rFonts w:ascii="Arial" w:hAnsi="Arial" w:cs="Arial"/>
          <w:b/>
          <w:bCs/>
          <w:sz w:val="28"/>
          <w:szCs w:val="28"/>
        </w:rPr>
        <w:t>5</w:t>
      </w:r>
      <w:r w:rsidR="000C6564">
        <w:rPr>
          <w:rFonts w:ascii="Arial" w:hAnsi="Arial" w:cs="Arial"/>
          <w:b/>
          <w:bCs/>
          <w:sz w:val="28"/>
          <w:szCs w:val="28"/>
        </w:rPr>
        <w:t>/</w:t>
      </w:r>
      <w:r w:rsidR="00A37EA9">
        <w:rPr>
          <w:rFonts w:ascii="Arial" w:hAnsi="Arial" w:cs="Arial"/>
          <w:b/>
          <w:bCs/>
          <w:sz w:val="28"/>
          <w:szCs w:val="28"/>
        </w:rPr>
        <w:t>26</w:t>
      </w:r>
    </w:p>
    <w:tbl>
      <w:tblPr>
        <w:tblStyle w:val="TableGrid"/>
        <w:tblW w:w="0" w:type="auto"/>
        <w:tblLook w:val="04A0" w:firstRow="1" w:lastRow="0" w:firstColumn="1" w:lastColumn="0" w:noHBand="0" w:noVBand="1"/>
      </w:tblPr>
      <w:tblGrid>
        <w:gridCol w:w="2254"/>
        <w:gridCol w:w="2254"/>
        <w:gridCol w:w="2254"/>
        <w:gridCol w:w="2254"/>
      </w:tblGrid>
      <w:tr w:rsidR="00363F83" w14:paraId="5B46669A" w14:textId="77777777">
        <w:tc>
          <w:tcPr>
            <w:tcW w:w="9016" w:type="dxa"/>
            <w:gridSpan w:val="4"/>
            <w:shd w:val="clear" w:color="auto" w:fill="BFBFBF" w:themeFill="background1" w:themeFillShade="BF"/>
          </w:tcPr>
          <w:p w14:paraId="54E47417" w14:textId="27B8B69E" w:rsidR="00363F83" w:rsidRPr="00970AE6" w:rsidRDefault="00363F83">
            <w:pPr>
              <w:rPr>
                <w:rFonts w:ascii="Arial" w:hAnsi="Arial" w:cs="Arial"/>
                <w:b/>
                <w:bCs/>
              </w:rPr>
            </w:pPr>
            <w:r w:rsidRPr="00126CF7">
              <w:rPr>
                <w:rFonts w:ascii="Arial" w:hAnsi="Arial" w:cs="Arial"/>
                <w:b/>
                <w:bCs/>
              </w:rPr>
              <w:t>Section A – Student Details</w:t>
            </w:r>
          </w:p>
        </w:tc>
      </w:tr>
      <w:tr w:rsidR="00363F83" w14:paraId="58D11745" w14:textId="77777777">
        <w:trPr>
          <w:trHeight w:val="454"/>
        </w:trPr>
        <w:tc>
          <w:tcPr>
            <w:tcW w:w="2254" w:type="dxa"/>
            <w:shd w:val="clear" w:color="auto" w:fill="F2F2F2" w:themeFill="background1" w:themeFillShade="F2"/>
          </w:tcPr>
          <w:p w14:paraId="36DB1064" w14:textId="77777777" w:rsidR="00363F83" w:rsidRPr="00126CF7" w:rsidRDefault="00363F83">
            <w:pPr>
              <w:pStyle w:val="NoSpacing"/>
              <w:rPr>
                <w:rFonts w:ascii="Arial" w:hAnsi="Arial" w:cs="Arial"/>
              </w:rPr>
            </w:pPr>
            <w:r w:rsidRPr="00126CF7">
              <w:rPr>
                <w:rFonts w:ascii="Arial" w:hAnsi="Arial" w:cs="Arial"/>
              </w:rPr>
              <w:t>Surname</w:t>
            </w:r>
          </w:p>
        </w:tc>
        <w:tc>
          <w:tcPr>
            <w:tcW w:w="2254" w:type="dxa"/>
          </w:tcPr>
          <w:p w14:paraId="0D109C21" w14:textId="77777777" w:rsidR="00363F83" w:rsidRPr="00A40228" w:rsidRDefault="00363F83">
            <w:pPr>
              <w:spacing w:after="160" w:line="259" w:lineRule="auto"/>
            </w:pPr>
          </w:p>
        </w:tc>
        <w:tc>
          <w:tcPr>
            <w:tcW w:w="2254" w:type="dxa"/>
            <w:shd w:val="clear" w:color="auto" w:fill="F2F2F2" w:themeFill="background1" w:themeFillShade="F2"/>
          </w:tcPr>
          <w:p w14:paraId="5142629F" w14:textId="77777777" w:rsidR="00363F83" w:rsidRPr="00126CF7" w:rsidRDefault="00363F83">
            <w:pPr>
              <w:rPr>
                <w:rFonts w:ascii="Arial" w:hAnsi="Arial" w:cs="Arial"/>
              </w:rPr>
            </w:pPr>
            <w:r w:rsidRPr="00126CF7">
              <w:rPr>
                <w:rFonts w:ascii="Arial" w:hAnsi="Arial" w:cs="Arial"/>
              </w:rPr>
              <w:t>First Name(s)</w:t>
            </w:r>
          </w:p>
        </w:tc>
        <w:tc>
          <w:tcPr>
            <w:tcW w:w="2254" w:type="dxa"/>
          </w:tcPr>
          <w:p w14:paraId="7ACE5649" w14:textId="77777777" w:rsidR="00363F83" w:rsidRDefault="00363F83"/>
        </w:tc>
      </w:tr>
      <w:tr w:rsidR="00363F83" w14:paraId="784BF34B" w14:textId="77777777">
        <w:trPr>
          <w:trHeight w:val="454"/>
        </w:trPr>
        <w:tc>
          <w:tcPr>
            <w:tcW w:w="2254" w:type="dxa"/>
            <w:shd w:val="clear" w:color="auto" w:fill="F2F2F2" w:themeFill="background1" w:themeFillShade="F2"/>
          </w:tcPr>
          <w:p w14:paraId="68768981" w14:textId="77777777" w:rsidR="00363F83" w:rsidRPr="00126CF7" w:rsidRDefault="00363F83">
            <w:pPr>
              <w:pStyle w:val="NoSpacing"/>
              <w:rPr>
                <w:rFonts w:ascii="Arial" w:hAnsi="Arial" w:cs="Arial"/>
              </w:rPr>
            </w:pPr>
            <w:r w:rsidRPr="00126CF7">
              <w:rPr>
                <w:rFonts w:ascii="Arial" w:hAnsi="Arial" w:cs="Arial"/>
              </w:rPr>
              <w:t>Student Number</w:t>
            </w:r>
          </w:p>
        </w:tc>
        <w:tc>
          <w:tcPr>
            <w:tcW w:w="2254" w:type="dxa"/>
          </w:tcPr>
          <w:p w14:paraId="26861918" w14:textId="77777777" w:rsidR="00363F83" w:rsidRDefault="00363F83"/>
        </w:tc>
        <w:tc>
          <w:tcPr>
            <w:tcW w:w="2254" w:type="dxa"/>
            <w:shd w:val="clear" w:color="auto" w:fill="F2F2F2" w:themeFill="background1" w:themeFillShade="F2"/>
          </w:tcPr>
          <w:p w14:paraId="017D7188" w14:textId="77777777" w:rsidR="00363F83" w:rsidRPr="00126CF7" w:rsidRDefault="00363F83">
            <w:pPr>
              <w:rPr>
                <w:rFonts w:ascii="Arial" w:hAnsi="Arial" w:cs="Arial"/>
              </w:rPr>
            </w:pPr>
            <w:r w:rsidRPr="00126CF7">
              <w:rPr>
                <w:rFonts w:ascii="Arial" w:hAnsi="Arial" w:cs="Arial"/>
              </w:rPr>
              <w:t>Principal Supervisor</w:t>
            </w:r>
          </w:p>
        </w:tc>
        <w:tc>
          <w:tcPr>
            <w:tcW w:w="2254" w:type="dxa"/>
          </w:tcPr>
          <w:p w14:paraId="447930A5" w14:textId="77777777" w:rsidR="00363F83" w:rsidRDefault="00363F83"/>
        </w:tc>
      </w:tr>
    </w:tbl>
    <w:p w14:paraId="29FDDD68" w14:textId="77777777" w:rsidR="00363F83" w:rsidRDefault="00363F83" w:rsidP="00363F83"/>
    <w:tbl>
      <w:tblPr>
        <w:tblStyle w:val="TableGrid"/>
        <w:tblW w:w="0" w:type="auto"/>
        <w:tblLook w:val="04A0" w:firstRow="1" w:lastRow="0" w:firstColumn="1" w:lastColumn="0" w:noHBand="0" w:noVBand="1"/>
      </w:tblPr>
      <w:tblGrid>
        <w:gridCol w:w="2254"/>
        <w:gridCol w:w="2254"/>
        <w:gridCol w:w="1127"/>
        <w:gridCol w:w="3291"/>
      </w:tblGrid>
      <w:tr w:rsidR="00363F83" w14:paraId="292F8313" w14:textId="77777777" w:rsidTr="00D016CB">
        <w:tc>
          <w:tcPr>
            <w:tcW w:w="8926" w:type="dxa"/>
            <w:gridSpan w:val="4"/>
            <w:shd w:val="clear" w:color="auto" w:fill="BFBFBF" w:themeFill="background1" w:themeFillShade="BF"/>
          </w:tcPr>
          <w:p w14:paraId="6FABB444" w14:textId="24D49AFA" w:rsidR="00363F83" w:rsidRPr="00970AE6" w:rsidRDefault="00363F83">
            <w:pPr>
              <w:rPr>
                <w:rFonts w:ascii="Arial" w:hAnsi="Arial" w:cs="Arial"/>
                <w:b/>
                <w:bCs/>
              </w:rPr>
            </w:pPr>
            <w:r w:rsidRPr="00126CF7">
              <w:rPr>
                <w:rFonts w:ascii="Arial" w:hAnsi="Arial" w:cs="Arial"/>
                <w:b/>
                <w:bCs/>
              </w:rPr>
              <w:t>Section B – Research Details</w:t>
            </w:r>
          </w:p>
        </w:tc>
      </w:tr>
      <w:tr w:rsidR="00363F83" w14:paraId="7218B10B" w14:textId="77777777" w:rsidTr="00BE02CB">
        <w:trPr>
          <w:trHeight w:val="284"/>
        </w:trPr>
        <w:tc>
          <w:tcPr>
            <w:tcW w:w="2254" w:type="dxa"/>
            <w:shd w:val="clear" w:color="auto" w:fill="F2F2F2" w:themeFill="background1" w:themeFillShade="F2"/>
          </w:tcPr>
          <w:p w14:paraId="0FDA4E7D" w14:textId="77777777" w:rsidR="00363F83" w:rsidRPr="00126CF7" w:rsidRDefault="00363F83">
            <w:pPr>
              <w:pStyle w:val="NoSpacing"/>
              <w:rPr>
                <w:rFonts w:ascii="Arial" w:hAnsi="Arial" w:cs="Arial"/>
              </w:rPr>
            </w:pPr>
            <w:r w:rsidRPr="00126CF7">
              <w:rPr>
                <w:rFonts w:ascii="Arial" w:hAnsi="Arial" w:cs="Arial"/>
              </w:rPr>
              <w:t>Faculty</w:t>
            </w:r>
          </w:p>
        </w:tc>
        <w:tc>
          <w:tcPr>
            <w:tcW w:w="6672" w:type="dxa"/>
            <w:gridSpan w:val="3"/>
          </w:tcPr>
          <w:p w14:paraId="4501D36C" w14:textId="77777777" w:rsidR="00363F83" w:rsidRDefault="00363F83"/>
        </w:tc>
      </w:tr>
      <w:tr w:rsidR="00363F83" w14:paraId="08C3767B" w14:textId="77777777" w:rsidTr="00BE02CB">
        <w:trPr>
          <w:trHeight w:val="284"/>
        </w:trPr>
        <w:tc>
          <w:tcPr>
            <w:tcW w:w="2254" w:type="dxa"/>
            <w:shd w:val="clear" w:color="auto" w:fill="F2F2F2" w:themeFill="background1" w:themeFillShade="F2"/>
          </w:tcPr>
          <w:p w14:paraId="384CF8E5" w14:textId="504ACA21" w:rsidR="00363F83" w:rsidRPr="00126CF7" w:rsidRDefault="00AF55E1">
            <w:pPr>
              <w:pStyle w:val="NoSpacing"/>
              <w:rPr>
                <w:rFonts w:ascii="Arial" w:hAnsi="Arial" w:cs="Arial"/>
              </w:rPr>
            </w:pPr>
            <w:r>
              <w:rPr>
                <w:rFonts w:ascii="Arial" w:hAnsi="Arial" w:cs="Arial"/>
              </w:rPr>
              <w:t>School</w:t>
            </w:r>
          </w:p>
        </w:tc>
        <w:tc>
          <w:tcPr>
            <w:tcW w:w="6672" w:type="dxa"/>
            <w:gridSpan w:val="3"/>
          </w:tcPr>
          <w:p w14:paraId="7BF53371" w14:textId="77777777" w:rsidR="00363F83" w:rsidRDefault="00363F83">
            <w:pPr>
              <w:rPr>
                <w:noProof/>
              </w:rPr>
            </w:pPr>
          </w:p>
        </w:tc>
      </w:tr>
      <w:tr w:rsidR="000C6564" w14:paraId="4CCAA2A3" w14:textId="77777777">
        <w:trPr>
          <w:trHeight w:val="284"/>
        </w:trPr>
        <w:tc>
          <w:tcPr>
            <w:tcW w:w="2254" w:type="dxa"/>
            <w:shd w:val="clear" w:color="auto" w:fill="F2F2F2" w:themeFill="background1" w:themeFillShade="F2"/>
          </w:tcPr>
          <w:p w14:paraId="4DA50D0C" w14:textId="77777777" w:rsidR="000C6564" w:rsidRPr="00126CF7" w:rsidRDefault="000C6564">
            <w:pPr>
              <w:pStyle w:val="NoSpacing"/>
              <w:rPr>
                <w:rFonts w:ascii="Arial" w:hAnsi="Arial" w:cs="Arial"/>
              </w:rPr>
            </w:pPr>
            <w:r w:rsidRPr="00126CF7">
              <w:rPr>
                <w:rFonts w:ascii="Arial" w:hAnsi="Arial" w:cs="Arial"/>
              </w:rPr>
              <w:t>Mode of Study</w:t>
            </w:r>
          </w:p>
        </w:tc>
        <w:tc>
          <w:tcPr>
            <w:tcW w:w="2254" w:type="dxa"/>
          </w:tcPr>
          <w:p w14:paraId="4FF26052" w14:textId="77777777" w:rsidR="000C6564" w:rsidRDefault="000C6564">
            <w:r w:rsidRPr="00126CF7">
              <w:rPr>
                <w:rFonts w:ascii="Arial" w:hAnsi="Arial" w:cs="Arial"/>
              </w:rPr>
              <w:t>Full Time</w:t>
            </w:r>
            <w:r>
              <w:t xml:space="preserve"> </w:t>
            </w:r>
            <w:sdt>
              <w:sdtPr>
                <w:rPr>
                  <w:rFonts w:ascii="MS Gothic" w:eastAsia="MS Gothic" w:hAnsi="MS Gothic" w:cs="Arial"/>
                  <w:color w:val="000000"/>
                  <w:sz w:val="28"/>
                  <w:lang w:eastAsia="en-GB"/>
                </w:rPr>
                <w:id w:val="-903224403"/>
                <w14:checkbox>
                  <w14:checked w14:val="0"/>
                  <w14:checkedState w14:val="2714" w14:font="Segoe UI Symbol"/>
                  <w14:uncheckedState w14:val="2610" w14:font="MS Gothic"/>
                </w14:checkbox>
              </w:sdtPr>
              <w:sdtContent>
                <w:r>
                  <w:rPr>
                    <w:rFonts w:ascii="MS Gothic" w:eastAsia="MS Gothic" w:hAnsi="MS Gothic" w:cs="Arial" w:hint="eastAsia"/>
                    <w:color w:val="000000"/>
                    <w:sz w:val="28"/>
                    <w:lang w:eastAsia="en-GB"/>
                  </w:rPr>
                  <w:t>☐</w:t>
                </w:r>
              </w:sdtContent>
            </w:sdt>
          </w:p>
        </w:tc>
        <w:tc>
          <w:tcPr>
            <w:tcW w:w="4418" w:type="dxa"/>
            <w:gridSpan w:val="2"/>
          </w:tcPr>
          <w:p w14:paraId="07972748" w14:textId="714B3EE2" w:rsidR="000C6564" w:rsidRDefault="000C6564">
            <w:pPr>
              <w:rPr>
                <w:noProof/>
              </w:rPr>
            </w:pPr>
            <w:r>
              <w:rPr>
                <w:rFonts w:ascii="Arial" w:hAnsi="Arial" w:cs="Arial"/>
                <w:noProof/>
              </w:rPr>
              <w:t xml:space="preserve"> </w:t>
            </w:r>
            <w:r w:rsidRPr="00126CF7">
              <w:rPr>
                <w:rFonts w:ascii="Arial" w:hAnsi="Arial" w:cs="Arial"/>
                <w:noProof/>
              </w:rPr>
              <w:t>Part Time</w:t>
            </w:r>
            <w:r>
              <w:rPr>
                <w:noProof/>
              </w:rPr>
              <w:t xml:space="preserve"> </w:t>
            </w:r>
            <w:sdt>
              <w:sdtPr>
                <w:rPr>
                  <w:rFonts w:ascii="MS Gothic" w:eastAsia="MS Gothic" w:hAnsi="MS Gothic" w:cs="Arial"/>
                  <w:color w:val="000000"/>
                  <w:sz w:val="28"/>
                  <w:lang w:eastAsia="en-GB"/>
                </w:rPr>
                <w:id w:val="-943301069"/>
                <w14:checkbox>
                  <w14:checked w14:val="0"/>
                  <w14:checkedState w14:val="2714" w14:font="Segoe UI Symbol"/>
                  <w14:uncheckedState w14:val="2610" w14:font="MS Gothic"/>
                </w14:checkbox>
              </w:sdtPr>
              <w:sdtContent>
                <w:r>
                  <w:rPr>
                    <w:rFonts w:ascii="MS Gothic" w:eastAsia="MS Gothic" w:hAnsi="MS Gothic" w:cs="Arial" w:hint="eastAsia"/>
                    <w:color w:val="000000"/>
                    <w:sz w:val="28"/>
                    <w:lang w:eastAsia="en-GB"/>
                  </w:rPr>
                  <w:t>☐</w:t>
                </w:r>
              </w:sdtContent>
            </w:sdt>
          </w:p>
        </w:tc>
      </w:tr>
      <w:tr w:rsidR="00FC7465" w14:paraId="5E9DDB6F" w14:textId="77777777" w:rsidTr="00BE02CB">
        <w:trPr>
          <w:trHeight w:val="284"/>
        </w:trPr>
        <w:tc>
          <w:tcPr>
            <w:tcW w:w="2254" w:type="dxa"/>
            <w:vMerge w:val="restart"/>
            <w:shd w:val="clear" w:color="auto" w:fill="F2F2F2" w:themeFill="background1" w:themeFillShade="F2"/>
          </w:tcPr>
          <w:p w14:paraId="14CE2ADF" w14:textId="77777777" w:rsidR="00FC7465" w:rsidRPr="00126CF7" w:rsidRDefault="00FC7465">
            <w:pPr>
              <w:pStyle w:val="NoSpacing"/>
              <w:rPr>
                <w:rFonts w:ascii="Arial" w:hAnsi="Arial" w:cs="Arial"/>
              </w:rPr>
            </w:pPr>
            <w:r w:rsidRPr="00126CF7">
              <w:rPr>
                <w:rFonts w:ascii="Arial" w:hAnsi="Arial" w:cs="Arial"/>
              </w:rPr>
              <w:t>Funding</w:t>
            </w:r>
          </w:p>
        </w:tc>
        <w:tc>
          <w:tcPr>
            <w:tcW w:w="3381" w:type="dxa"/>
            <w:gridSpan w:val="2"/>
            <w:shd w:val="clear" w:color="auto" w:fill="F2F2F2" w:themeFill="background1" w:themeFillShade="F2"/>
          </w:tcPr>
          <w:p w14:paraId="444F76D1" w14:textId="77777777" w:rsidR="00FC7465" w:rsidRPr="00126CF7" w:rsidRDefault="00FC7465">
            <w:pPr>
              <w:rPr>
                <w:rFonts w:ascii="Arial" w:hAnsi="Arial" w:cs="Arial"/>
                <w:noProof/>
              </w:rPr>
            </w:pPr>
            <w:r w:rsidRPr="00126CF7">
              <w:rPr>
                <w:rFonts w:ascii="Arial" w:hAnsi="Arial" w:cs="Arial"/>
                <w:noProof/>
              </w:rPr>
              <w:t>Wholly Northumbria Studentship</w:t>
            </w:r>
          </w:p>
        </w:tc>
        <w:tc>
          <w:tcPr>
            <w:tcW w:w="3291" w:type="dxa"/>
          </w:tcPr>
          <w:p w14:paraId="378E068B" w14:textId="77777777" w:rsidR="00FC7465" w:rsidRDefault="00D16C1A">
            <w:pPr>
              <w:rPr>
                <w:noProof/>
              </w:rPr>
            </w:pPr>
            <w:sdt>
              <w:sdtPr>
                <w:rPr>
                  <w:rFonts w:ascii="MS Gothic" w:eastAsia="MS Gothic" w:hAnsi="MS Gothic" w:cs="Arial"/>
                  <w:color w:val="000000"/>
                  <w:sz w:val="28"/>
                  <w:lang w:eastAsia="en-GB"/>
                </w:rPr>
                <w:id w:val="1757172144"/>
                <w14:checkbox>
                  <w14:checked w14:val="0"/>
                  <w14:checkedState w14:val="2714" w14:font="Segoe UI Symbol"/>
                  <w14:uncheckedState w14:val="2610" w14:font="MS Gothic"/>
                </w14:checkbox>
              </w:sdtPr>
              <w:sdtContent>
                <w:r w:rsidR="00FC7465">
                  <w:rPr>
                    <w:rFonts w:ascii="MS Gothic" w:eastAsia="MS Gothic" w:hAnsi="MS Gothic" w:cs="Arial" w:hint="eastAsia"/>
                    <w:color w:val="000000"/>
                    <w:sz w:val="28"/>
                    <w:lang w:eastAsia="en-GB"/>
                  </w:rPr>
                  <w:t>☐</w:t>
                </w:r>
              </w:sdtContent>
            </w:sdt>
          </w:p>
        </w:tc>
      </w:tr>
      <w:tr w:rsidR="00FC7465" w14:paraId="5911B27B" w14:textId="77777777" w:rsidTr="00BE02CB">
        <w:trPr>
          <w:trHeight w:val="284"/>
        </w:trPr>
        <w:tc>
          <w:tcPr>
            <w:tcW w:w="2254" w:type="dxa"/>
            <w:vMerge/>
            <w:shd w:val="clear" w:color="auto" w:fill="F2F2F2" w:themeFill="background1" w:themeFillShade="F2"/>
          </w:tcPr>
          <w:p w14:paraId="68F82277" w14:textId="77777777" w:rsidR="00FC7465" w:rsidRDefault="00FC7465">
            <w:pPr>
              <w:pStyle w:val="NoSpacing"/>
            </w:pPr>
          </w:p>
        </w:tc>
        <w:tc>
          <w:tcPr>
            <w:tcW w:w="3381" w:type="dxa"/>
            <w:gridSpan w:val="2"/>
            <w:shd w:val="clear" w:color="auto" w:fill="F2F2F2" w:themeFill="background1" w:themeFillShade="F2"/>
          </w:tcPr>
          <w:p w14:paraId="124F13B6" w14:textId="77777777" w:rsidR="00FC7465" w:rsidRPr="00126CF7" w:rsidRDefault="00FC7465">
            <w:pPr>
              <w:rPr>
                <w:rFonts w:ascii="Arial" w:hAnsi="Arial" w:cs="Arial"/>
                <w:noProof/>
              </w:rPr>
            </w:pPr>
            <w:r w:rsidRPr="00126CF7">
              <w:rPr>
                <w:rFonts w:ascii="Arial" w:hAnsi="Arial" w:cs="Arial"/>
                <w:noProof/>
              </w:rPr>
              <w:t>Student Loan Company</w:t>
            </w:r>
          </w:p>
        </w:tc>
        <w:tc>
          <w:tcPr>
            <w:tcW w:w="3291" w:type="dxa"/>
          </w:tcPr>
          <w:p w14:paraId="7EB3F6D8" w14:textId="63A38DF3" w:rsidR="00FC7465" w:rsidRDefault="00D16C1A">
            <w:pPr>
              <w:rPr>
                <w:noProof/>
              </w:rPr>
            </w:pPr>
            <w:sdt>
              <w:sdtPr>
                <w:rPr>
                  <w:rFonts w:ascii="MS Gothic" w:eastAsia="MS Gothic" w:hAnsi="MS Gothic" w:cs="Arial"/>
                  <w:color w:val="000000"/>
                  <w:sz w:val="28"/>
                  <w:lang w:eastAsia="en-GB"/>
                </w:rPr>
                <w:id w:val="547115716"/>
                <w14:checkbox>
                  <w14:checked w14:val="0"/>
                  <w14:checkedState w14:val="2714" w14:font="Segoe UI Symbol"/>
                  <w14:uncheckedState w14:val="2610" w14:font="MS Gothic"/>
                </w14:checkbox>
              </w:sdtPr>
              <w:sdtContent>
                <w:r w:rsidR="00FC7465">
                  <w:rPr>
                    <w:rFonts w:ascii="MS Gothic" w:eastAsia="MS Gothic" w:hAnsi="MS Gothic" w:cs="Arial" w:hint="eastAsia"/>
                    <w:color w:val="000000"/>
                    <w:sz w:val="28"/>
                    <w:lang w:eastAsia="en-GB"/>
                  </w:rPr>
                  <w:t>☐</w:t>
                </w:r>
              </w:sdtContent>
            </w:sdt>
          </w:p>
        </w:tc>
      </w:tr>
      <w:tr w:rsidR="00FC7465" w14:paraId="2B8BFD69" w14:textId="77777777" w:rsidTr="00BE02CB">
        <w:trPr>
          <w:trHeight w:val="284"/>
        </w:trPr>
        <w:tc>
          <w:tcPr>
            <w:tcW w:w="2254" w:type="dxa"/>
            <w:vMerge/>
            <w:shd w:val="clear" w:color="auto" w:fill="F2F2F2" w:themeFill="background1" w:themeFillShade="F2"/>
          </w:tcPr>
          <w:p w14:paraId="1C6ADE98" w14:textId="77777777" w:rsidR="00FC7465" w:rsidRDefault="00FC7465">
            <w:pPr>
              <w:pStyle w:val="NoSpacing"/>
            </w:pPr>
          </w:p>
        </w:tc>
        <w:tc>
          <w:tcPr>
            <w:tcW w:w="3381" w:type="dxa"/>
            <w:gridSpan w:val="2"/>
            <w:shd w:val="clear" w:color="auto" w:fill="F2F2F2" w:themeFill="background1" w:themeFillShade="F2"/>
          </w:tcPr>
          <w:p w14:paraId="4AEA1C0C" w14:textId="6D958781" w:rsidR="00FC7465" w:rsidRPr="00126CF7" w:rsidRDefault="00FC7465">
            <w:pPr>
              <w:rPr>
                <w:rFonts w:ascii="Arial" w:hAnsi="Arial" w:cs="Arial"/>
                <w:noProof/>
              </w:rPr>
            </w:pPr>
            <w:r>
              <w:rPr>
                <w:rFonts w:ascii="Arial" w:hAnsi="Arial" w:cs="Arial"/>
                <w:noProof/>
              </w:rPr>
              <w:t>Self Funding</w:t>
            </w:r>
          </w:p>
        </w:tc>
        <w:tc>
          <w:tcPr>
            <w:tcW w:w="3291" w:type="dxa"/>
          </w:tcPr>
          <w:p w14:paraId="1242E65B" w14:textId="7D83DF01" w:rsidR="00FC7465" w:rsidRDefault="00D16C1A">
            <w:pPr>
              <w:rPr>
                <w:rFonts w:ascii="MS Gothic" w:eastAsia="MS Gothic" w:hAnsi="MS Gothic" w:cs="Arial"/>
                <w:color w:val="000000"/>
                <w:sz w:val="28"/>
                <w:lang w:eastAsia="en-GB"/>
              </w:rPr>
            </w:pPr>
            <w:sdt>
              <w:sdtPr>
                <w:rPr>
                  <w:rFonts w:ascii="MS Gothic" w:eastAsia="MS Gothic" w:hAnsi="MS Gothic" w:cs="Arial"/>
                  <w:color w:val="000000"/>
                  <w:sz w:val="28"/>
                  <w:lang w:eastAsia="en-GB"/>
                </w:rPr>
                <w:id w:val="1458368250"/>
                <w14:checkbox>
                  <w14:checked w14:val="0"/>
                  <w14:checkedState w14:val="2714" w14:font="Segoe UI Symbol"/>
                  <w14:uncheckedState w14:val="2610" w14:font="MS Gothic"/>
                </w14:checkbox>
              </w:sdtPr>
              <w:sdtContent>
                <w:r w:rsidR="009821FE">
                  <w:rPr>
                    <w:rFonts w:ascii="MS Gothic" w:eastAsia="MS Gothic" w:hAnsi="MS Gothic" w:cs="Arial" w:hint="eastAsia"/>
                    <w:color w:val="000000"/>
                    <w:sz w:val="28"/>
                    <w:lang w:eastAsia="en-GB"/>
                  </w:rPr>
                  <w:t>☐</w:t>
                </w:r>
              </w:sdtContent>
            </w:sdt>
          </w:p>
        </w:tc>
      </w:tr>
      <w:tr w:rsidR="00FC7465" w14:paraId="05B57507" w14:textId="77777777" w:rsidTr="00BE02CB">
        <w:trPr>
          <w:trHeight w:val="284"/>
        </w:trPr>
        <w:tc>
          <w:tcPr>
            <w:tcW w:w="2254" w:type="dxa"/>
            <w:vMerge/>
            <w:shd w:val="clear" w:color="auto" w:fill="F2F2F2" w:themeFill="background1" w:themeFillShade="F2"/>
          </w:tcPr>
          <w:p w14:paraId="429662F1" w14:textId="77777777" w:rsidR="00FC7465" w:rsidRDefault="00FC7465">
            <w:pPr>
              <w:pStyle w:val="NoSpacing"/>
            </w:pPr>
          </w:p>
        </w:tc>
        <w:tc>
          <w:tcPr>
            <w:tcW w:w="3381" w:type="dxa"/>
            <w:gridSpan w:val="2"/>
            <w:shd w:val="clear" w:color="auto" w:fill="F2F2F2" w:themeFill="background1" w:themeFillShade="F2"/>
          </w:tcPr>
          <w:p w14:paraId="1E5E9E21" w14:textId="1560210F" w:rsidR="00FC7465" w:rsidRPr="00126CF7" w:rsidRDefault="00FC7465">
            <w:pPr>
              <w:rPr>
                <w:rFonts w:ascii="Arial" w:hAnsi="Arial" w:cs="Arial"/>
                <w:noProof/>
              </w:rPr>
            </w:pPr>
            <w:r w:rsidRPr="00126CF7">
              <w:rPr>
                <w:rFonts w:ascii="Arial" w:hAnsi="Arial" w:cs="Arial"/>
                <w:noProof/>
              </w:rPr>
              <w:t>Other</w:t>
            </w:r>
            <w:r>
              <w:rPr>
                <w:rFonts w:ascii="Arial" w:hAnsi="Arial" w:cs="Arial"/>
                <w:noProof/>
              </w:rPr>
              <w:t xml:space="preserve"> (please state)</w:t>
            </w:r>
          </w:p>
        </w:tc>
        <w:tc>
          <w:tcPr>
            <w:tcW w:w="3291" w:type="dxa"/>
          </w:tcPr>
          <w:p w14:paraId="27C9D9CE" w14:textId="77777777" w:rsidR="00FC7465" w:rsidRPr="00126CF7" w:rsidRDefault="00FC7465" w:rsidP="00973958">
            <w:pPr>
              <w:rPr>
                <w:rFonts w:ascii="Arial" w:hAnsi="Arial" w:cs="Arial"/>
              </w:rPr>
            </w:pPr>
          </w:p>
        </w:tc>
      </w:tr>
    </w:tbl>
    <w:p w14:paraId="1D574212" w14:textId="77777777" w:rsidR="00363F83" w:rsidRDefault="00363F83" w:rsidP="00363F83"/>
    <w:tbl>
      <w:tblPr>
        <w:tblStyle w:val="TableGrid"/>
        <w:tblW w:w="0" w:type="auto"/>
        <w:tblLook w:val="04A0" w:firstRow="1" w:lastRow="0" w:firstColumn="1" w:lastColumn="0" w:noHBand="0" w:noVBand="1"/>
      </w:tblPr>
      <w:tblGrid>
        <w:gridCol w:w="2254"/>
        <w:gridCol w:w="6762"/>
      </w:tblGrid>
      <w:tr w:rsidR="000C6564" w:rsidRPr="000C6564" w14:paraId="688754FB" w14:textId="77777777">
        <w:tc>
          <w:tcPr>
            <w:tcW w:w="9016" w:type="dxa"/>
            <w:gridSpan w:val="2"/>
            <w:shd w:val="clear" w:color="auto" w:fill="BFBFBF" w:themeFill="background1" w:themeFillShade="BF"/>
          </w:tcPr>
          <w:p w14:paraId="4E387FB0" w14:textId="59EA024B" w:rsidR="000C6564" w:rsidRPr="000C6564" w:rsidRDefault="000C6564">
            <w:pPr>
              <w:rPr>
                <w:rFonts w:ascii="Arial" w:hAnsi="Arial" w:cs="Arial"/>
                <w:b/>
                <w:bCs/>
              </w:rPr>
            </w:pPr>
            <w:r w:rsidRPr="000C6564">
              <w:rPr>
                <w:rFonts w:ascii="Arial" w:hAnsi="Arial" w:cs="Arial"/>
                <w:b/>
                <w:bCs/>
              </w:rPr>
              <w:t>Section C – Conference Details</w:t>
            </w:r>
            <w:r>
              <w:rPr>
                <w:rFonts w:ascii="Arial" w:hAnsi="Arial" w:cs="Arial"/>
                <w:b/>
                <w:bCs/>
              </w:rPr>
              <w:t xml:space="preserve"> and Amounts being applied for</w:t>
            </w:r>
          </w:p>
        </w:tc>
      </w:tr>
      <w:tr w:rsidR="000C6564" w14:paraId="1651EE67" w14:textId="77777777">
        <w:trPr>
          <w:trHeight w:val="1341"/>
        </w:trPr>
        <w:tc>
          <w:tcPr>
            <w:tcW w:w="2254" w:type="dxa"/>
            <w:shd w:val="clear" w:color="auto" w:fill="F2F2F2" w:themeFill="background1" w:themeFillShade="F2"/>
          </w:tcPr>
          <w:p w14:paraId="2AD41D6B" w14:textId="77777777" w:rsidR="000C6564" w:rsidRPr="00126CF7" w:rsidRDefault="000C6564">
            <w:pPr>
              <w:pStyle w:val="NoSpacing"/>
              <w:rPr>
                <w:rFonts w:ascii="Arial" w:hAnsi="Arial" w:cs="Arial"/>
              </w:rPr>
            </w:pPr>
            <w:r w:rsidRPr="00126CF7">
              <w:rPr>
                <w:rFonts w:ascii="Arial" w:hAnsi="Arial" w:cs="Arial"/>
              </w:rPr>
              <w:t>Conference title, date and venue/country</w:t>
            </w:r>
          </w:p>
        </w:tc>
        <w:tc>
          <w:tcPr>
            <w:tcW w:w="6762" w:type="dxa"/>
          </w:tcPr>
          <w:p w14:paraId="26794B7E" w14:textId="77777777" w:rsidR="000C6564" w:rsidRDefault="000C6564"/>
        </w:tc>
      </w:tr>
      <w:tr w:rsidR="000C6564" w14:paraId="2361B79E" w14:textId="77777777">
        <w:trPr>
          <w:trHeight w:val="567"/>
        </w:trPr>
        <w:tc>
          <w:tcPr>
            <w:tcW w:w="2254" w:type="dxa"/>
            <w:shd w:val="clear" w:color="auto" w:fill="F2F2F2" w:themeFill="background1" w:themeFillShade="F2"/>
          </w:tcPr>
          <w:p w14:paraId="60339FC9" w14:textId="77777777" w:rsidR="000C6564" w:rsidRPr="00126CF7" w:rsidRDefault="000C6564">
            <w:pPr>
              <w:pStyle w:val="NoSpacing"/>
              <w:rPr>
                <w:rFonts w:ascii="Arial" w:hAnsi="Arial" w:cs="Arial"/>
              </w:rPr>
            </w:pPr>
            <w:r w:rsidRPr="00126CF7">
              <w:rPr>
                <w:rFonts w:ascii="Arial" w:hAnsi="Arial" w:cs="Arial"/>
              </w:rPr>
              <w:t>Title of paper</w:t>
            </w:r>
          </w:p>
        </w:tc>
        <w:tc>
          <w:tcPr>
            <w:tcW w:w="6762" w:type="dxa"/>
          </w:tcPr>
          <w:p w14:paraId="3785CEF7" w14:textId="77777777" w:rsidR="000C6564" w:rsidRDefault="000C6564"/>
        </w:tc>
      </w:tr>
    </w:tbl>
    <w:p w14:paraId="4ACB81CC" w14:textId="77777777" w:rsidR="000C6564" w:rsidRDefault="000C6564" w:rsidP="00363F83"/>
    <w:p w14:paraId="22546A29" w14:textId="77777777" w:rsidR="000C6564" w:rsidRDefault="000C6564" w:rsidP="00363F83"/>
    <w:p w14:paraId="1A67365B" w14:textId="77777777" w:rsidR="000C6564" w:rsidRDefault="000C6564" w:rsidP="00363F83"/>
    <w:p w14:paraId="191B06DE" w14:textId="77777777" w:rsidR="000C6564" w:rsidRDefault="000C6564" w:rsidP="00363F83"/>
    <w:p w14:paraId="75003FD7" w14:textId="77777777" w:rsidR="000C6564" w:rsidRDefault="000C6564" w:rsidP="00363F83"/>
    <w:p w14:paraId="3CEF3E6E" w14:textId="77777777" w:rsidR="000C6564" w:rsidRDefault="000C6564" w:rsidP="00363F83"/>
    <w:tbl>
      <w:tblPr>
        <w:tblStyle w:val="TableGrid"/>
        <w:tblW w:w="0" w:type="auto"/>
        <w:tblLook w:val="04A0" w:firstRow="1" w:lastRow="0" w:firstColumn="1" w:lastColumn="0" w:noHBand="0" w:noVBand="1"/>
      </w:tblPr>
      <w:tblGrid>
        <w:gridCol w:w="5665"/>
        <w:gridCol w:w="3351"/>
      </w:tblGrid>
      <w:tr w:rsidR="00363F83" w14:paraId="22664236" w14:textId="77777777" w:rsidTr="000C6564">
        <w:trPr>
          <w:trHeight w:val="398"/>
        </w:trPr>
        <w:tc>
          <w:tcPr>
            <w:tcW w:w="5665" w:type="dxa"/>
            <w:shd w:val="clear" w:color="auto" w:fill="BFBFBF" w:themeFill="background1" w:themeFillShade="BF"/>
          </w:tcPr>
          <w:p w14:paraId="66CDE536" w14:textId="77777777" w:rsidR="00363F83" w:rsidRPr="00126CF7" w:rsidRDefault="00363F83">
            <w:pPr>
              <w:rPr>
                <w:rFonts w:ascii="Arial" w:hAnsi="Arial" w:cs="Arial"/>
                <w:b/>
                <w:bCs/>
                <w:noProof/>
              </w:rPr>
            </w:pPr>
            <w:r w:rsidRPr="00126CF7">
              <w:rPr>
                <w:rFonts w:ascii="Arial" w:hAnsi="Arial" w:cs="Arial"/>
                <w:b/>
                <w:bCs/>
                <w:noProof/>
              </w:rPr>
              <w:lastRenderedPageBreak/>
              <w:t>Item</w:t>
            </w:r>
          </w:p>
        </w:tc>
        <w:tc>
          <w:tcPr>
            <w:tcW w:w="3351" w:type="dxa"/>
            <w:shd w:val="clear" w:color="auto" w:fill="BFBFBF" w:themeFill="background1" w:themeFillShade="BF"/>
          </w:tcPr>
          <w:p w14:paraId="03DF239F" w14:textId="7324FF85" w:rsidR="00363F83" w:rsidRPr="00126CF7" w:rsidRDefault="00363F83">
            <w:pPr>
              <w:rPr>
                <w:rFonts w:ascii="Arial" w:hAnsi="Arial" w:cs="Arial"/>
                <w:b/>
                <w:bCs/>
                <w:noProof/>
              </w:rPr>
            </w:pPr>
            <w:r w:rsidRPr="00126CF7">
              <w:rPr>
                <w:rFonts w:ascii="Arial" w:hAnsi="Arial" w:cs="Arial"/>
                <w:b/>
                <w:bCs/>
                <w:noProof/>
              </w:rPr>
              <w:t xml:space="preserve">Amount </w:t>
            </w:r>
            <w:r w:rsidR="000C6564">
              <w:rPr>
                <w:rFonts w:ascii="Arial" w:hAnsi="Arial" w:cs="Arial"/>
                <w:b/>
                <w:bCs/>
                <w:noProof/>
              </w:rPr>
              <w:t xml:space="preserve">applying for </w:t>
            </w:r>
            <w:r w:rsidRPr="00126CF7">
              <w:rPr>
                <w:rFonts w:ascii="Arial" w:hAnsi="Arial" w:cs="Arial"/>
                <w:b/>
                <w:bCs/>
                <w:noProof/>
              </w:rPr>
              <w:t>(in £)</w:t>
            </w:r>
          </w:p>
        </w:tc>
      </w:tr>
      <w:tr w:rsidR="00363F83" w14:paraId="39DFB58A" w14:textId="77777777" w:rsidTr="000C6564">
        <w:trPr>
          <w:trHeight w:val="398"/>
        </w:trPr>
        <w:tc>
          <w:tcPr>
            <w:tcW w:w="5665" w:type="dxa"/>
            <w:shd w:val="clear" w:color="auto" w:fill="F2F2F2" w:themeFill="background1" w:themeFillShade="F2"/>
          </w:tcPr>
          <w:p w14:paraId="4806D4FA" w14:textId="77777777" w:rsidR="00363F83" w:rsidRPr="00126CF7" w:rsidRDefault="00363F83">
            <w:pPr>
              <w:rPr>
                <w:rFonts w:ascii="Arial" w:hAnsi="Arial" w:cs="Arial"/>
                <w:noProof/>
              </w:rPr>
            </w:pPr>
            <w:r w:rsidRPr="00126CF7">
              <w:rPr>
                <w:rFonts w:ascii="Arial" w:hAnsi="Arial" w:cs="Arial"/>
                <w:noProof/>
              </w:rPr>
              <w:t>Registration Fee</w:t>
            </w:r>
          </w:p>
        </w:tc>
        <w:tc>
          <w:tcPr>
            <w:tcW w:w="3351" w:type="dxa"/>
          </w:tcPr>
          <w:p w14:paraId="49255FF9" w14:textId="77777777" w:rsidR="00363F83" w:rsidRDefault="00363F83">
            <w:pPr>
              <w:rPr>
                <w:noProof/>
              </w:rPr>
            </w:pPr>
          </w:p>
        </w:tc>
      </w:tr>
      <w:tr w:rsidR="00363F83" w14:paraId="075D7465" w14:textId="77777777" w:rsidTr="000C6564">
        <w:trPr>
          <w:trHeight w:val="398"/>
        </w:trPr>
        <w:tc>
          <w:tcPr>
            <w:tcW w:w="5665" w:type="dxa"/>
            <w:shd w:val="clear" w:color="auto" w:fill="F2F2F2" w:themeFill="background1" w:themeFillShade="F2"/>
          </w:tcPr>
          <w:p w14:paraId="5644400E" w14:textId="77777777" w:rsidR="00363F83" w:rsidRPr="00126CF7" w:rsidRDefault="00363F83">
            <w:pPr>
              <w:rPr>
                <w:rFonts w:ascii="Arial" w:hAnsi="Arial" w:cs="Arial"/>
                <w:noProof/>
              </w:rPr>
            </w:pPr>
            <w:r w:rsidRPr="00126CF7">
              <w:rPr>
                <w:rFonts w:ascii="Arial" w:hAnsi="Arial" w:cs="Arial"/>
                <w:noProof/>
              </w:rPr>
              <w:t>Travel</w:t>
            </w:r>
          </w:p>
        </w:tc>
        <w:tc>
          <w:tcPr>
            <w:tcW w:w="3351" w:type="dxa"/>
          </w:tcPr>
          <w:p w14:paraId="135A3986" w14:textId="77777777" w:rsidR="00363F83" w:rsidRDefault="00363F83">
            <w:pPr>
              <w:rPr>
                <w:noProof/>
              </w:rPr>
            </w:pPr>
          </w:p>
        </w:tc>
      </w:tr>
      <w:tr w:rsidR="00363F83" w14:paraId="0ADF45A9" w14:textId="77777777" w:rsidTr="000C6564">
        <w:trPr>
          <w:trHeight w:val="398"/>
        </w:trPr>
        <w:tc>
          <w:tcPr>
            <w:tcW w:w="5665" w:type="dxa"/>
            <w:shd w:val="clear" w:color="auto" w:fill="F2F2F2" w:themeFill="background1" w:themeFillShade="F2"/>
          </w:tcPr>
          <w:p w14:paraId="2746E856" w14:textId="77777777" w:rsidR="00363F83" w:rsidRPr="00126CF7" w:rsidRDefault="00363F83">
            <w:pPr>
              <w:rPr>
                <w:rFonts w:ascii="Arial" w:hAnsi="Arial" w:cs="Arial"/>
                <w:noProof/>
              </w:rPr>
            </w:pPr>
            <w:r w:rsidRPr="00126CF7">
              <w:rPr>
                <w:rFonts w:ascii="Arial" w:hAnsi="Arial" w:cs="Arial"/>
                <w:noProof/>
              </w:rPr>
              <w:t>Accommodation</w:t>
            </w:r>
          </w:p>
        </w:tc>
        <w:tc>
          <w:tcPr>
            <w:tcW w:w="3351" w:type="dxa"/>
          </w:tcPr>
          <w:p w14:paraId="664BF412" w14:textId="77777777" w:rsidR="00363F83" w:rsidRDefault="00363F83">
            <w:pPr>
              <w:rPr>
                <w:noProof/>
              </w:rPr>
            </w:pPr>
          </w:p>
        </w:tc>
      </w:tr>
      <w:tr w:rsidR="00363F83" w14:paraId="7EF0EF14" w14:textId="77777777" w:rsidTr="000C6564">
        <w:trPr>
          <w:trHeight w:val="398"/>
        </w:trPr>
        <w:tc>
          <w:tcPr>
            <w:tcW w:w="5665" w:type="dxa"/>
            <w:shd w:val="clear" w:color="auto" w:fill="F2F2F2" w:themeFill="background1" w:themeFillShade="F2"/>
          </w:tcPr>
          <w:p w14:paraId="3280262F" w14:textId="6DF5FE57" w:rsidR="00363F83" w:rsidRPr="00126CF7" w:rsidRDefault="00363F83">
            <w:pPr>
              <w:rPr>
                <w:rFonts w:ascii="Arial" w:hAnsi="Arial" w:cs="Arial"/>
                <w:noProof/>
              </w:rPr>
            </w:pPr>
            <w:r w:rsidRPr="00126CF7">
              <w:rPr>
                <w:rFonts w:ascii="Arial" w:hAnsi="Arial" w:cs="Arial"/>
                <w:noProof/>
              </w:rPr>
              <w:t>Other (please give details</w:t>
            </w:r>
            <w:r w:rsidR="00CB1658">
              <w:rPr>
                <w:rFonts w:ascii="Arial" w:hAnsi="Arial" w:cs="Arial"/>
                <w:noProof/>
              </w:rPr>
              <w:t xml:space="preserve"> </w:t>
            </w:r>
            <w:r w:rsidR="004B007E">
              <w:rPr>
                <w:rFonts w:ascii="Arial" w:hAnsi="Arial" w:cs="Arial"/>
                <w:noProof/>
              </w:rPr>
              <w:t>and consult point 12</w:t>
            </w:r>
            <w:r w:rsidRPr="00126CF7">
              <w:rPr>
                <w:rFonts w:ascii="Arial" w:hAnsi="Arial" w:cs="Arial"/>
                <w:noProof/>
              </w:rPr>
              <w:t>)</w:t>
            </w:r>
          </w:p>
        </w:tc>
        <w:tc>
          <w:tcPr>
            <w:tcW w:w="3351" w:type="dxa"/>
          </w:tcPr>
          <w:p w14:paraId="79459EFB" w14:textId="77777777" w:rsidR="00363F83" w:rsidRDefault="00363F83">
            <w:pPr>
              <w:rPr>
                <w:noProof/>
              </w:rPr>
            </w:pPr>
          </w:p>
        </w:tc>
      </w:tr>
      <w:tr w:rsidR="00363F83" w14:paraId="0C5A9D88" w14:textId="77777777" w:rsidTr="000C6564">
        <w:trPr>
          <w:trHeight w:val="398"/>
        </w:trPr>
        <w:tc>
          <w:tcPr>
            <w:tcW w:w="5665" w:type="dxa"/>
            <w:shd w:val="clear" w:color="auto" w:fill="F2F2F2" w:themeFill="background1" w:themeFillShade="F2"/>
          </w:tcPr>
          <w:p w14:paraId="7C10C1AE" w14:textId="77777777" w:rsidR="00363F83" w:rsidRPr="00126CF7" w:rsidRDefault="00363F83">
            <w:pPr>
              <w:rPr>
                <w:rFonts w:ascii="Arial" w:hAnsi="Arial" w:cs="Arial"/>
                <w:b/>
                <w:bCs/>
                <w:noProof/>
              </w:rPr>
            </w:pPr>
            <w:r w:rsidRPr="00126CF7">
              <w:rPr>
                <w:rFonts w:ascii="Arial" w:hAnsi="Arial" w:cs="Arial"/>
                <w:b/>
                <w:bCs/>
                <w:noProof/>
              </w:rPr>
              <w:t>Total</w:t>
            </w:r>
          </w:p>
        </w:tc>
        <w:tc>
          <w:tcPr>
            <w:tcW w:w="3351" w:type="dxa"/>
          </w:tcPr>
          <w:p w14:paraId="29E33450" w14:textId="77777777" w:rsidR="00363F83" w:rsidRDefault="00363F83">
            <w:pPr>
              <w:rPr>
                <w:noProof/>
              </w:rPr>
            </w:pPr>
          </w:p>
        </w:tc>
      </w:tr>
      <w:tr w:rsidR="00363F83" w14:paraId="1E94B21B" w14:textId="77777777">
        <w:trPr>
          <w:trHeight w:val="398"/>
        </w:trPr>
        <w:tc>
          <w:tcPr>
            <w:tcW w:w="9016" w:type="dxa"/>
            <w:gridSpan w:val="2"/>
            <w:shd w:val="clear" w:color="auto" w:fill="A6A6A6" w:themeFill="background1" w:themeFillShade="A6"/>
          </w:tcPr>
          <w:p w14:paraId="0B5A344A" w14:textId="77777777" w:rsidR="00363F83" w:rsidRPr="000C6564" w:rsidRDefault="00363F83">
            <w:pPr>
              <w:rPr>
                <w:noProof/>
                <w:color w:val="000000" w:themeColor="text1"/>
              </w:rPr>
            </w:pPr>
          </w:p>
        </w:tc>
      </w:tr>
      <w:tr w:rsidR="00363F83" w14:paraId="09B00DA5" w14:textId="77777777">
        <w:trPr>
          <w:trHeight w:val="398"/>
        </w:trPr>
        <w:tc>
          <w:tcPr>
            <w:tcW w:w="9016" w:type="dxa"/>
            <w:gridSpan w:val="2"/>
            <w:shd w:val="clear" w:color="auto" w:fill="F2F2F2" w:themeFill="background1" w:themeFillShade="F2"/>
          </w:tcPr>
          <w:p w14:paraId="49818AA1" w14:textId="7EB002AC" w:rsidR="00363F83" w:rsidRPr="000C6564" w:rsidRDefault="00363F83">
            <w:pPr>
              <w:rPr>
                <w:rFonts w:ascii="Arial" w:hAnsi="Arial" w:cs="Arial"/>
                <w:noProof/>
                <w:color w:val="000000" w:themeColor="text1"/>
              </w:rPr>
            </w:pPr>
            <w:r w:rsidRPr="000C6564">
              <w:rPr>
                <w:rFonts w:ascii="Arial" w:hAnsi="Arial" w:cs="Arial"/>
                <w:noProof/>
                <w:color w:val="000000" w:themeColor="text1"/>
              </w:rPr>
              <w:t>State</w:t>
            </w:r>
            <w:r w:rsidR="000C6564">
              <w:rPr>
                <w:rFonts w:ascii="Arial" w:hAnsi="Arial" w:cs="Arial"/>
                <w:noProof/>
                <w:color w:val="000000" w:themeColor="text1"/>
              </w:rPr>
              <w:t xml:space="preserve"> below</w:t>
            </w:r>
            <w:r w:rsidRPr="000C6564">
              <w:rPr>
                <w:rFonts w:ascii="Arial" w:hAnsi="Arial" w:cs="Arial"/>
                <w:noProof/>
                <w:color w:val="000000" w:themeColor="text1"/>
              </w:rPr>
              <w:t xml:space="preserve"> how </w:t>
            </w:r>
            <w:r w:rsidR="000C6564">
              <w:rPr>
                <w:rFonts w:ascii="Arial" w:hAnsi="Arial" w:cs="Arial"/>
                <w:noProof/>
                <w:color w:val="000000" w:themeColor="text1"/>
              </w:rPr>
              <w:t xml:space="preserve">you will cover </w:t>
            </w:r>
            <w:r w:rsidRPr="000C6564">
              <w:rPr>
                <w:rFonts w:ascii="Arial" w:hAnsi="Arial" w:cs="Arial"/>
                <w:noProof/>
                <w:color w:val="000000" w:themeColor="text1"/>
              </w:rPr>
              <w:t xml:space="preserve">any other costs will be covered, ie. </w:t>
            </w:r>
            <w:r w:rsidR="000C6564">
              <w:rPr>
                <w:rFonts w:ascii="Arial" w:hAnsi="Arial" w:cs="Arial"/>
                <w:noProof/>
                <w:color w:val="000000" w:themeColor="text1"/>
              </w:rPr>
              <w:t>f</w:t>
            </w:r>
            <w:r w:rsidRPr="000C6564">
              <w:rPr>
                <w:rFonts w:ascii="Arial" w:hAnsi="Arial" w:cs="Arial"/>
                <w:noProof/>
                <w:color w:val="000000" w:themeColor="text1"/>
              </w:rPr>
              <w:t xml:space="preserve">aculty funds, self-funded etc.  </w:t>
            </w:r>
          </w:p>
        </w:tc>
      </w:tr>
      <w:tr w:rsidR="00363F83" w14:paraId="4EC7BC42" w14:textId="77777777" w:rsidTr="0018266F">
        <w:trPr>
          <w:trHeight w:val="720"/>
        </w:trPr>
        <w:tc>
          <w:tcPr>
            <w:tcW w:w="9016" w:type="dxa"/>
            <w:gridSpan w:val="2"/>
          </w:tcPr>
          <w:p w14:paraId="42082D89" w14:textId="77777777" w:rsidR="00363F83" w:rsidRPr="00483A91" w:rsidRDefault="00363F83">
            <w:pPr>
              <w:rPr>
                <w:noProof/>
                <w:color w:val="FF0000"/>
              </w:rPr>
            </w:pPr>
          </w:p>
        </w:tc>
      </w:tr>
    </w:tbl>
    <w:p w14:paraId="5F8E017F" w14:textId="77777777" w:rsidR="00363F83" w:rsidRDefault="00363F83" w:rsidP="00363F83"/>
    <w:tbl>
      <w:tblPr>
        <w:tblStyle w:val="TableGrid"/>
        <w:tblW w:w="9041" w:type="dxa"/>
        <w:tblLook w:val="04A0" w:firstRow="1" w:lastRow="0" w:firstColumn="1" w:lastColumn="0" w:noHBand="0" w:noVBand="1"/>
      </w:tblPr>
      <w:tblGrid>
        <w:gridCol w:w="4448"/>
        <w:gridCol w:w="2296"/>
        <w:gridCol w:w="622"/>
        <w:gridCol w:w="1675"/>
      </w:tblGrid>
      <w:tr w:rsidR="00363F83" w14:paraId="20CAEE2D" w14:textId="77777777">
        <w:tc>
          <w:tcPr>
            <w:tcW w:w="9041" w:type="dxa"/>
            <w:gridSpan w:val="4"/>
            <w:shd w:val="clear" w:color="auto" w:fill="BFBFBF" w:themeFill="background1" w:themeFillShade="BF"/>
          </w:tcPr>
          <w:p w14:paraId="5100A51B" w14:textId="251F1C67" w:rsidR="00363F83" w:rsidRPr="00970AE6" w:rsidRDefault="00363F83">
            <w:pPr>
              <w:rPr>
                <w:rFonts w:ascii="Arial" w:hAnsi="Arial" w:cs="Arial"/>
                <w:b/>
                <w:bCs/>
              </w:rPr>
            </w:pPr>
            <w:r w:rsidRPr="005702DC">
              <w:rPr>
                <w:rFonts w:ascii="Arial" w:hAnsi="Arial" w:cs="Arial"/>
                <w:b/>
                <w:bCs/>
              </w:rPr>
              <w:t xml:space="preserve">Section D – Eligibility Checklist </w:t>
            </w:r>
          </w:p>
        </w:tc>
      </w:tr>
      <w:tr w:rsidR="00363F83" w14:paraId="5BA15E14" w14:textId="77777777">
        <w:trPr>
          <w:trHeight w:val="567"/>
        </w:trPr>
        <w:tc>
          <w:tcPr>
            <w:tcW w:w="4448" w:type="dxa"/>
            <w:shd w:val="clear" w:color="auto" w:fill="F2F2F2" w:themeFill="background1" w:themeFillShade="F2"/>
          </w:tcPr>
          <w:p w14:paraId="070E650D" w14:textId="77777777" w:rsidR="00363F83" w:rsidRPr="005702DC" w:rsidRDefault="00363F83">
            <w:pPr>
              <w:pStyle w:val="NoSpacing"/>
              <w:rPr>
                <w:rFonts w:ascii="Arial" w:hAnsi="Arial" w:cs="Arial"/>
              </w:rPr>
            </w:pPr>
            <w:r w:rsidRPr="005702DC">
              <w:rPr>
                <w:rFonts w:ascii="Arial" w:hAnsi="Arial" w:cs="Arial"/>
              </w:rPr>
              <w:t>Enrolled and within standard duration of course</w:t>
            </w:r>
          </w:p>
        </w:tc>
        <w:tc>
          <w:tcPr>
            <w:tcW w:w="2296" w:type="dxa"/>
          </w:tcPr>
          <w:p w14:paraId="4E4762BD" w14:textId="77777777" w:rsidR="00363F83" w:rsidRDefault="00363F83">
            <w:r w:rsidRPr="005702DC">
              <w:rPr>
                <w:rFonts w:ascii="Arial" w:hAnsi="Arial" w:cs="Arial"/>
              </w:rPr>
              <w:t>Yes</w:t>
            </w:r>
            <w:r>
              <w:t xml:space="preserve"> </w:t>
            </w:r>
            <w:sdt>
              <w:sdtPr>
                <w:rPr>
                  <w:rFonts w:ascii="MS Gothic" w:eastAsia="MS Gothic" w:hAnsi="MS Gothic" w:cs="Arial"/>
                  <w:color w:val="000000"/>
                  <w:sz w:val="28"/>
                  <w:lang w:eastAsia="en-GB"/>
                </w:rPr>
                <w:id w:val="-944071432"/>
                <w14:checkbox>
                  <w14:checked w14:val="0"/>
                  <w14:checkedState w14:val="2714" w14:font="Segoe UI Symbol"/>
                  <w14:uncheckedState w14:val="2610" w14:font="MS Gothic"/>
                </w14:checkbox>
              </w:sdtPr>
              <w:sdtContent>
                <w:r>
                  <w:rPr>
                    <w:rFonts w:ascii="MS Gothic" w:eastAsia="MS Gothic" w:hAnsi="MS Gothic" w:cs="Arial" w:hint="eastAsia"/>
                    <w:color w:val="000000"/>
                    <w:sz w:val="28"/>
                    <w:lang w:eastAsia="en-GB"/>
                  </w:rPr>
                  <w:t>☐</w:t>
                </w:r>
              </w:sdtContent>
            </w:sdt>
          </w:p>
        </w:tc>
        <w:tc>
          <w:tcPr>
            <w:tcW w:w="2297" w:type="dxa"/>
            <w:gridSpan w:val="2"/>
          </w:tcPr>
          <w:p w14:paraId="23A3BD49" w14:textId="77777777" w:rsidR="00363F83" w:rsidRDefault="00363F83">
            <w:r w:rsidRPr="005702DC">
              <w:rPr>
                <w:rFonts w:ascii="Arial" w:hAnsi="Arial" w:cs="Arial"/>
              </w:rPr>
              <w:t>No</w:t>
            </w:r>
            <w:r>
              <w:t xml:space="preserve"> </w:t>
            </w:r>
            <w:sdt>
              <w:sdtPr>
                <w:rPr>
                  <w:rFonts w:ascii="MS Gothic" w:eastAsia="MS Gothic" w:hAnsi="MS Gothic" w:cs="Arial"/>
                  <w:color w:val="000000"/>
                  <w:sz w:val="28"/>
                  <w:lang w:eastAsia="en-GB"/>
                </w:rPr>
                <w:id w:val="1607234339"/>
                <w14:checkbox>
                  <w14:checked w14:val="0"/>
                  <w14:checkedState w14:val="2714" w14:font="Segoe UI Symbol"/>
                  <w14:uncheckedState w14:val="2610" w14:font="MS Gothic"/>
                </w14:checkbox>
              </w:sdtPr>
              <w:sdtContent>
                <w:r>
                  <w:rPr>
                    <w:rFonts w:ascii="MS Gothic" w:eastAsia="MS Gothic" w:hAnsi="MS Gothic" w:cs="Arial" w:hint="eastAsia"/>
                    <w:color w:val="000000"/>
                    <w:sz w:val="28"/>
                    <w:lang w:eastAsia="en-GB"/>
                  </w:rPr>
                  <w:t>☐</w:t>
                </w:r>
              </w:sdtContent>
            </w:sdt>
          </w:p>
        </w:tc>
      </w:tr>
      <w:tr w:rsidR="00363F83" w14:paraId="439E9404" w14:textId="77777777">
        <w:trPr>
          <w:trHeight w:val="567"/>
        </w:trPr>
        <w:tc>
          <w:tcPr>
            <w:tcW w:w="4448" w:type="dxa"/>
            <w:shd w:val="clear" w:color="auto" w:fill="F2F2F2" w:themeFill="background1" w:themeFillShade="F2"/>
          </w:tcPr>
          <w:p w14:paraId="58A306D2" w14:textId="12E36107" w:rsidR="00363F83" w:rsidRPr="005702DC" w:rsidRDefault="00363F83">
            <w:pPr>
              <w:pStyle w:val="NoSpacing"/>
              <w:rPr>
                <w:rFonts w:ascii="Arial" w:hAnsi="Arial" w:cs="Arial"/>
              </w:rPr>
            </w:pPr>
            <w:r w:rsidRPr="005702DC">
              <w:rPr>
                <w:rFonts w:ascii="Arial" w:hAnsi="Arial" w:cs="Arial"/>
              </w:rPr>
              <w:t xml:space="preserve">Bursary Application submitted at least </w:t>
            </w:r>
            <w:r w:rsidR="00E77F78">
              <w:rPr>
                <w:rFonts w:ascii="Arial" w:hAnsi="Arial" w:cs="Arial"/>
              </w:rPr>
              <w:t xml:space="preserve">4 </w:t>
            </w:r>
            <w:r w:rsidRPr="005702DC">
              <w:rPr>
                <w:rFonts w:ascii="Arial" w:hAnsi="Arial" w:cs="Arial"/>
              </w:rPr>
              <w:t>weeks in advance of the event</w:t>
            </w:r>
          </w:p>
        </w:tc>
        <w:tc>
          <w:tcPr>
            <w:tcW w:w="2296" w:type="dxa"/>
          </w:tcPr>
          <w:p w14:paraId="0149932A" w14:textId="77777777" w:rsidR="00363F83" w:rsidRDefault="00363F83">
            <w:pPr>
              <w:rPr>
                <w:noProof/>
              </w:rPr>
            </w:pPr>
            <w:r w:rsidRPr="005702DC">
              <w:rPr>
                <w:rFonts w:ascii="Arial" w:hAnsi="Arial" w:cs="Arial"/>
                <w:noProof/>
              </w:rPr>
              <w:t>Yes</w:t>
            </w:r>
            <w:r>
              <w:rPr>
                <w:noProof/>
              </w:rPr>
              <w:t xml:space="preserve"> </w:t>
            </w:r>
            <w:sdt>
              <w:sdtPr>
                <w:rPr>
                  <w:rFonts w:ascii="MS Gothic" w:eastAsia="MS Gothic" w:hAnsi="MS Gothic" w:cs="Arial"/>
                  <w:color w:val="000000"/>
                  <w:sz w:val="28"/>
                  <w:lang w:eastAsia="en-GB"/>
                </w:rPr>
                <w:id w:val="360559555"/>
                <w14:checkbox>
                  <w14:checked w14:val="0"/>
                  <w14:checkedState w14:val="2714" w14:font="Segoe UI Symbol"/>
                  <w14:uncheckedState w14:val="2610" w14:font="MS Gothic"/>
                </w14:checkbox>
              </w:sdtPr>
              <w:sdtContent>
                <w:r>
                  <w:rPr>
                    <w:rFonts w:ascii="MS Gothic" w:eastAsia="MS Gothic" w:hAnsi="MS Gothic" w:cs="Arial" w:hint="eastAsia"/>
                    <w:color w:val="000000"/>
                    <w:sz w:val="28"/>
                    <w:lang w:eastAsia="en-GB"/>
                  </w:rPr>
                  <w:t>☐</w:t>
                </w:r>
              </w:sdtContent>
            </w:sdt>
          </w:p>
        </w:tc>
        <w:tc>
          <w:tcPr>
            <w:tcW w:w="2297" w:type="dxa"/>
            <w:gridSpan w:val="2"/>
          </w:tcPr>
          <w:p w14:paraId="7E9F62CF" w14:textId="77777777" w:rsidR="00363F83" w:rsidRDefault="00363F83">
            <w:r w:rsidRPr="005702DC">
              <w:rPr>
                <w:rFonts w:ascii="Arial" w:hAnsi="Arial" w:cs="Arial"/>
              </w:rPr>
              <w:t>No</w:t>
            </w:r>
            <w:r>
              <w:t xml:space="preserve"> </w:t>
            </w:r>
            <w:sdt>
              <w:sdtPr>
                <w:rPr>
                  <w:rFonts w:ascii="MS Gothic" w:eastAsia="MS Gothic" w:hAnsi="MS Gothic" w:cs="Arial"/>
                  <w:color w:val="000000"/>
                  <w:sz w:val="28"/>
                  <w:lang w:eastAsia="en-GB"/>
                </w:rPr>
                <w:id w:val="-1140951745"/>
                <w14:checkbox>
                  <w14:checked w14:val="0"/>
                  <w14:checkedState w14:val="2714" w14:font="Segoe UI Symbol"/>
                  <w14:uncheckedState w14:val="2610" w14:font="MS Gothic"/>
                </w14:checkbox>
              </w:sdtPr>
              <w:sdtContent>
                <w:r>
                  <w:rPr>
                    <w:rFonts w:ascii="MS Gothic" w:eastAsia="MS Gothic" w:hAnsi="MS Gothic" w:cs="Arial" w:hint="eastAsia"/>
                    <w:color w:val="000000"/>
                    <w:sz w:val="28"/>
                    <w:lang w:eastAsia="en-GB"/>
                  </w:rPr>
                  <w:t>☐</w:t>
                </w:r>
              </w:sdtContent>
            </w:sdt>
          </w:p>
        </w:tc>
      </w:tr>
      <w:tr w:rsidR="00363F83" w14:paraId="01D66C53" w14:textId="77777777">
        <w:trPr>
          <w:trHeight w:val="567"/>
        </w:trPr>
        <w:tc>
          <w:tcPr>
            <w:tcW w:w="9041" w:type="dxa"/>
            <w:gridSpan w:val="4"/>
            <w:shd w:val="clear" w:color="auto" w:fill="BFBFBF" w:themeFill="background1" w:themeFillShade="BF"/>
          </w:tcPr>
          <w:p w14:paraId="35A1235D" w14:textId="35917423" w:rsidR="00363F83" w:rsidRPr="005702DC" w:rsidRDefault="00363F83">
            <w:pPr>
              <w:rPr>
                <w:rFonts w:ascii="Arial" w:hAnsi="Arial" w:cs="Arial"/>
                <w:b/>
                <w:bCs/>
              </w:rPr>
            </w:pPr>
            <w:r w:rsidRPr="005702DC">
              <w:rPr>
                <w:rFonts w:ascii="Arial" w:hAnsi="Arial" w:cs="Arial"/>
                <w:b/>
                <w:bCs/>
              </w:rPr>
              <w:t xml:space="preserve">Attachments Checklist </w:t>
            </w:r>
            <w:r w:rsidRPr="005702DC">
              <w:rPr>
                <w:rFonts w:ascii="Arial" w:hAnsi="Arial" w:cs="Arial"/>
                <w:i/>
                <w:iCs/>
              </w:rPr>
              <w:t>(you must attach the below items to your application for it to be considered for the bursary award)</w:t>
            </w:r>
          </w:p>
        </w:tc>
      </w:tr>
      <w:tr w:rsidR="00363F83" w14:paraId="79F1EEC6" w14:textId="77777777">
        <w:trPr>
          <w:trHeight w:val="567"/>
        </w:trPr>
        <w:tc>
          <w:tcPr>
            <w:tcW w:w="7366" w:type="dxa"/>
            <w:gridSpan w:val="3"/>
            <w:shd w:val="clear" w:color="auto" w:fill="F2F2F2" w:themeFill="background1" w:themeFillShade="F2"/>
          </w:tcPr>
          <w:p w14:paraId="1A064ED9" w14:textId="0AC06273" w:rsidR="00363F83" w:rsidRPr="005702DC" w:rsidRDefault="00363F83">
            <w:pPr>
              <w:rPr>
                <w:rFonts w:ascii="Arial" w:hAnsi="Arial" w:cs="Arial"/>
              </w:rPr>
            </w:pPr>
            <w:r w:rsidRPr="005702DC">
              <w:rPr>
                <w:rFonts w:ascii="Arial" w:hAnsi="Arial" w:cs="Arial"/>
              </w:rPr>
              <w:t>Confirmation of invitation to present e.g. a copy of letter</w:t>
            </w:r>
            <w:r w:rsidR="00006AEC">
              <w:rPr>
                <w:rFonts w:ascii="Arial" w:hAnsi="Arial" w:cs="Arial"/>
              </w:rPr>
              <w:t>/</w:t>
            </w:r>
            <w:r w:rsidRPr="005702DC">
              <w:rPr>
                <w:rFonts w:ascii="Arial" w:hAnsi="Arial" w:cs="Arial"/>
              </w:rPr>
              <w:t>email from</w:t>
            </w:r>
            <w:r w:rsidR="00006AEC">
              <w:rPr>
                <w:rFonts w:ascii="Arial" w:hAnsi="Arial" w:cs="Arial"/>
              </w:rPr>
              <w:t xml:space="preserve"> </w:t>
            </w:r>
            <w:r w:rsidRPr="005702DC">
              <w:rPr>
                <w:rFonts w:ascii="Arial" w:hAnsi="Arial" w:cs="Arial"/>
              </w:rPr>
              <w:t xml:space="preserve">Conference Organiser </w:t>
            </w:r>
          </w:p>
        </w:tc>
        <w:tc>
          <w:tcPr>
            <w:tcW w:w="1675" w:type="dxa"/>
          </w:tcPr>
          <w:p w14:paraId="7F0B9221" w14:textId="77777777" w:rsidR="00363F83" w:rsidRPr="00796504" w:rsidRDefault="00D16C1A">
            <w:pPr>
              <w:rPr>
                <w:b/>
                <w:bCs/>
              </w:rPr>
            </w:pPr>
            <w:sdt>
              <w:sdtPr>
                <w:rPr>
                  <w:rFonts w:ascii="MS Gothic" w:eastAsia="MS Gothic" w:hAnsi="MS Gothic" w:cs="Arial"/>
                  <w:color w:val="000000"/>
                  <w:sz w:val="28"/>
                  <w:lang w:eastAsia="en-GB"/>
                </w:rPr>
                <w:id w:val="1465617621"/>
                <w14:checkbox>
                  <w14:checked w14:val="0"/>
                  <w14:checkedState w14:val="2714" w14:font="Segoe UI Symbol"/>
                  <w14:uncheckedState w14:val="2610" w14:font="MS Gothic"/>
                </w14:checkbox>
              </w:sdtPr>
              <w:sdtContent>
                <w:r w:rsidR="00363F83">
                  <w:rPr>
                    <w:rFonts w:ascii="MS Gothic" w:eastAsia="MS Gothic" w:hAnsi="MS Gothic" w:cs="Arial" w:hint="eastAsia"/>
                    <w:color w:val="000000"/>
                    <w:sz w:val="28"/>
                    <w:lang w:eastAsia="en-GB"/>
                  </w:rPr>
                  <w:t>☐</w:t>
                </w:r>
              </w:sdtContent>
            </w:sdt>
          </w:p>
        </w:tc>
      </w:tr>
      <w:tr w:rsidR="00363F83" w14:paraId="1EF73C23" w14:textId="77777777">
        <w:trPr>
          <w:trHeight w:val="567"/>
        </w:trPr>
        <w:tc>
          <w:tcPr>
            <w:tcW w:w="7366" w:type="dxa"/>
            <w:gridSpan w:val="3"/>
            <w:shd w:val="clear" w:color="auto" w:fill="F2F2F2" w:themeFill="background1" w:themeFillShade="F2"/>
          </w:tcPr>
          <w:p w14:paraId="37C2B739" w14:textId="77777777" w:rsidR="00363F83" w:rsidRDefault="00363F83">
            <w:pPr>
              <w:rPr>
                <w:rFonts w:ascii="Arial" w:hAnsi="Arial" w:cs="Arial"/>
              </w:rPr>
            </w:pPr>
            <w:r w:rsidRPr="005702DC">
              <w:rPr>
                <w:rFonts w:ascii="Arial" w:hAnsi="Arial" w:cs="Arial"/>
              </w:rPr>
              <w:t>Approval from Principal Supervisor (email</w:t>
            </w:r>
            <w:r w:rsidR="00157E33">
              <w:rPr>
                <w:rFonts w:ascii="Arial" w:hAnsi="Arial" w:cs="Arial"/>
              </w:rPr>
              <w:t xml:space="preserve"> from supervisor</w:t>
            </w:r>
            <w:r w:rsidRPr="005702DC">
              <w:rPr>
                <w:rFonts w:ascii="Arial" w:hAnsi="Arial" w:cs="Arial"/>
              </w:rPr>
              <w:t>)</w:t>
            </w:r>
          </w:p>
          <w:p w14:paraId="51622C9F" w14:textId="46BA8118" w:rsidR="00DA0CDB" w:rsidRPr="005702DC" w:rsidRDefault="003C5696">
            <w:pPr>
              <w:rPr>
                <w:rFonts w:ascii="Arial" w:hAnsi="Arial" w:cs="Arial"/>
              </w:rPr>
            </w:pPr>
            <w:r>
              <w:rPr>
                <w:rFonts w:ascii="Arial" w:hAnsi="Arial" w:cs="Arial"/>
              </w:rPr>
              <w:t>Does the student meet the criteria</w:t>
            </w:r>
            <w:r w:rsidR="00DA0CDB">
              <w:rPr>
                <w:rFonts w:ascii="Arial" w:hAnsi="Arial" w:cs="Arial"/>
              </w:rPr>
              <w:t xml:space="preserve"> laid out in the form guidance</w:t>
            </w:r>
            <w:r w:rsidR="005C466D">
              <w:rPr>
                <w:rFonts w:ascii="Arial" w:hAnsi="Arial" w:cs="Arial"/>
              </w:rPr>
              <w:t>, particularly points 5 and 7</w:t>
            </w:r>
            <w:r w:rsidR="0018266F">
              <w:rPr>
                <w:rFonts w:ascii="Arial" w:hAnsi="Arial" w:cs="Arial"/>
              </w:rPr>
              <w:t>?</w:t>
            </w:r>
          </w:p>
        </w:tc>
        <w:tc>
          <w:tcPr>
            <w:tcW w:w="1675" w:type="dxa"/>
          </w:tcPr>
          <w:p w14:paraId="3E56B1FE" w14:textId="77777777" w:rsidR="00363F83" w:rsidRDefault="00D16C1A">
            <w:pPr>
              <w:rPr>
                <w:rFonts w:ascii="MS Gothic" w:eastAsia="MS Gothic" w:hAnsi="MS Gothic" w:cs="Arial"/>
                <w:color w:val="000000"/>
                <w:sz w:val="28"/>
                <w:lang w:eastAsia="en-GB"/>
              </w:rPr>
            </w:pPr>
            <w:sdt>
              <w:sdtPr>
                <w:rPr>
                  <w:rFonts w:ascii="MS Gothic" w:eastAsia="MS Gothic" w:hAnsi="MS Gothic" w:cs="Arial"/>
                  <w:color w:val="000000"/>
                  <w:sz w:val="28"/>
                  <w:lang w:eastAsia="en-GB"/>
                </w:rPr>
                <w:id w:val="1196502843"/>
                <w14:checkbox>
                  <w14:checked w14:val="0"/>
                  <w14:checkedState w14:val="2714" w14:font="Segoe UI Symbol"/>
                  <w14:uncheckedState w14:val="2610" w14:font="MS Gothic"/>
                </w14:checkbox>
              </w:sdtPr>
              <w:sdtContent>
                <w:r w:rsidR="00363F83">
                  <w:rPr>
                    <w:rFonts w:ascii="MS Gothic" w:eastAsia="MS Gothic" w:hAnsi="MS Gothic" w:cs="Arial" w:hint="eastAsia"/>
                    <w:color w:val="000000"/>
                    <w:sz w:val="28"/>
                    <w:lang w:eastAsia="en-GB"/>
                  </w:rPr>
                  <w:t>☐</w:t>
                </w:r>
              </w:sdtContent>
            </w:sdt>
          </w:p>
        </w:tc>
      </w:tr>
    </w:tbl>
    <w:p w14:paraId="50016332" w14:textId="77777777" w:rsidR="00E22428" w:rsidRDefault="00E22428" w:rsidP="00363F83"/>
    <w:p w14:paraId="140111DB" w14:textId="77777777" w:rsidR="00657D7B" w:rsidRDefault="00657D7B" w:rsidP="00363F83"/>
    <w:tbl>
      <w:tblPr>
        <w:tblStyle w:val="TableGrid"/>
        <w:tblW w:w="9041" w:type="dxa"/>
        <w:tblLook w:val="04A0" w:firstRow="1" w:lastRow="0" w:firstColumn="1" w:lastColumn="0" w:noHBand="0" w:noVBand="1"/>
      </w:tblPr>
      <w:tblGrid>
        <w:gridCol w:w="7366"/>
        <w:gridCol w:w="1675"/>
      </w:tblGrid>
      <w:tr w:rsidR="00363F83" w14:paraId="06D3E7A3" w14:textId="77777777">
        <w:tc>
          <w:tcPr>
            <w:tcW w:w="9041" w:type="dxa"/>
            <w:gridSpan w:val="2"/>
            <w:shd w:val="clear" w:color="auto" w:fill="BFBFBF" w:themeFill="background1" w:themeFillShade="BF"/>
          </w:tcPr>
          <w:p w14:paraId="033E446E" w14:textId="67238DCE" w:rsidR="00363F83" w:rsidRPr="00970AE6" w:rsidRDefault="00363F83">
            <w:pPr>
              <w:rPr>
                <w:rFonts w:ascii="Arial" w:hAnsi="Arial" w:cs="Arial"/>
                <w:b/>
                <w:bCs/>
              </w:rPr>
            </w:pPr>
            <w:r w:rsidRPr="005702DC">
              <w:rPr>
                <w:rFonts w:ascii="Arial" w:hAnsi="Arial" w:cs="Arial"/>
                <w:b/>
                <w:bCs/>
              </w:rPr>
              <w:t>Section E – Declaration</w:t>
            </w:r>
          </w:p>
        </w:tc>
      </w:tr>
      <w:tr w:rsidR="00363F83" w14:paraId="3DAA5902" w14:textId="77777777">
        <w:tc>
          <w:tcPr>
            <w:tcW w:w="7366" w:type="dxa"/>
            <w:shd w:val="clear" w:color="auto" w:fill="F2F2F2" w:themeFill="background1" w:themeFillShade="F2"/>
          </w:tcPr>
          <w:p w14:paraId="0A6A0A1F" w14:textId="77777777" w:rsidR="00363F83" w:rsidRPr="005702DC" w:rsidRDefault="00363F83">
            <w:pPr>
              <w:rPr>
                <w:rFonts w:ascii="Arial" w:hAnsi="Arial" w:cs="Arial"/>
              </w:rPr>
            </w:pPr>
            <w:r w:rsidRPr="005702DC">
              <w:rPr>
                <w:rFonts w:ascii="Arial" w:hAnsi="Arial" w:cs="Arial"/>
              </w:rPr>
              <w:t>I have read the guidelines and wish to apply for a Conference Bursary</w:t>
            </w:r>
          </w:p>
          <w:p w14:paraId="211310AF" w14:textId="77777777" w:rsidR="00363F83" w:rsidRPr="00E65E51" w:rsidRDefault="00363F83">
            <w:pPr>
              <w:rPr>
                <w:i/>
                <w:iCs/>
              </w:rPr>
            </w:pPr>
            <w:r w:rsidRPr="005702DC">
              <w:rPr>
                <w:rFonts w:ascii="Arial" w:hAnsi="Arial" w:cs="Arial"/>
                <w:i/>
                <w:iCs/>
              </w:rPr>
              <w:t>(By ticking this box this is your digital signature and agreement to abide by the scheme regulations)</w:t>
            </w:r>
          </w:p>
        </w:tc>
        <w:tc>
          <w:tcPr>
            <w:tcW w:w="1675" w:type="dxa"/>
          </w:tcPr>
          <w:p w14:paraId="7373D474" w14:textId="77777777" w:rsidR="00363F83" w:rsidRPr="00A40228" w:rsidRDefault="00D16C1A">
            <w:pPr>
              <w:rPr>
                <w:b/>
                <w:bCs/>
              </w:rPr>
            </w:pPr>
            <w:sdt>
              <w:sdtPr>
                <w:rPr>
                  <w:rFonts w:ascii="MS Gothic" w:eastAsia="MS Gothic" w:hAnsi="MS Gothic" w:cs="Arial"/>
                  <w:color w:val="000000"/>
                  <w:sz w:val="28"/>
                  <w:lang w:eastAsia="en-GB"/>
                </w:rPr>
                <w:id w:val="-117915044"/>
                <w14:checkbox>
                  <w14:checked w14:val="0"/>
                  <w14:checkedState w14:val="2714" w14:font="Segoe UI Symbol"/>
                  <w14:uncheckedState w14:val="2610" w14:font="MS Gothic"/>
                </w14:checkbox>
              </w:sdtPr>
              <w:sdtContent>
                <w:r w:rsidR="00363F83">
                  <w:rPr>
                    <w:rFonts w:ascii="MS Gothic" w:eastAsia="MS Gothic" w:hAnsi="MS Gothic" w:cs="Arial" w:hint="eastAsia"/>
                    <w:color w:val="000000"/>
                    <w:sz w:val="28"/>
                    <w:lang w:eastAsia="en-GB"/>
                  </w:rPr>
                  <w:t>☐</w:t>
                </w:r>
              </w:sdtContent>
            </w:sdt>
          </w:p>
        </w:tc>
      </w:tr>
    </w:tbl>
    <w:p w14:paraId="74E31F4C" w14:textId="1B81FE78" w:rsidR="00363F83" w:rsidRPr="005702DC" w:rsidRDefault="00363F83" w:rsidP="00363F83">
      <w:pPr>
        <w:rPr>
          <w:rStyle w:val="Hyperlink"/>
          <w:rFonts w:ascii="Arial" w:hAnsi="Arial" w:cs="Arial"/>
        </w:rPr>
      </w:pPr>
      <w:r w:rsidRPr="005702DC">
        <w:rPr>
          <w:rFonts w:ascii="Arial" w:hAnsi="Arial" w:cs="Arial"/>
        </w:rPr>
        <w:t xml:space="preserve">Please return this form in </w:t>
      </w:r>
      <w:r w:rsidR="00307B31">
        <w:rPr>
          <w:rFonts w:ascii="Arial" w:hAnsi="Arial" w:cs="Arial"/>
        </w:rPr>
        <w:t xml:space="preserve">Microsoft </w:t>
      </w:r>
      <w:r w:rsidRPr="005702DC">
        <w:rPr>
          <w:rFonts w:ascii="Arial" w:hAnsi="Arial" w:cs="Arial"/>
        </w:rPr>
        <w:t xml:space="preserve">Word format </w:t>
      </w:r>
      <w:r w:rsidR="00307B31">
        <w:rPr>
          <w:rFonts w:ascii="Arial" w:hAnsi="Arial" w:cs="Arial"/>
        </w:rPr>
        <w:t xml:space="preserve">(not a PDF) </w:t>
      </w:r>
      <w:r w:rsidRPr="005702DC">
        <w:rPr>
          <w:rFonts w:ascii="Arial" w:hAnsi="Arial" w:cs="Arial"/>
        </w:rPr>
        <w:t xml:space="preserve">to </w:t>
      </w:r>
      <w:hyperlink r:id="rId17" w:history="1">
        <w:r w:rsidR="003E3D5D" w:rsidRPr="00D947AD">
          <w:rPr>
            <w:rStyle w:val="Hyperlink"/>
            <w:rFonts w:ascii="Arial" w:hAnsi="Arial" w:cs="Arial"/>
          </w:rPr>
          <w:t>graduateschool@northumbria.ac.uk</w:t>
        </w:r>
      </w:hyperlink>
      <w:r w:rsidRPr="005702DC">
        <w:rPr>
          <w:rStyle w:val="Hyperlink"/>
          <w:rFonts w:ascii="Arial" w:hAnsi="Arial" w:cs="Arial"/>
        </w:rPr>
        <w:t xml:space="preserve"> </w:t>
      </w:r>
    </w:p>
    <w:tbl>
      <w:tblPr>
        <w:tblStyle w:val="TableGrid"/>
        <w:tblpPr w:leftFromText="180" w:rightFromText="180" w:vertAnchor="text" w:horzAnchor="margin" w:tblpY="1548"/>
        <w:tblW w:w="9072" w:type="dxa"/>
        <w:tblLook w:val="04A0" w:firstRow="1" w:lastRow="0" w:firstColumn="1" w:lastColumn="0" w:noHBand="0" w:noVBand="1"/>
      </w:tblPr>
      <w:tblGrid>
        <w:gridCol w:w="4463"/>
        <w:gridCol w:w="2304"/>
        <w:gridCol w:w="2305"/>
      </w:tblGrid>
      <w:tr w:rsidR="00E22428" w14:paraId="0A75EA0B" w14:textId="77777777" w:rsidTr="00E22428">
        <w:tc>
          <w:tcPr>
            <w:tcW w:w="9072" w:type="dxa"/>
            <w:gridSpan w:val="3"/>
            <w:shd w:val="clear" w:color="auto" w:fill="808080" w:themeFill="background1" w:themeFillShade="80"/>
          </w:tcPr>
          <w:p w14:paraId="4D871AD1" w14:textId="77777777" w:rsidR="00E22428" w:rsidRPr="00575CD5" w:rsidRDefault="00E22428" w:rsidP="00E22428">
            <w:pPr>
              <w:rPr>
                <w:rFonts w:ascii="Arial" w:hAnsi="Arial" w:cs="Arial"/>
                <w:b/>
                <w:bCs/>
                <w:color w:val="FFFFFF" w:themeColor="background1"/>
              </w:rPr>
            </w:pPr>
            <w:r w:rsidRPr="00575CD5">
              <w:rPr>
                <w:rFonts w:ascii="Arial" w:hAnsi="Arial" w:cs="Arial"/>
                <w:b/>
                <w:bCs/>
                <w:color w:val="FFFFFF" w:themeColor="background1"/>
              </w:rPr>
              <w:lastRenderedPageBreak/>
              <w:t>Section F – To be completed by the Graduate School</w:t>
            </w:r>
          </w:p>
          <w:p w14:paraId="531C9466" w14:textId="77777777" w:rsidR="00E22428" w:rsidRDefault="00E22428" w:rsidP="00E22428"/>
        </w:tc>
      </w:tr>
      <w:tr w:rsidR="00E22428" w14:paraId="77FF484D" w14:textId="77777777" w:rsidTr="00E22428">
        <w:trPr>
          <w:trHeight w:val="567"/>
        </w:trPr>
        <w:tc>
          <w:tcPr>
            <w:tcW w:w="4463" w:type="dxa"/>
            <w:shd w:val="clear" w:color="auto" w:fill="BFBFBF" w:themeFill="background1" w:themeFillShade="BF"/>
          </w:tcPr>
          <w:p w14:paraId="68A06B6E" w14:textId="77777777" w:rsidR="00E22428" w:rsidRPr="00575CD5" w:rsidRDefault="00E22428" w:rsidP="00E22428">
            <w:pPr>
              <w:pStyle w:val="NoSpacing"/>
              <w:rPr>
                <w:rFonts w:ascii="Arial" w:hAnsi="Arial" w:cs="Arial"/>
              </w:rPr>
            </w:pPr>
            <w:r w:rsidRPr="00575CD5">
              <w:rPr>
                <w:rFonts w:ascii="Arial" w:hAnsi="Arial" w:cs="Arial"/>
              </w:rPr>
              <w:t>Approved</w:t>
            </w:r>
          </w:p>
        </w:tc>
        <w:tc>
          <w:tcPr>
            <w:tcW w:w="2304" w:type="dxa"/>
            <w:shd w:val="clear" w:color="auto" w:fill="F2F2F2" w:themeFill="background1" w:themeFillShade="F2"/>
          </w:tcPr>
          <w:p w14:paraId="6D464714" w14:textId="77777777" w:rsidR="00E22428" w:rsidRDefault="00E22428" w:rsidP="00E22428">
            <w:r w:rsidRPr="00575CD5">
              <w:rPr>
                <w:rFonts w:ascii="Arial" w:hAnsi="Arial" w:cs="Arial"/>
              </w:rPr>
              <w:t>Yes</w:t>
            </w:r>
            <w:r>
              <w:t xml:space="preserve"> </w:t>
            </w:r>
            <w:sdt>
              <w:sdtPr>
                <w:rPr>
                  <w:rFonts w:ascii="MS Gothic" w:eastAsia="MS Gothic" w:hAnsi="MS Gothic" w:cs="Arial"/>
                  <w:color w:val="000000"/>
                  <w:sz w:val="28"/>
                  <w:lang w:eastAsia="en-GB"/>
                </w:rPr>
                <w:id w:val="1384909738"/>
                <w14:checkbox>
                  <w14:checked w14:val="0"/>
                  <w14:checkedState w14:val="2714" w14:font="Segoe UI Symbol"/>
                  <w14:uncheckedState w14:val="2610" w14:font="MS Gothic"/>
                </w14:checkbox>
              </w:sdtPr>
              <w:sdtContent>
                <w:r>
                  <w:rPr>
                    <w:rFonts w:ascii="MS Gothic" w:eastAsia="MS Gothic" w:hAnsi="MS Gothic" w:cs="Arial" w:hint="eastAsia"/>
                    <w:color w:val="000000"/>
                    <w:sz w:val="28"/>
                    <w:lang w:eastAsia="en-GB"/>
                  </w:rPr>
                  <w:t>☐</w:t>
                </w:r>
              </w:sdtContent>
            </w:sdt>
          </w:p>
        </w:tc>
        <w:tc>
          <w:tcPr>
            <w:tcW w:w="2305" w:type="dxa"/>
            <w:shd w:val="clear" w:color="auto" w:fill="F2F2F2" w:themeFill="background1" w:themeFillShade="F2"/>
          </w:tcPr>
          <w:p w14:paraId="3C21CE97" w14:textId="77777777" w:rsidR="00E22428" w:rsidRDefault="00E22428" w:rsidP="00E22428">
            <w:r w:rsidRPr="00575CD5">
              <w:rPr>
                <w:rFonts w:ascii="Arial" w:hAnsi="Arial" w:cs="Arial"/>
              </w:rPr>
              <w:t>No</w:t>
            </w:r>
            <w:r>
              <w:t xml:space="preserve"> </w:t>
            </w:r>
            <w:sdt>
              <w:sdtPr>
                <w:rPr>
                  <w:rFonts w:ascii="MS Gothic" w:eastAsia="MS Gothic" w:hAnsi="MS Gothic" w:cs="Arial"/>
                  <w:color w:val="000000"/>
                  <w:sz w:val="28"/>
                  <w:lang w:eastAsia="en-GB"/>
                </w:rPr>
                <w:id w:val="-769012593"/>
                <w14:checkbox>
                  <w14:checked w14:val="0"/>
                  <w14:checkedState w14:val="2714" w14:font="Segoe UI Symbol"/>
                  <w14:uncheckedState w14:val="2610" w14:font="MS Gothic"/>
                </w14:checkbox>
              </w:sdtPr>
              <w:sdtContent>
                <w:r>
                  <w:rPr>
                    <w:rFonts w:ascii="MS Gothic" w:eastAsia="MS Gothic" w:hAnsi="MS Gothic" w:cs="Arial" w:hint="eastAsia"/>
                    <w:color w:val="000000"/>
                    <w:sz w:val="28"/>
                    <w:lang w:eastAsia="en-GB"/>
                  </w:rPr>
                  <w:t>☐</w:t>
                </w:r>
              </w:sdtContent>
            </w:sdt>
          </w:p>
        </w:tc>
      </w:tr>
      <w:tr w:rsidR="00E22428" w14:paraId="7BDDFF06" w14:textId="77777777" w:rsidTr="00E22428">
        <w:trPr>
          <w:trHeight w:val="285"/>
        </w:trPr>
        <w:tc>
          <w:tcPr>
            <w:tcW w:w="9072" w:type="dxa"/>
            <w:gridSpan w:val="3"/>
            <w:shd w:val="clear" w:color="auto" w:fill="BFBFBF" w:themeFill="background1" w:themeFillShade="BF"/>
          </w:tcPr>
          <w:p w14:paraId="17859CD3" w14:textId="77777777" w:rsidR="00E22428" w:rsidRPr="00575CD5" w:rsidRDefault="00E22428" w:rsidP="00E22428">
            <w:pPr>
              <w:rPr>
                <w:rFonts w:ascii="Arial" w:hAnsi="Arial" w:cs="Arial"/>
              </w:rPr>
            </w:pPr>
            <w:r w:rsidRPr="00575CD5">
              <w:rPr>
                <w:rFonts w:ascii="Arial" w:hAnsi="Arial" w:cs="Arial"/>
              </w:rPr>
              <w:t>If not approved, state reasons why:</w:t>
            </w:r>
          </w:p>
        </w:tc>
      </w:tr>
      <w:tr w:rsidR="00E22428" w14:paraId="66AB689F" w14:textId="77777777" w:rsidTr="00E22428">
        <w:trPr>
          <w:trHeight w:val="1021"/>
        </w:trPr>
        <w:tc>
          <w:tcPr>
            <w:tcW w:w="9072" w:type="dxa"/>
            <w:gridSpan w:val="3"/>
            <w:shd w:val="clear" w:color="auto" w:fill="F2F2F2" w:themeFill="background1" w:themeFillShade="F2"/>
          </w:tcPr>
          <w:p w14:paraId="0E8D881D" w14:textId="77777777" w:rsidR="00E22428" w:rsidRPr="00575CD5" w:rsidRDefault="00E22428" w:rsidP="00E22428">
            <w:pPr>
              <w:rPr>
                <w:rFonts w:ascii="Arial" w:hAnsi="Arial" w:cs="Arial"/>
              </w:rPr>
            </w:pPr>
          </w:p>
        </w:tc>
      </w:tr>
      <w:tr w:rsidR="00E22428" w14:paraId="485B5A0F" w14:textId="77777777" w:rsidTr="00E22428">
        <w:trPr>
          <w:trHeight w:val="454"/>
        </w:trPr>
        <w:tc>
          <w:tcPr>
            <w:tcW w:w="4463" w:type="dxa"/>
            <w:shd w:val="clear" w:color="auto" w:fill="BFBFBF" w:themeFill="background1" w:themeFillShade="BF"/>
          </w:tcPr>
          <w:p w14:paraId="58D97C6B" w14:textId="77777777" w:rsidR="00E22428" w:rsidRPr="00575CD5" w:rsidRDefault="00E22428" w:rsidP="00E22428">
            <w:pPr>
              <w:pStyle w:val="NoSpacing"/>
              <w:rPr>
                <w:rFonts w:ascii="Arial" w:hAnsi="Arial" w:cs="Arial"/>
              </w:rPr>
            </w:pPr>
            <w:r w:rsidRPr="00575CD5">
              <w:rPr>
                <w:rFonts w:ascii="Arial" w:hAnsi="Arial" w:cs="Arial"/>
              </w:rPr>
              <w:t>Amount awarded (maximum £</w:t>
            </w:r>
            <w:r>
              <w:rPr>
                <w:rFonts w:ascii="Arial" w:hAnsi="Arial" w:cs="Arial"/>
              </w:rPr>
              <w:t>400</w:t>
            </w:r>
            <w:r w:rsidRPr="00575CD5">
              <w:rPr>
                <w:rFonts w:ascii="Arial" w:hAnsi="Arial" w:cs="Arial"/>
              </w:rPr>
              <w:t>)</w:t>
            </w:r>
          </w:p>
        </w:tc>
        <w:tc>
          <w:tcPr>
            <w:tcW w:w="2304" w:type="dxa"/>
            <w:shd w:val="clear" w:color="auto" w:fill="F2F2F2" w:themeFill="background1" w:themeFillShade="F2"/>
          </w:tcPr>
          <w:p w14:paraId="2A86FADA" w14:textId="77777777" w:rsidR="00E22428" w:rsidRPr="00575CD5" w:rsidRDefault="00E22428" w:rsidP="00E22428">
            <w:pPr>
              <w:rPr>
                <w:rFonts w:ascii="Arial" w:hAnsi="Arial" w:cs="Arial"/>
              </w:rPr>
            </w:pPr>
            <w:r w:rsidRPr="00575CD5">
              <w:rPr>
                <w:rFonts w:ascii="Arial" w:hAnsi="Arial" w:cs="Arial"/>
              </w:rPr>
              <w:t>£</w:t>
            </w:r>
          </w:p>
        </w:tc>
        <w:tc>
          <w:tcPr>
            <w:tcW w:w="2305" w:type="dxa"/>
            <w:shd w:val="clear" w:color="auto" w:fill="BFBFBF" w:themeFill="background1" w:themeFillShade="BF"/>
          </w:tcPr>
          <w:p w14:paraId="175238D7" w14:textId="77777777" w:rsidR="00E22428" w:rsidRPr="00575CD5" w:rsidRDefault="00E22428" w:rsidP="00E22428">
            <w:pPr>
              <w:rPr>
                <w:rFonts w:ascii="Arial" w:hAnsi="Arial" w:cs="Arial"/>
              </w:rPr>
            </w:pPr>
          </w:p>
        </w:tc>
      </w:tr>
      <w:tr w:rsidR="00E22428" w14:paraId="19FEF26B" w14:textId="77777777" w:rsidTr="00E22428">
        <w:trPr>
          <w:trHeight w:val="454"/>
        </w:trPr>
        <w:tc>
          <w:tcPr>
            <w:tcW w:w="4463" w:type="dxa"/>
            <w:shd w:val="clear" w:color="auto" w:fill="BFBFBF" w:themeFill="background1" w:themeFillShade="BF"/>
          </w:tcPr>
          <w:p w14:paraId="739AD600" w14:textId="7E438FF7" w:rsidR="00E22428" w:rsidRPr="00575CD5" w:rsidRDefault="00E22428" w:rsidP="00E22428">
            <w:pPr>
              <w:pStyle w:val="NoSpacing"/>
              <w:rPr>
                <w:rFonts w:ascii="Arial" w:hAnsi="Arial" w:cs="Arial"/>
              </w:rPr>
            </w:pPr>
            <w:r w:rsidRPr="00575CD5">
              <w:rPr>
                <w:rFonts w:ascii="Arial" w:hAnsi="Arial" w:cs="Arial"/>
              </w:rPr>
              <w:t>Name of Staff Member</w:t>
            </w:r>
            <w:r>
              <w:rPr>
                <w:rFonts w:ascii="Arial" w:hAnsi="Arial" w:cs="Arial"/>
              </w:rPr>
              <w:t xml:space="preserve"> </w:t>
            </w:r>
            <w:r w:rsidRPr="00E22428">
              <w:rPr>
                <w:rFonts w:ascii="Arial" w:hAnsi="Arial" w:cs="Arial"/>
                <w:color w:val="000000" w:themeColor="text1"/>
              </w:rPr>
              <w:t>Approving Bursary</w:t>
            </w:r>
          </w:p>
        </w:tc>
        <w:tc>
          <w:tcPr>
            <w:tcW w:w="4609" w:type="dxa"/>
            <w:gridSpan w:val="2"/>
            <w:shd w:val="clear" w:color="auto" w:fill="F2F2F2" w:themeFill="background1" w:themeFillShade="F2"/>
          </w:tcPr>
          <w:p w14:paraId="1610B510" w14:textId="77777777" w:rsidR="00E22428" w:rsidRPr="00575CD5" w:rsidRDefault="00E22428" w:rsidP="00E22428">
            <w:pPr>
              <w:rPr>
                <w:rFonts w:ascii="Arial" w:hAnsi="Arial" w:cs="Arial"/>
              </w:rPr>
            </w:pPr>
          </w:p>
        </w:tc>
      </w:tr>
      <w:tr w:rsidR="00E22428" w14:paraId="7BAC3055" w14:textId="77777777" w:rsidTr="00E22428">
        <w:trPr>
          <w:trHeight w:val="454"/>
        </w:trPr>
        <w:tc>
          <w:tcPr>
            <w:tcW w:w="4463" w:type="dxa"/>
            <w:shd w:val="clear" w:color="auto" w:fill="BFBFBF" w:themeFill="background1" w:themeFillShade="BF"/>
          </w:tcPr>
          <w:p w14:paraId="64A6B0E9" w14:textId="77777777" w:rsidR="00E22428" w:rsidRPr="00575CD5" w:rsidRDefault="00E22428" w:rsidP="00E22428">
            <w:pPr>
              <w:pStyle w:val="NoSpacing"/>
              <w:rPr>
                <w:rFonts w:ascii="Arial" w:hAnsi="Arial" w:cs="Arial"/>
              </w:rPr>
            </w:pPr>
            <w:r w:rsidRPr="00575CD5">
              <w:rPr>
                <w:rFonts w:ascii="Arial" w:hAnsi="Arial" w:cs="Arial"/>
              </w:rPr>
              <w:t>Name of MyForms Signatory</w:t>
            </w:r>
          </w:p>
        </w:tc>
        <w:tc>
          <w:tcPr>
            <w:tcW w:w="4609" w:type="dxa"/>
            <w:gridSpan w:val="2"/>
            <w:shd w:val="clear" w:color="auto" w:fill="F2F2F2" w:themeFill="background1" w:themeFillShade="F2"/>
          </w:tcPr>
          <w:p w14:paraId="69DDC3C4" w14:textId="77777777" w:rsidR="00E22428" w:rsidRPr="00575CD5" w:rsidRDefault="00E22428" w:rsidP="00E22428">
            <w:pPr>
              <w:rPr>
                <w:rFonts w:ascii="Arial" w:hAnsi="Arial" w:cs="Arial"/>
              </w:rPr>
            </w:pPr>
          </w:p>
        </w:tc>
      </w:tr>
      <w:tr w:rsidR="00E22428" w14:paraId="77A10B13" w14:textId="77777777" w:rsidTr="00E22428">
        <w:trPr>
          <w:trHeight w:val="440"/>
        </w:trPr>
        <w:tc>
          <w:tcPr>
            <w:tcW w:w="4463" w:type="dxa"/>
            <w:shd w:val="clear" w:color="auto" w:fill="BFBFBF" w:themeFill="background1" w:themeFillShade="BF"/>
          </w:tcPr>
          <w:p w14:paraId="17C72FEE" w14:textId="5C6405BD" w:rsidR="00E22428" w:rsidRPr="00575CD5" w:rsidRDefault="00E22428" w:rsidP="00E22428">
            <w:pPr>
              <w:pStyle w:val="NoSpacing"/>
              <w:rPr>
                <w:rFonts w:ascii="Arial" w:hAnsi="Arial" w:cs="Arial"/>
              </w:rPr>
            </w:pPr>
            <w:r>
              <w:rPr>
                <w:rFonts w:ascii="Arial" w:hAnsi="Arial" w:cs="Arial"/>
              </w:rPr>
              <w:t xml:space="preserve">Cost Centre </w:t>
            </w:r>
          </w:p>
        </w:tc>
        <w:tc>
          <w:tcPr>
            <w:tcW w:w="4609" w:type="dxa"/>
            <w:gridSpan w:val="2"/>
            <w:shd w:val="clear" w:color="auto" w:fill="F2F2F2" w:themeFill="background1" w:themeFillShade="F2"/>
          </w:tcPr>
          <w:p w14:paraId="4F868B76" w14:textId="77777777" w:rsidR="00E22428" w:rsidRPr="00575CD5" w:rsidRDefault="00E22428" w:rsidP="00E22428">
            <w:pPr>
              <w:rPr>
                <w:rFonts w:ascii="Arial" w:hAnsi="Arial" w:cs="Arial"/>
              </w:rPr>
            </w:pPr>
          </w:p>
        </w:tc>
      </w:tr>
      <w:tr w:rsidR="00E22428" w14:paraId="64F3C334" w14:textId="77777777" w:rsidTr="00E22428">
        <w:trPr>
          <w:trHeight w:val="440"/>
        </w:trPr>
        <w:tc>
          <w:tcPr>
            <w:tcW w:w="4463" w:type="dxa"/>
            <w:shd w:val="clear" w:color="auto" w:fill="BFBFBF" w:themeFill="background1" w:themeFillShade="BF"/>
          </w:tcPr>
          <w:p w14:paraId="7832D69A" w14:textId="77777777" w:rsidR="00E22428" w:rsidRDefault="00E22428" w:rsidP="00E22428">
            <w:pPr>
              <w:pStyle w:val="NoSpacing"/>
              <w:rPr>
                <w:rFonts w:ascii="Arial" w:hAnsi="Arial" w:cs="Arial"/>
              </w:rPr>
            </w:pPr>
            <w:r>
              <w:rPr>
                <w:rFonts w:ascii="Arial" w:hAnsi="Arial" w:cs="Arial"/>
              </w:rPr>
              <w:t>Analysis Code</w:t>
            </w:r>
          </w:p>
        </w:tc>
        <w:tc>
          <w:tcPr>
            <w:tcW w:w="4609" w:type="dxa"/>
            <w:gridSpan w:val="2"/>
            <w:shd w:val="clear" w:color="auto" w:fill="F2F2F2" w:themeFill="background1" w:themeFillShade="F2"/>
          </w:tcPr>
          <w:p w14:paraId="515FD824" w14:textId="77777777" w:rsidR="00E22428" w:rsidRDefault="00E22428" w:rsidP="00E22428">
            <w:pPr>
              <w:rPr>
                <w:rFonts w:ascii="Arial" w:hAnsi="Arial" w:cs="Arial"/>
              </w:rPr>
            </w:pPr>
          </w:p>
        </w:tc>
      </w:tr>
      <w:tr w:rsidR="00E22428" w14:paraId="1A6BC785" w14:textId="77777777" w:rsidTr="00E22428">
        <w:trPr>
          <w:trHeight w:val="440"/>
        </w:trPr>
        <w:tc>
          <w:tcPr>
            <w:tcW w:w="4463" w:type="dxa"/>
            <w:shd w:val="clear" w:color="auto" w:fill="BFBFBF" w:themeFill="background1" w:themeFillShade="BF"/>
          </w:tcPr>
          <w:p w14:paraId="769491D5" w14:textId="77777777" w:rsidR="00E22428" w:rsidRPr="00E22428" w:rsidRDefault="00E22428" w:rsidP="00E22428">
            <w:pPr>
              <w:pStyle w:val="NoSpacing"/>
              <w:rPr>
                <w:rFonts w:ascii="Arial" w:hAnsi="Arial" w:cs="Arial"/>
                <w:color w:val="000000" w:themeColor="text1"/>
              </w:rPr>
            </w:pPr>
            <w:r w:rsidRPr="00E22428">
              <w:rPr>
                <w:rFonts w:ascii="Arial" w:hAnsi="Arial" w:cs="Arial"/>
                <w:color w:val="000000" w:themeColor="text1"/>
              </w:rPr>
              <w:t>Activity Code (if required)</w:t>
            </w:r>
          </w:p>
        </w:tc>
        <w:tc>
          <w:tcPr>
            <w:tcW w:w="4609" w:type="dxa"/>
            <w:gridSpan w:val="2"/>
            <w:shd w:val="clear" w:color="auto" w:fill="F2F2F2" w:themeFill="background1" w:themeFillShade="F2"/>
          </w:tcPr>
          <w:p w14:paraId="3CAB8074" w14:textId="77777777" w:rsidR="00E22428" w:rsidRDefault="00E22428" w:rsidP="00E22428">
            <w:pPr>
              <w:rPr>
                <w:rFonts w:ascii="Arial" w:hAnsi="Arial" w:cs="Arial"/>
              </w:rPr>
            </w:pPr>
          </w:p>
        </w:tc>
      </w:tr>
      <w:tr w:rsidR="00E22428" w14:paraId="34ED3EBB" w14:textId="77777777" w:rsidTr="00E22428">
        <w:trPr>
          <w:trHeight w:val="440"/>
        </w:trPr>
        <w:tc>
          <w:tcPr>
            <w:tcW w:w="4463" w:type="dxa"/>
            <w:shd w:val="clear" w:color="auto" w:fill="BFBFBF" w:themeFill="background1" w:themeFillShade="BF"/>
          </w:tcPr>
          <w:p w14:paraId="33D209F1" w14:textId="77777777" w:rsidR="00E22428" w:rsidRPr="00E22428" w:rsidRDefault="00E22428" w:rsidP="00E22428">
            <w:pPr>
              <w:pStyle w:val="NoSpacing"/>
              <w:rPr>
                <w:rFonts w:ascii="Arial" w:hAnsi="Arial" w:cs="Arial"/>
                <w:color w:val="000000" w:themeColor="text1"/>
              </w:rPr>
            </w:pPr>
            <w:r w:rsidRPr="00E22428">
              <w:rPr>
                <w:rFonts w:ascii="Arial" w:hAnsi="Arial" w:cs="Arial"/>
                <w:color w:val="000000" w:themeColor="text1"/>
              </w:rPr>
              <w:t>Nominal Code (if required)</w:t>
            </w:r>
          </w:p>
        </w:tc>
        <w:tc>
          <w:tcPr>
            <w:tcW w:w="4609" w:type="dxa"/>
            <w:gridSpan w:val="2"/>
            <w:shd w:val="clear" w:color="auto" w:fill="F2F2F2" w:themeFill="background1" w:themeFillShade="F2"/>
          </w:tcPr>
          <w:p w14:paraId="1BD4271D" w14:textId="77777777" w:rsidR="00E22428" w:rsidRDefault="00E22428" w:rsidP="00E22428">
            <w:pPr>
              <w:rPr>
                <w:rFonts w:ascii="Arial" w:hAnsi="Arial" w:cs="Arial"/>
              </w:rPr>
            </w:pPr>
          </w:p>
        </w:tc>
      </w:tr>
    </w:tbl>
    <w:p w14:paraId="6AA80D76" w14:textId="01059101" w:rsidR="00D95E11" w:rsidRDefault="00D95E11" w:rsidP="00E22428">
      <w:pPr>
        <w:spacing w:after="160" w:line="259" w:lineRule="auto"/>
      </w:pPr>
    </w:p>
    <w:sectPr w:rsidR="00D95E11" w:rsidSect="00737E6E">
      <w:headerReference w:type="default"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2D87" w14:textId="77777777" w:rsidR="00D608E2" w:rsidRDefault="00D608E2" w:rsidP="00147393">
      <w:pPr>
        <w:spacing w:after="0" w:line="240" w:lineRule="auto"/>
      </w:pPr>
      <w:r>
        <w:separator/>
      </w:r>
    </w:p>
  </w:endnote>
  <w:endnote w:type="continuationSeparator" w:id="0">
    <w:p w14:paraId="39308705" w14:textId="77777777" w:rsidR="00D608E2" w:rsidRDefault="00D608E2" w:rsidP="00147393">
      <w:pPr>
        <w:spacing w:after="0" w:line="240" w:lineRule="auto"/>
      </w:pPr>
      <w:r>
        <w:continuationSeparator/>
      </w:r>
    </w:p>
  </w:endnote>
  <w:endnote w:type="continuationNotice" w:id="1">
    <w:p w14:paraId="6749B5EF" w14:textId="77777777" w:rsidR="00D608E2" w:rsidRDefault="00D60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1CF3" w14:textId="319483D7" w:rsidR="00147393" w:rsidRPr="00147393" w:rsidRDefault="00147393" w:rsidP="00147393">
    <w:pPr>
      <w:pStyle w:val="Footer"/>
      <w:jc w:val="right"/>
      <w:rPr>
        <w:rFonts w:ascii="Arial" w:hAnsi="Arial" w:cs="Arial"/>
      </w:rPr>
    </w:pPr>
    <w:r w:rsidRPr="00147393">
      <w:rPr>
        <w:rFonts w:ascii="Arial" w:hAnsi="Arial" w:cs="Arial"/>
      </w:rPr>
      <w:t>The Graduate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8B6A" w14:textId="77777777" w:rsidR="00D608E2" w:rsidRDefault="00D608E2" w:rsidP="00147393">
      <w:pPr>
        <w:spacing w:after="0" w:line="240" w:lineRule="auto"/>
      </w:pPr>
      <w:r>
        <w:separator/>
      </w:r>
    </w:p>
  </w:footnote>
  <w:footnote w:type="continuationSeparator" w:id="0">
    <w:p w14:paraId="7DB79E4D" w14:textId="77777777" w:rsidR="00D608E2" w:rsidRDefault="00D608E2" w:rsidP="00147393">
      <w:pPr>
        <w:spacing w:after="0" w:line="240" w:lineRule="auto"/>
      </w:pPr>
      <w:r>
        <w:continuationSeparator/>
      </w:r>
    </w:p>
  </w:footnote>
  <w:footnote w:type="continuationNotice" w:id="1">
    <w:p w14:paraId="3B3FC311" w14:textId="77777777" w:rsidR="00D608E2" w:rsidRDefault="00D608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7F41" w14:textId="236F8F0C" w:rsidR="00147393" w:rsidRDefault="00147393" w:rsidP="00147393">
    <w:pPr>
      <w:pStyle w:val="Header"/>
      <w:jc w:val="right"/>
    </w:pPr>
    <w:r w:rsidRPr="0088399A">
      <w:rPr>
        <w:noProof/>
        <w:lang w:eastAsia="en-GB"/>
      </w:rPr>
      <w:drawing>
        <wp:inline distT="0" distB="0" distL="0" distR="0" wp14:anchorId="578A9A75" wp14:editId="0DDAF181">
          <wp:extent cx="1543050" cy="53340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613"/>
    <w:multiLevelType w:val="hybridMultilevel"/>
    <w:tmpl w:val="82EE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F71E3"/>
    <w:multiLevelType w:val="hybridMultilevel"/>
    <w:tmpl w:val="CCF42254"/>
    <w:lvl w:ilvl="0" w:tplc="AC5485C0">
      <w:start w:val="1"/>
      <w:numFmt w:val="decimal"/>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5F07D9"/>
    <w:multiLevelType w:val="multilevel"/>
    <w:tmpl w:val="90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B15643"/>
    <w:multiLevelType w:val="hybridMultilevel"/>
    <w:tmpl w:val="2256A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56C45E4"/>
    <w:multiLevelType w:val="hybridMultilevel"/>
    <w:tmpl w:val="3032468C"/>
    <w:lvl w:ilvl="0" w:tplc="AC5485C0">
      <w:start w:val="6"/>
      <w:numFmt w:val="decimal"/>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367CC4"/>
    <w:multiLevelType w:val="hybridMultilevel"/>
    <w:tmpl w:val="5EDA3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3820908">
    <w:abstractNumId w:val="1"/>
  </w:num>
  <w:num w:numId="2" w16cid:durableId="1032682286">
    <w:abstractNumId w:val="5"/>
  </w:num>
  <w:num w:numId="3" w16cid:durableId="1501971777">
    <w:abstractNumId w:val="3"/>
  </w:num>
  <w:num w:numId="4" w16cid:durableId="149561055">
    <w:abstractNumId w:val="0"/>
  </w:num>
  <w:num w:numId="5" w16cid:durableId="1675379559">
    <w:abstractNumId w:val="4"/>
  </w:num>
  <w:num w:numId="6" w16cid:durableId="134659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93"/>
    <w:rsid w:val="00006AEC"/>
    <w:rsid w:val="00006F93"/>
    <w:rsid w:val="00026790"/>
    <w:rsid w:val="00026D63"/>
    <w:rsid w:val="00026EE9"/>
    <w:rsid w:val="000325CA"/>
    <w:rsid w:val="000539BF"/>
    <w:rsid w:val="000A3B0B"/>
    <w:rsid w:val="000C3B56"/>
    <w:rsid w:val="000C6564"/>
    <w:rsid w:val="000E204A"/>
    <w:rsid w:val="000E6A81"/>
    <w:rsid w:val="000F29B5"/>
    <w:rsid w:val="00130ADC"/>
    <w:rsid w:val="00147393"/>
    <w:rsid w:val="00150476"/>
    <w:rsid w:val="00157E33"/>
    <w:rsid w:val="0016229B"/>
    <w:rsid w:val="00181380"/>
    <w:rsid w:val="0018266F"/>
    <w:rsid w:val="00190F3F"/>
    <w:rsid w:val="001A313F"/>
    <w:rsid w:val="001C2DC3"/>
    <w:rsid w:val="00215350"/>
    <w:rsid w:val="002416B7"/>
    <w:rsid w:val="00252514"/>
    <w:rsid w:val="002932B3"/>
    <w:rsid w:val="002A3D8F"/>
    <w:rsid w:val="002A599F"/>
    <w:rsid w:val="002E6B50"/>
    <w:rsid w:val="003027BB"/>
    <w:rsid w:val="00307B31"/>
    <w:rsid w:val="00314F28"/>
    <w:rsid w:val="00317164"/>
    <w:rsid w:val="00347B64"/>
    <w:rsid w:val="00347CAA"/>
    <w:rsid w:val="00363F83"/>
    <w:rsid w:val="003852C7"/>
    <w:rsid w:val="00394C45"/>
    <w:rsid w:val="0039751F"/>
    <w:rsid w:val="003A0A60"/>
    <w:rsid w:val="003B4666"/>
    <w:rsid w:val="003B75DD"/>
    <w:rsid w:val="003C5696"/>
    <w:rsid w:val="003D7924"/>
    <w:rsid w:val="003D7CDA"/>
    <w:rsid w:val="003E3773"/>
    <w:rsid w:val="003E3D5D"/>
    <w:rsid w:val="003F64F7"/>
    <w:rsid w:val="004052E9"/>
    <w:rsid w:val="00411DB3"/>
    <w:rsid w:val="00421D9A"/>
    <w:rsid w:val="0042219D"/>
    <w:rsid w:val="00462FC9"/>
    <w:rsid w:val="00483A91"/>
    <w:rsid w:val="004A589F"/>
    <w:rsid w:val="004A653A"/>
    <w:rsid w:val="004B007E"/>
    <w:rsid w:val="004C4324"/>
    <w:rsid w:val="004F6A58"/>
    <w:rsid w:val="00505B03"/>
    <w:rsid w:val="00524541"/>
    <w:rsid w:val="00534274"/>
    <w:rsid w:val="005510C7"/>
    <w:rsid w:val="00551E75"/>
    <w:rsid w:val="005533B4"/>
    <w:rsid w:val="0056572B"/>
    <w:rsid w:val="0057225E"/>
    <w:rsid w:val="0058340E"/>
    <w:rsid w:val="005C466D"/>
    <w:rsid w:val="005D6DDE"/>
    <w:rsid w:val="005F0620"/>
    <w:rsid w:val="005F15AF"/>
    <w:rsid w:val="005F6D20"/>
    <w:rsid w:val="00631D14"/>
    <w:rsid w:val="00657D7B"/>
    <w:rsid w:val="00673BAD"/>
    <w:rsid w:val="00675EA3"/>
    <w:rsid w:val="006928D5"/>
    <w:rsid w:val="006A2F0B"/>
    <w:rsid w:val="006A74CA"/>
    <w:rsid w:val="006B0635"/>
    <w:rsid w:val="006B3AF9"/>
    <w:rsid w:val="006D3F3F"/>
    <w:rsid w:val="006F2187"/>
    <w:rsid w:val="006F37AC"/>
    <w:rsid w:val="006F7159"/>
    <w:rsid w:val="007004A3"/>
    <w:rsid w:val="00704FC9"/>
    <w:rsid w:val="007053DE"/>
    <w:rsid w:val="007174A5"/>
    <w:rsid w:val="00725871"/>
    <w:rsid w:val="007365CD"/>
    <w:rsid w:val="00737E6E"/>
    <w:rsid w:val="00755926"/>
    <w:rsid w:val="007A41B0"/>
    <w:rsid w:val="007B16C2"/>
    <w:rsid w:val="007D5B38"/>
    <w:rsid w:val="007E7708"/>
    <w:rsid w:val="00816E9D"/>
    <w:rsid w:val="00820ADC"/>
    <w:rsid w:val="008378E4"/>
    <w:rsid w:val="00846AAE"/>
    <w:rsid w:val="00885818"/>
    <w:rsid w:val="008B15FE"/>
    <w:rsid w:val="008B235A"/>
    <w:rsid w:val="008B5B37"/>
    <w:rsid w:val="008C671B"/>
    <w:rsid w:val="008D038B"/>
    <w:rsid w:val="008D44E3"/>
    <w:rsid w:val="008E00A6"/>
    <w:rsid w:val="009110EF"/>
    <w:rsid w:val="00937C71"/>
    <w:rsid w:val="00946D46"/>
    <w:rsid w:val="009478A8"/>
    <w:rsid w:val="00961DE1"/>
    <w:rsid w:val="0096669C"/>
    <w:rsid w:val="00970AE6"/>
    <w:rsid w:val="009721EF"/>
    <w:rsid w:val="00973958"/>
    <w:rsid w:val="009821FE"/>
    <w:rsid w:val="00993CDB"/>
    <w:rsid w:val="00996CEE"/>
    <w:rsid w:val="009C1DAD"/>
    <w:rsid w:val="009C281B"/>
    <w:rsid w:val="009D793E"/>
    <w:rsid w:val="00A00D87"/>
    <w:rsid w:val="00A16617"/>
    <w:rsid w:val="00A3187B"/>
    <w:rsid w:val="00A37EA9"/>
    <w:rsid w:val="00A66999"/>
    <w:rsid w:val="00A81B85"/>
    <w:rsid w:val="00A93CAF"/>
    <w:rsid w:val="00AB276F"/>
    <w:rsid w:val="00AB4F04"/>
    <w:rsid w:val="00AF55E1"/>
    <w:rsid w:val="00B04059"/>
    <w:rsid w:val="00B07DEC"/>
    <w:rsid w:val="00B14AB3"/>
    <w:rsid w:val="00B27E9D"/>
    <w:rsid w:val="00B3592D"/>
    <w:rsid w:val="00B43FDB"/>
    <w:rsid w:val="00B74AC0"/>
    <w:rsid w:val="00B811DD"/>
    <w:rsid w:val="00B8149D"/>
    <w:rsid w:val="00B9518B"/>
    <w:rsid w:val="00BB345F"/>
    <w:rsid w:val="00BC6885"/>
    <w:rsid w:val="00BE02CB"/>
    <w:rsid w:val="00BF4C57"/>
    <w:rsid w:val="00BF5681"/>
    <w:rsid w:val="00BF6EDA"/>
    <w:rsid w:val="00C05D33"/>
    <w:rsid w:val="00C23885"/>
    <w:rsid w:val="00C313D6"/>
    <w:rsid w:val="00C370DF"/>
    <w:rsid w:val="00C44EF4"/>
    <w:rsid w:val="00C57765"/>
    <w:rsid w:val="00CA63DB"/>
    <w:rsid w:val="00CB10D3"/>
    <w:rsid w:val="00CB1658"/>
    <w:rsid w:val="00CB4C90"/>
    <w:rsid w:val="00CC0F58"/>
    <w:rsid w:val="00CD6303"/>
    <w:rsid w:val="00D016CB"/>
    <w:rsid w:val="00D119DC"/>
    <w:rsid w:val="00D16C1A"/>
    <w:rsid w:val="00D27B81"/>
    <w:rsid w:val="00D31E94"/>
    <w:rsid w:val="00D359A3"/>
    <w:rsid w:val="00D374ED"/>
    <w:rsid w:val="00D52AED"/>
    <w:rsid w:val="00D530AB"/>
    <w:rsid w:val="00D608E2"/>
    <w:rsid w:val="00D6167B"/>
    <w:rsid w:val="00D77DF5"/>
    <w:rsid w:val="00D81531"/>
    <w:rsid w:val="00D81C5A"/>
    <w:rsid w:val="00D95E11"/>
    <w:rsid w:val="00DA0CDB"/>
    <w:rsid w:val="00DA35A8"/>
    <w:rsid w:val="00DA6F2B"/>
    <w:rsid w:val="00DC5F56"/>
    <w:rsid w:val="00DD052F"/>
    <w:rsid w:val="00DE2D60"/>
    <w:rsid w:val="00E07038"/>
    <w:rsid w:val="00E07673"/>
    <w:rsid w:val="00E22428"/>
    <w:rsid w:val="00E22D32"/>
    <w:rsid w:val="00E5056C"/>
    <w:rsid w:val="00E77F78"/>
    <w:rsid w:val="00E83BF3"/>
    <w:rsid w:val="00EA25BE"/>
    <w:rsid w:val="00EA59D3"/>
    <w:rsid w:val="00EC3F96"/>
    <w:rsid w:val="00ED59F2"/>
    <w:rsid w:val="00F06845"/>
    <w:rsid w:val="00F31EEE"/>
    <w:rsid w:val="00F701B5"/>
    <w:rsid w:val="00F71F8E"/>
    <w:rsid w:val="00F76FFB"/>
    <w:rsid w:val="00F92E09"/>
    <w:rsid w:val="00FC4534"/>
    <w:rsid w:val="00FC7465"/>
    <w:rsid w:val="00FD025A"/>
    <w:rsid w:val="00FE78EB"/>
    <w:rsid w:val="00FF0FBA"/>
    <w:rsid w:val="24552927"/>
    <w:rsid w:val="29BE638E"/>
    <w:rsid w:val="68787E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1D5AA"/>
  <w15:chartTrackingRefBased/>
  <w15:docId w15:val="{9EEF0A0E-0580-4934-8C38-AB893183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47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393"/>
  </w:style>
  <w:style w:type="paragraph" w:styleId="Footer">
    <w:name w:val="footer"/>
    <w:basedOn w:val="Normal"/>
    <w:link w:val="FooterChar"/>
    <w:uiPriority w:val="99"/>
    <w:unhideWhenUsed/>
    <w:rsid w:val="00147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393"/>
  </w:style>
  <w:style w:type="character" w:styleId="Hyperlink">
    <w:name w:val="Hyperlink"/>
    <w:uiPriority w:val="99"/>
    <w:unhideWhenUsed/>
    <w:rsid w:val="005533B4"/>
    <w:rPr>
      <w:color w:val="0000FF"/>
      <w:u w:val="single"/>
    </w:rPr>
  </w:style>
  <w:style w:type="paragraph" w:styleId="ListParagraph">
    <w:name w:val="List Paragraph"/>
    <w:basedOn w:val="Normal"/>
    <w:uiPriority w:val="34"/>
    <w:qFormat/>
    <w:rsid w:val="005533B4"/>
    <w:pPr>
      <w:ind w:left="720"/>
    </w:pPr>
  </w:style>
  <w:style w:type="table" w:styleId="TableGrid">
    <w:name w:val="Table Grid"/>
    <w:basedOn w:val="TableNormal"/>
    <w:uiPriority w:val="39"/>
    <w:rsid w:val="0055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33B4"/>
    <w:rPr>
      <w:color w:val="954F72" w:themeColor="followedHyperlink"/>
      <w:u w:val="single"/>
    </w:rPr>
  </w:style>
  <w:style w:type="paragraph" w:styleId="NoSpacing">
    <w:name w:val="No Spacing"/>
    <w:uiPriority w:val="1"/>
    <w:qFormat/>
    <w:rsid w:val="00363F83"/>
    <w:pPr>
      <w:spacing w:after="0" w:line="240" w:lineRule="auto"/>
    </w:pPr>
  </w:style>
  <w:style w:type="paragraph" w:styleId="Revision">
    <w:name w:val="Revision"/>
    <w:hidden/>
    <w:uiPriority w:val="99"/>
    <w:semiHidden/>
    <w:rsid w:val="003F64F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932B3"/>
    <w:rPr>
      <w:sz w:val="16"/>
      <w:szCs w:val="16"/>
    </w:rPr>
  </w:style>
  <w:style w:type="paragraph" w:styleId="CommentText">
    <w:name w:val="annotation text"/>
    <w:basedOn w:val="Normal"/>
    <w:link w:val="CommentTextChar"/>
    <w:uiPriority w:val="99"/>
    <w:unhideWhenUsed/>
    <w:rsid w:val="002932B3"/>
    <w:pPr>
      <w:spacing w:line="240" w:lineRule="auto"/>
    </w:pPr>
    <w:rPr>
      <w:sz w:val="20"/>
      <w:szCs w:val="20"/>
    </w:rPr>
  </w:style>
  <w:style w:type="character" w:customStyle="1" w:styleId="CommentTextChar">
    <w:name w:val="Comment Text Char"/>
    <w:basedOn w:val="DefaultParagraphFont"/>
    <w:link w:val="CommentText"/>
    <w:uiPriority w:val="99"/>
    <w:rsid w:val="002932B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32B3"/>
    <w:rPr>
      <w:b/>
      <w:bCs/>
    </w:rPr>
  </w:style>
  <w:style w:type="character" w:customStyle="1" w:styleId="CommentSubjectChar">
    <w:name w:val="Comment Subject Char"/>
    <w:basedOn w:val="CommentTextChar"/>
    <w:link w:val="CommentSubject"/>
    <w:uiPriority w:val="99"/>
    <w:semiHidden/>
    <w:rsid w:val="002932B3"/>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3E3D5D"/>
    <w:rPr>
      <w:color w:val="605E5C"/>
      <w:shd w:val="clear" w:color="auto" w:fill="E1DFDD"/>
    </w:rPr>
  </w:style>
  <w:style w:type="paragraph" w:customStyle="1" w:styleId="paragraph">
    <w:name w:val="paragraph"/>
    <w:basedOn w:val="Normal"/>
    <w:rsid w:val="00AB276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B276F"/>
  </w:style>
  <w:style w:type="character" w:customStyle="1" w:styleId="eop">
    <w:name w:val="eop"/>
    <w:basedOn w:val="DefaultParagraphFont"/>
    <w:rsid w:val="00AB276F"/>
  </w:style>
  <w:style w:type="character" w:customStyle="1" w:styleId="fontsizemediumplus">
    <w:name w:val="fontsizemediumplus"/>
    <w:basedOn w:val="DefaultParagraphFont"/>
    <w:rsid w:val="00631D14"/>
  </w:style>
  <w:style w:type="character" w:styleId="Strong">
    <w:name w:val="Strong"/>
    <w:basedOn w:val="DefaultParagraphFont"/>
    <w:uiPriority w:val="22"/>
    <w:qFormat/>
    <w:rsid w:val="00631D14"/>
    <w:rPr>
      <w:b/>
      <w:bCs/>
    </w:rPr>
  </w:style>
  <w:style w:type="character" w:customStyle="1" w:styleId="fontsizesmall">
    <w:name w:val="fontsizesmall"/>
    <w:basedOn w:val="DefaultParagraphFont"/>
    <w:rsid w:val="0063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62768">
      <w:bodyDiv w:val="1"/>
      <w:marLeft w:val="0"/>
      <w:marRight w:val="0"/>
      <w:marTop w:val="0"/>
      <w:marBottom w:val="0"/>
      <w:divBdr>
        <w:top w:val="none" w:sz="0" w:space="0" w:color="auto"/>
        <w:left w:val="none" w:sz="0" w:space="0" w:color="auto"/>
        <w:bottom w:val="none" w:sz="0" w:space="0" w:color="auto"/>
        <w:right w:val="none" w:sz="0" w:space="0" w:color="auto"/>
      </w:divBdr>
      <w:divsChild>
        <w:div w:id="261649962">
          <w:marLeft w:val="0"/>
          <w:marRight w:val="0"/>
          <w:marTop w:val="0"/>
          <w:marBottom w:val="0"/>
          <w:divBdr>
            <w:top w:val="none" w:sz="0" w:space="0" w:color="auto"/>
            <w:left w:val="none" w:sz="0" w:space="0" w:color="auto"/>
            <w:bottom w:val="none" w:sz="0" w:space="0" w:color="auto"/>
            <w:right w:val="none" w:sz="0" w:space="0" w:color="auto"/>
          </w:divBdr>
        </w:div>
        <w:div w:id="409616028">
          <w:marLeft w:val="0"/>
          <w:marRight w:val="0"/>
          <w:marTop w:val="0"/>
          <w:marBottom w:val="0"/>
          <w:divBdr>
            <w:top w:val="none" w:sz="0" w:space="0" w:color="auto"/>
            <w:left w:val="none" w:sz="0" w:space="0" w:color="auto"/>
            <w:bottom w:val="none" w:sz="0" w:space="0" w:color="auto"/>
            <w:right w:val="none" w:sz="0" w:space="0" w:color="auto"/>
          </w:divBdr>
        </w:div>
        <w:div w:id="834807257">
          <w:marLeft w:val="0"/>
          <w:marRight w:val="0"/>
          <w:marTop w:val="0"/>
          <w:marBottom w:val="0"/>
          <w:divBdr>
            <w:top w:val="none" w:sz="0" w:space="0" w:color="auto"/>
            <w:left w:val="none" w:sz="0" w:space="0" w:color="auto"/>
            <w:bottom w:val="none" w:sz="0" w:space="0" w:color="auto"/>
            <w:right w:val="none" w:sz="0" w:space="0" w:color="auto"/>
          </w:divBdr>
        </w:div>
      </w:divsChild>
    </w:div>
    <w:div w:id="1814060738">
      <w:bodyDiv w:val="1"/>
      <w:marLeft w:val="0"/>
      <w:marRight w:val="0"/>
      <w:marTop w:val="0"/>
      <w:marBottom w:val="0"/>
      <w:divBdr>
        <w:top w:val="none" w:sz="0" w:space="0" w:color="auto"/>
        <w:left w:val="none" w:sz="0" w:space="0" w:color="auto"/>
        <w:bottom w:val="none" w:sz="0" w:space="0" w:color="auto"/>
        <w:right w:val="none" w:sz="0" w:space="0" w:color="auto"/>
      </w:divBdr>
      <w:divsChild>
        <w:div w:id="702558309">
          <w:marLeft w:val="0"/>
          <w:marRight w:val="0"/>
          <w:marTop w:val="0"/>
          <w:marBottom w:val="0"/>
          <w:divBdr>
            <w:top w:val="none" w:sz="0" w:space="0" w:color="auto"/>
            <w:left w:val="none" w:sz="0" w:space="0" w:color="auto"/>
            <w:bottom w:val="none" w:sz="0" w:space="0" w:color="auto"/>
            <w:right w:val="none" w:sz="0" w:space="0" w:color="auto"/>
          </w:divBdr>
        </w:div>
        <w:div w:id="705956557">
          <w:marLeft w:val="0"/>
          <w:marRight w:val="0"/>
          <w:marTop w:val="0"/>
          <w:marBottom w:val="0"/>
          <w:divBdr>
            <w:top w:val="none" w:sz="0" w:space="0" w:color="auto"/>
            <w:left w:val="none" w:sz="0" w:space="0" w:color="auto"/>
            <w:bottom w:val="none" w:sz="0" w:space="0" w:color="auto"/>
            <w:right w:val="none" w:sz="0" w:space="0" w:color="auto"/>
          </w:divBdr>
        </w:div>
        <w:div w:id="1836529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rthumbria.ac.uk/about-us/health-safety-resour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itae.ac.uk/researchers-professional-development/about-the-vitae-researcher-development-framework/developing-the-vitae-researcher-development-framework" TargetMode="External"/><Relationship Id="rId17" Type="http://schemas.openxmlformats.org/officeDocument/2006/relationships/hyperlink" Target="mailto:graduateschool@northumbria.ac.uk" TargetMode="External"/><Relationship Id="rId2" Type="http://schemas.openxmlformats.org/officeDocument/2006/relationships/customXml" Target="../customXml/item2.xml"/><Relationship Id="rId16" Type="http://schemas.openxmlformats.org/officeDocument/2006/relationships/hyperlink" Target="https://northumbria.service-now.com/student?id=sc_cat_item&amp;sys_id=e26f9c291b18d6106427b726464bcbb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ur02.safelinks.protection.outlook.com/?url=https%3A%2F%2Fmyportal.northumbria.ac.uk%2Fkbarticle%2FKA-01484&amp;data=05%7C02%7Cj.grummitt%40northumbria.ac.uk%7Ca9fe0c1629f24fa3468108dd07c5304b%7Ce757cfdd1f354457af8f7c9c6b1437e3%7C0%7C0%7C638675265671151312%7CUnknown%7CTWFpbGZsb3d8eyJFbXB0eU1hcGkiOnRydWUsIlYiOiIwLjAuMDAwMCIsIlAiOiJXaW4zMiIsIkFOIjoiTWFpbCIsIldUIjoyfQ%3D%3D%7C0%7C%7C%7C&amp;sdata=I%2F3KEcICUf9T2u9WPehX1hkuxCNjcWFn%2FxjNJjE154A%3D&amp;reserved=0"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myportal.northumbria.ac.uk%2Fkbarticle%2FKA-01951&amp;data=05%7C02%7Cj.grummitt%40northumbria.ac.uk%7Ca9fe0c1629f24fa3468108dd07c5304b%7Ce757cfdd1f354457af8f7c9c6b1437e3%7C0%7C0%7C638675265671118575%7CUnknown%7CTWFpbGZsb3d8eyJFbXB0eU1hcGkiOnRydWUsIlYiOiIwLjAuMDAwMCIsIlAiOiJXaW4zMiIsIkFOIjoiTWFpbCIsIldUIjoyfQ%3D%3D%7C0%7C%7C%7C&amp;sdata=1zaKtR2l%2FzgYei75NNdLwW8G6ZO3qSScEQU8wOIjvPA%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3FBD89143C534BBCB86B74598D4B94" ma:contentTypeVersion="20" ma:contentTypeDescription="Create a new document." ma:contentTypeScope="" ma:versionID="296672ed0d6cc87c592e0507c837d7f4">
  <xsd:schema xmlns:xsd="http://www.w3.org/2001/XMLSchema" xmlns:xs="http://www.w3.org/2001/XMLSchema" xmlns:p="http://schemas.microsoft.com/office/2006/metadata/properties" xmlns:ns2="7a9c459e-3dcf-4c97-a3a0-cef1d7954e21" xmlns:ns3="dbe48dae-83fc-4ff5-be76-373105169113" xmlns:ns4="668c1cb9-8b09-40dc-bde2-55cd300ac60e" targetNamespace="http://schemas.microsoft.com/office/2006/metadata/properties" ma:root="true" ma:fieldsID="ab83c30823f123b2c543fb40ea65fd1c" ns2:_="" ns3:_="" ns4:_="">
    <xsd:import namespace="7a9c459e-3dcf-4c97-a3a0-cef1d7954e21"/>
    <xsd:import namespace="dbe48dae-83fc-4ff5-be76-373105169113"/>
    <xsd:import namespace="668c1cb9-8b09-40dc-bde2-55cd300ac6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c459e-3dcf-4c97-a3a0-cef1d7954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48dae-83fc-4ff5-be76-3731051691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c1cb9-8b09-40dc-bde2-55cd300ac60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fb5445c-92fe-4b0d-9e7c-1b9a3e20ac75}" ma:internalName="TaxCatchAll" ma:showField="CatchAllData" ma:web="668c1cb9-8b09-40dc-bde2-55cd300ac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9c459e-3dcf-4c97-a3a0-cef1d7954e21">
      <Terms xmlns="http://schemas.microsoft.com/office/infopath/2007/PartnerControls"/>
    </lcf76f155ced4ddcb4097134ff3c332f>
    <TaxCatchAll xmlns="668c1cb9-8b09-40dc-bde2-55cd300ac60e" xsi:nil="true"/>
    <SharedWithUsers xmlns="dbe48dae-83fc-4ff5-be76-373105169113">
      <UserInfo>
        <DisplayName>Jack Grummitt</DisplayName>
        <AccountId>2029</AccountId>
        <AccountType/>
      </UserInfo>
      <UserInfo>
        <DisplayName>Michelle Austin</DisplayName>
        <AccountId>2023</AccountId>
        <AccountType/>
      </UserInfo>
      <UserInfo>
        <DisplayName>Tim Baxter</DisplayName>
        <AccountId>161</AccountId>
        <AccountType/>
      </UserInfo>
    </SharedWithUsers>
  </documentManagement>
</p:properties>
</file>

<file path=customXml/itemProps1.xml><?xml version="1.0" encoding="utf-8"?>
<ds:datastoreItem xmlns:ds="http://schemas.openxmlformats.org/officeDocument/2006/customXml" ds:itemID="{591D5A09-4488-45BD-9139-9FAB31E71946}">
  <ds:schemaRefs>
    <ds:schemaRef ds:uri="http://schemas.microsoft.com/sharepoint/v3/contenttype/forms"/>
  </ds:schemaRefs>
</ds:datastoreItem>
</file>

<file path=customXml/itemProps2.xml><?xml version="1.0" encoding="utf-8"?>
<ds:datastoreItem xmlns:ds="http://schemas.openxmlformats.org/officeDocument/2006/customXml" ds:itemID="{C213FC39-1EDB-4B42-94AA-3B734A7B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c459e-3dcf-4c97-a3a0-cef1d7954e21"/>
    <ds:schemaRef ds:uri="dbe48dae-83fc-4ff5-be76-373105169113"/>
    <ds:schemaRef ds:uri="668c1cb9-8b09-40dc-bde2-55cd300ac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88BF5-3577-477B-B34A-08A854ABBFD4}">
  <ds:schemaRefs>
    <ds:schemaRef ds:uri="http://schemas.microsoft.com/office/2006/metadata/properties"/>
    <ds:schemaRef ds:uri="http://schemas.microsoft.com/office/infopath/2007/PartnerControls"/>
    <ds:schemaRef ds:uri="7a9c459e-3dcf-4c97-a3a0-cef1d7954e21"/>
    <ds:schemaRef ds:uri="668c1cb9-8b09-40dc-bde2-55cd300ac60e"/>
    <ds:schemaRef ds:uri="dbe48dae-83fc-4ff5-be76-37310516911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1181</Words>
  <Characters>6738</Characters>
  <Application>Microsoft Office Word</Application>
  <DocSecurity>0</DocSecurity>
  <Lines>56</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Mullan</dc:creator>
  <cp:keywords/>
  <dc:description/>
  <cp:lastModifiedBy>Michelle Austin</cp:lastModifiedBy>
  <cp:revision>12</cp:revision>
  <dcterms:created xsi:type="dcterms:W3CDTF">2025-08-13T05:41:00Z</dcterms:created>
  <dcterms:modified xsi:type="dcterms:W3CDTF">2025-09-23T14:01:00Z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0x010100A73FBD89143C534BBCB86B74598D4B94</vt:lpwstr>
  </property>
  <property fmtid="{D5CDD505-2E9C-101B-9397-08002B2CF9AE}" pid="3" name="MediaServiceImageTags">
    <vt:lpwstr/>
  </property>
</Properties>
</file>