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246B1" w14:textId="77777777" w:rsidR="00542478" w:rsidRDefault="00542478" w:rsidP="00542478">
      <w:pPr>
        <w:pStyle w:val="TOC1"/>
        <w:spacing w:line="192" w:lineRule="auto"/>
        <w:rPr>
          <w:rFonts w:ascii="Azo Sans Black" w:hAnsi="Azo Sans Black"/>
          <w:sz w:val="76"/>
          <w:szCs w:val="76"/>
        </w:rPr>
      </w:pPr>
      <w:r w:rsidRPr="006E0764">
        <w:rPr>
          <w:rFonts w:ascii="Azo Sans Black" w:hAnsi="Azo Sans Black"/>
          <w:sz w:val="76"/>
          <w:szCs w:val="76"/>
        </w:rPr>
        <w:t>YOUR PROGRAMME</w:t>
      </w:r>
    </w:p>
    <w:p w14:paraId="4DD84CDC" w14:textId="379EA8D4" w:rsidR="00ED5803" w:rsidRPr="00542478" w:rsidRDefault="00542478" w:rsidP="00542478">
      <w:pPr>
        <w:spacing w:line="240" w:lineRule="auto"/>
        <w:rPr>
          <w:rFonts w:ascii="Azo Sans" w:hAnsi="Azo Sans" w:cs="Arial"/>
          <w:b/>
          <w:bCs/>
          <w:sz w:val="72"/>
          <w:szCs w:val="72"/>
        </w:rPr>
      </w:pPr>
      <w:r w:rsidRPr="006E0764">
        <w:rPr>
          <w:rFonts w:ascii="Azo Sans Black" w:hAnsi="Azo Sans Black"/>
          <w:sz w:val="76"/>
          <w:szCs w:val="76"/>
        </w:rPr>
        <w:t>HANDBOOK 2</w:t>
      </w:r>
      <w:r>
        <w:rPr>
          <w:rFonts w:ascii="Azo Sans Black" w:hAnsi="Azo Sans Black"/>
          <w:sz w:val="76"/>
          <w:szCs w:val="76"/>
        </w:rPr>
        <w:t>5</w:t>
      </w:r>
      <w:r w:rsidRPr="006E0764">
        <w:rPr>
          <w:rFonts w:ascii="Azo Sans Black" w:hAnsi="Azo Sans Black"/>
          <w:sz w:val="76"/>
          <w:szCs w:val="76"/>
        </w:rPr>
        <w:t>/2</w:t>
      </w:r>
      <w:r>
        <w:rPr>
          <w:rFonts w:ascii="Azo Sans Black" w:hAnsi="Azo Sans Black"/>
          <w:sz w:val="76"/>
          <w:szCs w:val="76"/>
        </w:rPr>
        <w:t>6</w:t>
      </w:r>
      <w:r w:rsidRPr="006E0764">
        <w:rPr>
          <w:rFonts w:ascii="Azo Sans Black" w:hAnsi="Azo Sans Black"/>
          <w:sz w:val="76"/>
          <w:szCs w:val="76"/>
        </w:rPr>
        <w:t>.</w:t>
      </w:r>
      <w:r w:rsidR="00A678F4" w:rsidRPr="00542478">
        <w:rPr>
          <w:rFonts w:ascii="Azo Sans" w:hAnsi="Azo Sans" w:cs="Arial"/>
          <w:b/>
          <w:bCs/>
          <w:noProof/>
          <w:color w:val="000000"/>
          <w:sz w:val="56"/>
          <w:szCs w:val="56"/>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970"/>
      </w:tblGrid>
      <w:tr w:rsidR="00771606" w:rsidRPr="00542478" w14:paraId="130B6F00" w14:textId="77777777" w:rsidTr="00771606">
        <w:tc>
          <w:tcPr>
            <w:tcW w:w="7225" w:type="dxa"/>
          </w:tcPr>
          <w:p w14:paraId="2D1515BC" w14:textId="77777777" w:rsidR="00542478" w:rsidRDefault="00542478" w:rsidP="00771606">
            <w:pPr>
              <w:rPr>
                <w:rFonts w:ascii="Azo Sans" w:hAnsi="Azo Sans" w:cs="Arial"/>
                <w:b/>
                <w:bCs/>
                <w:color w:val="000000"/>
                <w:sz w:val="36"/>
                <w:szCs w:val="36"/>
                <w:highlight w:val="yellow"/>
                <w:lang w:val="en-US"/>
              </w:rPr>
            </w:pPr>
          </w:p>
          <w:p w14:paraId="38D184B0" w14:textId="66E9A969" w:rsidR="00771606" w:rsidRPr="00542478" w:rsidRDefault="00771606" w:rsidP="00771606">
            <w:pPr>
              <w:rPr>
                <w:rFonts w:ascii="Azo Sans" w:hAnsi="Azo Sans" w:cs="Arial"/>
                <w:b/>
                <w:bCs/>
                <w:color w:val="000000"/>
                <w:sz w:val="36"/>
                <w:szCs w:val="36"/>
                <w:highlight w:val="yellow"/>
                <w:lang w:val="en-US"/>
              </w:rPr>
            </w:pPr>
            <w:r w:rsidRPr="00542478">
              <w:rPr>
                <w:rFonts w:ascii="Azo Sans" w:hAnsi="Azo Sans" w:cs="Arial"/>
                <w:b/>
                <w:bCs/>
                <w:color w:val="000000"/>
                <w:sz w:val="36"/>
                <w:szCs w:val="36"/>
                <w:highlight w:val="yellow"/>
                <w:lang w:val="en-US"/>
              </w:rPr>
              <w:t>Faculty of xxx</w:t>
            </w:r>
          </w:p>
        </w:tc>
        <w:tc>
          <w:tcPr>
            <w:tcW w:w="2970" w:type="dxa"/>
            <w:vMerge w:val="restart"/>
          </w:tcPr>
          <w:p w14:paraId="58DC35DE" w14:textId="7F397DFD" w:rsidR="00771606" w:rsidRPr="00542478" w:rsidRDefault="00771606" w:rsidP="00771606">
            <w:pPr>
              <w:spacing w:line="254" w:lineRule="auto"/>
              <w:jc w:val="right"/>
              <w:rPr>
                <w:rFonts w:ascii="Azo Sans" w:hAnsi="Azo Sans" w:cs="Arial"/>
                <w:b/>
                <w:bCs/>
                <w:color w:val="000000"/>
                <w:sz w:val="36"/>
                <w:szCs w:val="36"/>
                <w:highlight w:val="yellow"/>
                <w:lang w:val="en-US"/>
              </w:rPr>
            </w:pPr>
          </w:p>
        </w:tc>
      </w:tr>
      <w:tr w:rsidR="00771606" w:rsidRPr="00542478" w14:paraId="52BB9B03" w14:textId="77777777" w:rsidTr="00771606">
        <w:tc>
          <w:tcPr>
            <w:tcW w:w="7225" w:type="dxa"/>
          </w:tcPr>
          <w:p w14:paraId="38AE1550" w14:textId="5B076357" w:rsidR="00771606" w:rsidRPr="00542478" w:rsidRDefault="00771606" w:rsidP="00771606">
            <w:pPr>
              <w:rPr>
                <w:rFonts w:ascii="Azo Sans" w:hAnsi="Azo Sans" w:cs="Arial"/>
                <w:b/>
                <w:bCs/>
                <w:color w:val="000000"/>
                <w:sz w:val="36"/>
                <w:szCs w:val="36"/>
                <w:highlight w:val="yellow"/>
                <w:lang w:val="en-US"/>
              </w:rPr>
            </w:pPr>
            <w:commentRangeStart w:id="0"/>
            <w:r w:rsidRPr="00CC01E3">
              <w:rPr>
                <w:rFonts w:ascii="Azo Sans" w:hAnsi="Azo Sans" w:cs="Arial"/>
                <w:b/>
                <w:bCs/>
                <w:color w:val="000000"/>
                <w:sz w:val="36"/>
                <w:szCs w:val="36"/>
                <w:highlight w:val="yellow"/>
                <w:lang w:val="en-US"/>
              </w:rPr>
              <w:t>Department of xxx</w:t>
            </w:r>
            <w:commentRangeEnd w:id="0"/>
            <w:r w:rsidR="00FF1679" w:rsidRPr="00CC01E3">
              <w:rPr>
                <w:rStyle w:val="CommentReference"/>
                <w:rFonts w:ascii="Azo Sans" w:hAnsi="Azo Sans"/>
                <w:highlight w:val="yellow"/>
                <w:lang w:val="en-US"/>
              </w:rPr>
              <w:commentReference w:id="0"/>
            </w:r>
          </w:p>
        </w:tc>
        <w:tc>
          <w:tcPr>
            <w:tcW w:w="2970" w:type="dxa"/>
            <w:vMerge/>
          </w:tcPr>
          <w:p w14:paraId="09746E64" w14:textId="77777777" w:rsidR="00771606" w:rsidRPr="00542478" w:rsidRDefault="00771606" w:rsidP="00ED5803">
            <w:pPr>
              <w:spacing w:line="254" w:lineRule="auto"/>
              <w:rPr>
                <w:rFonts w:ascii="Azo Sans" w:hAnsi="Azo Sans" w:cs="Arial"/>
                <w:b/>
                <w:bCs/>
                <w:color w:val="000000"/>
                <w:sz w:val="36"/>
                <w:szCs w:val="36"/>
                <w:highlight w:val="yellow"/>
                <w:lang w:val="en-US"/>
              </w:rPr>
            </w:pPr>
          </w:p>
        </w:tc>
      </w:tr>
      <w:tr w:rsidR="00771606" w:rsidRPr="00542478" w14:paraId="033D4B6E" w14:textId="77777777" w:rsidTr="00771606">
        <w:tc>
          <w:tcPr>
            <w:tcW w:w="7225" w:type="dxa"/>
          </w:tcPr>
          <w:p w14:paraId="0236B423" w14:textId="76ACF6DA" w:rsidR="00771606" w:rsidRPr="00427C4F" w:rsidRDefault="00771606" w:rsidP="00771606">
            <w:pPr>
              <w:rPr>
                <w:rFonts w:ascii="Azo Sans" w:hAnsi="Azo Sans" w:cs="Arial"/>
                <w:b/>
                <w:bCs/>
                <w:i/>
                <w:iCs/>
                <w:color w:val="4472C4" w:themeColor="accent5"/>
                <w:sz w:val="24"/>
                <w:szCs w:val="24"/>
                <w:highlight w:val="yellow"/>
                <w:lang w:val="en-US"/>
              </w:rPr>
            </w:pPr>
            <w:bookmarkStart w:id="1" w:name="_Hlk200355421"/>
            <w:r w:rsidRPr="00427C4F">
              <w:rPr>
                <w:rFonts w:ascii="Azo Sans" w:hAnsi="Azo Sans" w:cs="Arial"/>
                <w:b/>
                <w:bCs/>
                <w:color w:val="000000"/>
                <w:sz w:val="36"/>
                <w:szCs w:val="36"/>
                <w:highlight w:val="yellow"/>
                <w:lang w:val="en-US"/>
              </w:rPr>
              <w:t xml:space="preserve">Apprenticeship Standard </w:t>
            </w:r>
            <w:r w:rsidRPr="00427C4F">
              <w:rPr>
                <w:rFonts w:ascii="Azo Sans" w:hAnsi="Azo Sans" w:cs="Arial"/>
                <w:b/>
                <w:bCs/>
                <w:i/>
                <w:iCs/>
                <w:color w:val="4472C4" w:themeColor="accent5"/>
                <w:sz w:val="24"/>
                <w:szCs w:val="24"/>
                <w:highlight w:val="yellow"/>
                <w:lang w:val="en-US"/>
              </w:rPr>
              <w:t>insert name of standard, reference code and version</w:t>
            </w:r>
          </w:p>
        </w:tc>
        <w:tc>
          <w:tcPr>
            <w:tcW w:w="2970" w:type="dxa"/>
            <w:vMerge/>
          </w:tcPr>
          <w:p w14:paraId="07A9415D" w14:textId="77777777" w:rsidR="00771606" w:rsidRPr="00427C4F" w:rsidRDefault="00771606" w:rsidP="00ED5803">
            <w:pPr>
              <w:spacing w:line="254" w:lineRule="auto"/>
              <w:rPr>
                <w:rFonts w:ascii="Azo Sans" w:hAnsi="Azo Sans" w:cs="Arial"/>
                <w:b/>
                <w:bCs/>
                <w:color w:val="000000"/>
                <w:sz w:val="36"/>
                <w:szCs w:val="36"/>
                <w:highlight w:val="yellow"/>
                <w:lang w:val="en-US"/>
              </w:rPr>
            </w:pPr>
          </w:p>
        </w:tc>
      </w:tr>
      <w:tr w:rsidR="00771606" w:rsidRPr="00542478" w14:paraId="77DFC954" w14:textId="77777777" w:rsidTr="00771606">
        <w:tc>
          <w:tcPr>
            <w:tcW w:w="7225" w:type="dxa"/>
          </w:tcPr>
          <w:p w14:paraId="61837FBC" w14:textId="7CBEC4FF" w:rsidR="00771606" w:rsidRPr="00427C4F" w:rsidRDefault="00771606" w:rsidP="00771606">
            <w:pPr>
              <w:rPr>
                <w:rFonts w:ascii="Azo Sans" w:hAnsi="Azo Sans" w:cs="Arial"/>
                <w:b/>
                <w:bCs/>
                <w:color w:val="000000"/>
                <w:sz w:val="36"/>
                <w:szCs w:val="36"/>
                <w:lang w:val="en-US"/>
              </w:rPr>
            </w:pPr>
            <w:r w:rsidRPr="00427C4F">
              <w:rPr>
                <w:rFonts w:ascii="Azo Sans" w:hAnsi="Azo Sans" w:cs="Arial"/>
                <w:b/>
                <w:bCs/>
                <w:color w:val="000000"/>
                <w:sz w:val="36"/>
                <w:szCs w:val="36"/>
                <w:highlight w:val="yellow"/>
                <w:lang w:val="en-US"/>
              </w:rPr>
              <w:t>Programme Title</w:t>
            </w:r>
            <w:r w:rsidRPr="00427C4F">
              <w:rPr>
                <w:rFonts w:ascii="Azo Sans" w:hAnsi="Azo Sans" w:cs="Arial"/>
                <w:b/>
                <w:bCs/>
                <w:color w:val="000000"/>
                <w:sz w:val="36"/>
                <w:szCs w:val="36"/>
                <w:lang w:val="en-US"/>
              </w:rPr>
              <w:t xml:space="preserve"> xxx</w:t>
            </w:r>
          </w:p>
        </w:tc>
        <w:tc>
          <w:tcPr>
            <w:tcW w:w="2970" w:type="dxa"/>
            <w:vMerge/>
          </w:tcPr>
          <w:p w14:paraId="0CC83682" w14:textId="77777777" w:rsidR="00771606" w:rsidRPr="00427C4F" w:rsidRDefault="00771606" w:rsidP="00ED5803">
            <w:pPr>
              <w:spacing w:line="254" w:lineRule="auto"/>
              <w:rPr>
                <w:rFonts w:ascii="Azo Sans" w:hAnsi="Azo Sans" w:cs="Arial"/>
                <w:b/>
                <w:bCs/>
                <w:color w:val="000000"/>
                <w:sz w:val="36"/>
                <w:szCs w:val="36"/>
                <w:highlight w:val="yellow"/>
                <w:lang w:val="en-US"/>
              </w:rPr>
            </w:pPr>
          </w:p>
        </w:tc>
      </w:tr>
      <w:bookmarkEnd w:id="1"/>
      <w:tr w:rsidR="00A678F4" w14:paraId="7687F751" w14:textId="77777777" w:rsidTr="00771606">
        <w:tc>
          <w:tcPr>
            <w:tcW w:w="7225" w:type="dxa"/>
          </w:tcPr>
          <w:p w14:paraId="3502DC38" w14:textId="77777777" w:rsidR="00A678F4" w:rsidRPr="008C36F6" w:rsidRDefault="00A678F4" w:rsidP="00771606">
            <w:pPr>
              <w:rPr>
                <w:rFonts w:cs="Arial"/>
                <w:b/>
                <w:bCs/>
                <w:color w:val="000000"/>
                <w:sz w:val="36"/>
                <w:szCs w:val="36"/>
                <w:highlight w:val="yellow"/>
                <w:lang w:val="en-US"/>
              </w:rPr>
            </w:pPr>
          </w:p>
        </w:tc>
        <w:tc>
          <w:tcPr>
            <w:tcW w:w="2970" w:type="dxa"/>
          </w:tcPr>
          <w:p w14:paraId="49C71BF2" w14:textId="77777777" w:rsidR="00A678F4" w:rsidRDefault="00A678F4" w:rsidP="00ED5803">
            <w:pPr>
              <w:spacing w:line="254" w:lineRule="auto"/>
              <w:rPr>
                <w:rFonts w:cs="Arial"/>
                <w:b/>
                <w:bCs/>
                <w:color w:val="000000"/>
                <w:sz w:val="36"/>
                <w:szCs w:val="36"/>
                <w:highlight w:val="yellow"/>
                <w:lang w:val="en-US"/>
              </w:rPr>
            </w:pPr>
          </w:p>
        </w:tc>
      </w:tr>
    </w:tbl>
    <w:p w14:paraId="2F56B701" w14:textId="79E6B0CF" w:rsidR="003716C7" w:rsidRDefault="003716C7" w:rsidP="001D5814">
      <w:pPr>
        <w:spacing w:line="254" w:lineRule="auto"/>
        <w:jc w:val="left"/>
        <w:rPr>
          <w:rFonts w:cs="Arial"/>
          <w:b/>
          <w:bCs/>
          <w:color w:val="000000"/>
          <w:sz w:val="36"/>
          <w:szCs w:val="36"/>
          <w:lang w:val="en-US"/>
        </w:rPr>
      </w:pPr>
      <w:r>
        <w:rPr>
          <w:noProof/>
        </w:rPr>
        <w:drawing>
          <wp:inline distT="0" distB="0" distL="0" distR="0" wp14:anchorId="14E1B85E" wp14:editId="11955441">
            <wp:extent cx="5006022" cy="3672206"/>
            <wp:effectExtent l="0" t="0" r="4445" b="4445"/>
            <wp:docPr id="701634072" name="Picture 1" descr="A collage of people in different profe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34072" name="Picture 1" descr="A collage of people in different professions&#10;&#10;Description automatically generated"/>
                    <pic:cNvPicPr>
                      <a:picLocks noChangeAspect="1" noChangeArrowheads="1"/>
                    </pic:cNvPicPr>
                  </pic:nvPicPr>
                  <pic:blipFill>
                    <a:blip r:embed="rId15">
                      <a:grayscl/>
                      <a:extLst>
                        <a:ext uri="{BEBA8EAE-BF5A-486C-A8C5-ECC9F3942E4B}">
                          <a14:imgProps xmlns:a14="http://schemas.microsoft.com/office/drawing/2010/main">
                            <a14:imgLayer r:embed="rId16">
                              <a14:imgEffect>
                                <a14:colorTemperature colorTemp="6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22423" cy="3684237"/>
                    </a:xfrm>
                    <a:prstGeom prst="rect">
                      <a:avLst/>
                    </a:prstGeom>
                    <a:noFill/>
                    <a:ln>
                      <a:noFill/>
                    </a:ln>
                  </pic:spPr>
                </pic:pic>
              </a:graphicData>
            </a:graphic>
          </wp:inline>
        </w:drawing>
      </w:r>
    </w:p>
    <w:p w14:paraId="58D5A672" w14:textId="529DF272" w:rsidR="00542478" w:rsidRPr="00097936" w:rsidRDefault="00542478" w:rsidP="001D5814">
      <w:pPr>
        <w:spacing w:line="254" w:lineRule="auto"/>
        <w:jc w:val="left"/>
        <w:rPr>
          <w:rFonts w:cs="Arial"/>
          <w:b/>
          <w:bCs/>
          <w:color w:val="000000"/>
          <w:sz w:val="36"/>
          <w:szCs w:val="36"/>
          <w:lang w:val="en-US"/>
        </w:rPr>
      </w:pPr>
    </w:p>
    <w:p w14:paraId="62B04840" w14:textId="77777777" w:rsidR="00492B69" w:rsidRDefault="00492B69" w:rsidP="00542478">
      <w:pPr>
        <w:spacing w:line="276" w:lineRule="auto"/>
        <w:contextualSpacing/>
        <w:jc w:val="left"/>
        <w:rPr>
          <w:rFonts w:ascii="Azo Sans Black" w:hAnsi="Azo Sans Black"/>
          <w:bCs/>
          <w:sz w:val="32"/>
          <w:szCs w:val="32"/>
        </w:rPr>
      </w:pPr>
    </w:p>
    <w:p w14:paraId="37843D5D" w14:textId="77777777" w:rsidR="006E6A5B" w:rsidRDefault="006E6A5B" w:rsidP="00542478">
      <w:pPr>
        <w:spacing w:line="276" w:lineRule="auto"/>
        <w:contextualSpacing/>
        <w:jc w:val="left"/>
        <w:rPr>
          <w:rFonts w:ascii="Azo Sans Black" w:hAnsi="Azo Sans Black"/>
          <w:bCs/>
          <w:sz w:val="32"/>
          <w:szCs w:val="32"/>
        </w:rPr>
      </w:pPr>
    </w:p>
    <w:p w14:paraId="5E92DFF2" w14:textId="3B6547E7" w:rsidR="00542478" w:rsidRPr="00FB107E" w:rsidRDefault="00542478" w:rsidP="00542478">
      <w:pPr>
        <w:spacing w:line="276" w:lineRule="auto"/>
        <w:contextualSpacing/>
        <w:jc w:val="left"/>
        <w:rPr>
          <w:rFonts w:ascii="Azo Sans" w:hAnsi="Azo Sans"/>
        </w:rPr>
      </w:pPr>
      <w:r>
        <w:rPr>
          <w:noProof/>
          <w:lang w:eastAsia="en-GB"/>
        </w:rPr>
        <w:drawing>
          <wp:anchor distT="0" distB="0" distL="114300" distR="114300" simplePos="0" relativeHeight="251660288" behindDoc="1" locked="0" layoutInCell="1" allowOverlap="1" wp14:anchorId="3F66F92A" wp14:editId="064A4992">
            <wp:simplePos x="0" y="0"/>
            <wp:positionH relativeFrom="page">
              <wp:align>right</wp:align>
            </wp:positionH>
            <wp:positionV relativeFrom="margin">
              <wp:posOffset>1681480</wp:posOffset>
            </wp:positionV>
            <wp:extent cx="7725410" cy="5149850"/>
            <wp:effectExtent l="0" t="0" r="8890" b="0"/>
            <wp:wrapTight wrapText="bothSides">
              <wp:wrapPolygon edited="0">
                <wp:start x="0" y="0"/>
                <wp:lineTo x="0" y="21493"/>
                <wp:lineTo x="21572" y="21493"/>
                <wp:lineTo x="21572" y="0"/>
                <wp:lineTo x="0" y="0"/>
              </wp:wrapPolygon>
            </wp:wrapTight>
            <wp:docPr id="479352636" name="Picture 5" descr="A building with glass walls and a circular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52636" name="Picture 5" descr="A building with glass walls and a circular building&#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25410" cy="5149850"/>
                    </a:xfrm>
                    <a:prstGeom prst="rect">
                      <a:avLst/>
                    </a:prstGeom>
                  </pic:spPr>
                </pic:pic>
              </a:graphicData>
            </a:graphic>
            <wp14:sizeRelH relativeFrom="margin">
              <wp14:pctWidth>0</wp14:pctWidth>
            </wp14:sizeRelH>
            <wp14:sizeRelV relativeFrom="margin">
              <wp14:pctHeight>0</wp14:pctHeight>
            </wp14:sizeRelV>
          </wp:anchor>
        </w:drawing>
      </w:r>
      <w:r w:rsidRPr="00C120C2">
        <w:rPr>
          <w:rFonts w:ascii="Azo Sans Black" w:hAnsi="Azo Sans Black"/>
          <w:bCs/>
          <w:sz w:val="32"/>
          <w:szCs w:val="32"/>
        </w:rPr>
        <w:t>PROGRAMME INFORMATION</w:t>
      </w:r>
      <w:r>
        <w:rPr>
          <w:rFonts w:ascii="Azo Sans Black" w:hAnsi="Azo Sans Black"/>
          <w:bCs/>
          <w:sz w:val="32"/>
          <w:szCs w:val="32"/>
        </w:rPr>
        <w:br/>
      </w:r>
      <w:r>
        <w:rPr>
          <w:rFonts w:ascii="Azo Sans Black" w:hAnsi="Azo Sans Black"/>
          <w:bCs/>
          <w:sz w:val="32"/>
          <w:szCs w:val="32"/>
        </w:rPr>
        <w:br/>
      </w:r>
      <w:r w:rsidRPr="00FB107E">
        <w:rPr>
          <w:rFonts w:ascii="Azo Sans" w:hAnsi="Azo Sans"/>
        </w:rPr>
        <w:t>This Handbook provides you with information about your programme and where to find help and support during your time at Northumbria University.</w:t>
      </w:r>
    </w:p>
    <w:p w14:paraId="0F2D5212" w14:textId="3868CEF1" w:rsidR="0070740E" w:rsidRDefault="0070740E">
      <w:pPr>
        <w:sectPr w:rsidR="0070740E" w:rsidSect="000D0E5F">
          <w:headerReference w:type="default" r:id="rId18"/>
          <w:footerReference w:type="default" r:id="rId19"/>
          <w:headerReference w:type="first" r:id="rId20"/>
          <w:footerReference w:type="first" r:id="rId21"/>
          <w:pgSz w:w="11906" w:h="16838"/>
          <w:pgMar w:top="2126" w:right="992" w:bottom="2211" w:left="709" w:header="567" w:footer="284" w:gutter="0"/>
          <w:pgNumType w:start="1"/>
          <w:cols w:space="708"/>
          <w:titlePg/>
          <w:docGrid w:linePitch="360"/>
        </w:sectPr>
      </w:pPr>
    </w:p>
    <w:bookmarkStart w:id="2" w:name="_Hlk170404050"/>
    <w:commentRangeStart w:id="3"/>
    <w:p w14:paraId="6D0F540E" w14:textId="34F246EC" w:rsidR="00671BFC" w:rsidRPr="00DB0AFC" w:rsidRDefault="007C1415" w:rsidP="00671BFC">
      <w:pPr>
        <w:tabs>
          <w:tab w:val="right" w:leader="dot" w:pos="10456"/>
        </w:tabs>
        <w:spacing w:before="120" w:after="120"/>
        <w:rPr>
          <w:rFonts w:ascii="Azo Sans" w:eastAsia="DengXian" w:hAnsi="Azo Sans" w:cs="Times New Roman"/>
          <w:noProof/>
          <w:lang w:eastAsia="en-GB"/>
        </w:rPr>
      </w:pPr>
      <w:r w:rsidRPr="00DB0AFC">
        <w:rPr>
          <w:rFonts w:ascii="Azo Sans" w:hAnsi="Azo Sans"/>
          <w:color w:val="2B579A"/>
          <w:shd w:val="clear" w:color="auto" w:fill="E6E6E6"/>
        </w:rPr>
        <w:lastRenderedPageBreak/>
        <w:fldChar w:fldCharType="begin"/>
      </w:r>
      <w:r w:rsidRPr="00DB0AFC">
        <w:rPr>
          <w:rFonts w:ascii="Azo Sans" w:hAnsi="Azo Sans"/>
        </w:rPr>
        <w:instrText>HYPERLINK \l "_Toc56522229"</w:instrText>
      </w:r>
      <w:r w:rsidRPr="00DB0AFC">
        <w:rPr>
          <w:rFonts w:ascii="Azo Sans" w:hAnsi="Azo Sans"/>
          <w:color w:val="2B579A"/>
          <w:shd w:val="clear" w:color="auto" w:fill="E6E6E6"/>
        </w:rPr>
      </w:r>
      <w:r w:rsidRPr="00DB0AFC">
        <w:rPr>
          <w:rFonts w:ascii="Azo Sans" w:hAnsi="Azo Sans"/>
          <w:color w:val="2B579A"/>
          <w:shd w:val="clear" w:color="auto" w:fill="E6E6E6"/>
        </w:rPr>
        <w:fldChar w:fldCharType="separate"/>
      </w:r>
      <w:r w:rsidR="0043739B" w:rsidRPr="00CC01E3">
        <w:rPr>
          <w:rFonts w:ascii="Azo Sans Black" w:eastAsia="Calibri" w:hAnsi="Azo Sans Black" w:cs="Calibri"/>
          <w:bCs/>
          <w:noProof/>
          <w:color w:val="262626"/>
          <w:sz w:val="32"/>
          <w:szCs w:val="32"/>
          <w:u w:val="single"/>
        </w:rPr>
        <w:t>CONTENTS</w:t>
      </w:r>
      <w:r w:rsidRPr="00DB0AFC">
        <w:rPr>
          <w:rFonts w:ascii="Azo Sans" w:eastAsia="Calibri" w:hAnsi="Azo Sans" w:cs="Calibri"/>
          <w:b/>
          <w:bCs/>
          <w:noProof/>
          <w:color w:val="2B579A"/>
          <w:sz w:val="24"/>
          <w:szCs w:val="20"/>
          <w:shd w:val="clear" w:color="auto" w:fill="E6E6E6"/>
        </w:rPr>
        <w:fldChar w:fldCharType="end"/>
      </w:r>
      <w:commentRangeEnd w:id="3"/>
      <w:r w:rsidR="009F083D" w:rsidRPr="00DB0AFC">
        <w:rPr>
          <w:rStyle w:val="CommentReference"/>
          <w:rFonts w:ascii="Azo Sans" w:hAnsi="Azo Sans"/>
          <w:lang w:val="en-US"/>
        </w:rPr>
        <w:commentReference w:id="3"/>
      </w:r>
    </w:p>
    <w:p w14:paraId="2638E85B" w14:textId="77777777" w:rsidR="00F02518" w:rsidRPr="00755192" w:rsidRDefault="00F02518" w:rsidP="00F02518">
      <w:pPr>
        <w:tabs>
          <w:tab w:val="right" w:pos="10456"/>
        </w:tabs>
        <w:ind w:left="221"/>
        <w:rPr>
          <w:rFonts w:eastAsia="Calibri" w:cs="Arial"/>
          <w:caps/>
        </w:rPr>
      </w:pPr>
      <w:r w:rsidRPr="00755192">
        <w:rPr>
          <w:rFonts w:eastAsia="Calibri" w:cs="Arial"/>
          <w:caps/>
        </w:rPr>
        <w:t>What is an Apprenticeship?</w:t>
      </w:r>
      <w:r>
        <w:rPr>
          <w:rFonts w:eastAsia="Calibri" w:cs="Arial"/>
          <w:caps/>
        </w:rPr>
        <w:tab/>
        <w:t>5</w:t>
      </w:r>
    </w:p>
    <w:p w14:paraId="7036A114" w14:textId="77777777" w:rsidR="00F02518" w:rsidRPr="00755192" w:rsidRDefault="00F02518" w:rsidP="00F02518">
      <w:pPr>
        <w:tabs>
          <w:tab w:val="right" w:pos="10456"/>
        </w:tabs>
        <w:ind w:left="221"/>
        <w:rPr>
          <w:rFonts w:eastAsia="Calibri" w:cs="Arial"/>
          <w:caps/>
        </w:rPr>
      </w:pPr>
      <w:r w:rsidRPr="00755192">
        <w:rPr>
          <w:rFonts w:eastAsia="Calibri" w:cs="Arial"/>
          <w:caps/>
        </w:rPr>
        <w:t>Training Plan</w:t>
      </w:r>
      <w:r>
        <w:rPr>
          <w:rFonts w:cs="Arial"/>
          <w:caps/>
        </w:rPr>
        <w:tab/>
        <w:t>6</w:t>
      </w:r>
    </w:p>
    <w:p w14:paraId="7ACE7B0B" w14:textId="77777777" w:rsidR="00F02518" w:rsidRPr="00755192" w:rsidRDefault="00F02518" w:rsidP="00F02518">
      <w:pPr>
        <w:tabs>
          <w:tab w:val="right" w:pos="10456"/>
        </w:tabs>
        <w:ind w:left="221"/>
        <w:rPr>
          <w:rFonts w:eastAsia="Calibri" w:cs="Arial"/>
          <w:caps/>
        </w:rPr>
      </w:pPr>
      <w:r w:rsidRPr="00755192">
        <w:rPr>
          <w:rFonts w:eastAsia="Calibri" w:cs="Arial"/>
          <w:caps/>
        </w:rPr>
        <w:t xml:space="preserve">Programme Highlights and Aims </w:t>
      </w:r>
      <w:r>
        <w:rPr>
          <w:rFonts w:eastAsia="Calibri" w:cs="Arial"/>
          <w:caps/>
        </w:rPr>
        <w:tab/>
        <w:t>6</w:t>
      </w:r>
    </w:p>
    <w:p w14:paraId="5E533BB9" w14:textId="77777777" w:rsidR="00F02518" w:rsidRPr="00755192" w:rsidRDefault="00F02518" w:rsidP="00F02518">
      <w:pPr>
        <w:tabs>
          <w:tab w:val="right" w:pos="10456"/>
        </w:tabs>
        <w:ind w:left="221"/>
        <w:rPr>
          <w:rFonts w:eastAsia="Calibri" w:cs="Arial"/>
          <w:caps/>
        </w:rPr>
      </w:pPr>
      <w:r w:rsidRPr="00755192">
        <w:rPr>
          <w:rFonts w:eastAsia="Calibri" w:cs="Arial"/>
          <w:caps/>
        </w:rPr>
        <w:t>Professional, Statutory and Regulatory Bodies (PSRB)</w:t>
      </w:r>
      <w:r>
        <w:rPr>
          <w:rFonts w:cs="Arial"/>
          <w:caps/>
        </w:rPr>
        <w:tab/>
        <w:t>6</w:t>
      </w:r>
    </w:p>
    <w:p w14:paraId="3A27033F" w14:textId="77777777" w:rsidR="00F02518" w:rsidRPr="00755192" w:rsidRDefault="00F02518" w:rsidP="00F02518">
      <w:pPr>
        <w:tabs>
          <w:tab w:val="right" w:pos="10456"/>
        </w:tabs>
        <w:ind w:left="221"/>
        <w:rPr>
          <w:rFonts w:eastAsia="DengXian" w:cs="Arial"/>
          <w:caps/>
          <w:noProof/>
          <w:lang w:eastAsia="en-GB"/>
        </w:rPr>
      </w:pPr>
      <w:r w:rsidRPr="00755192">
        <w:rPr>
          <w:rFonts w:eastAsia="DengXian" w:cs="Arial"/>
          <w:caps/>
          <w:noProof/>
          <w:lang w:eastAsia="en-GB"/>
        </w:rPr>
        <w:t>Programme Learning Outcomes</w:t>
      </w:r>
      <w:r>
        <w:rPr>
          <w:rFonts w:cs="Arial"/>
          <w:caps/>
        </w:rPr>
        <w:tab/>
        <w:t>6</w:t>
      </w:r>
    </w:p>
    <w:p w14:paraId="05B455F7" w14:textId="77777777" w:rsidR="00F02518" w:rsidRPr="00755192" w:rsidRDefault="00F02518" w:rsidP="00F02518">
      <w:pPr>
        <w:tabs>
          <w:tab w:val="right" w:pos="10456"/>
        </w:tabs>
        <w:ind w:left="221"/>
        <w:rPr>
          <w:rFonts w:eastAsia="DengXian" w:cs="Arial"/>
          <w:caps/>
          <w:noProof/>
          <w:lang w:eastAsia="en-GB"/>
        </w:rPr>
      </w:pPr>
      <w:r w:rsidRPr="00755192">
        <w:rPr>
          <w:rFonts w:eastAsia="DengXian" w:cs="Arial"/>
          <w:caps/>
          <w:noProof/>
          <w:lang w:eastAsia="en-GB"/>
        </w:rPr>
        <w:t>Programme Structure</w:t>
      </w:r>
      <w:r>
        <w:rPr>
          <w:rFonts w:cs="Arial"/>
          <w:caps/>
        </w:rPr>
        <w:tab/>
        <w:t>6</w:t>
      </w:r>
    </w:p>
    <w:p w14:paraId="7252A28B" w14:textId="77777777" w:rsidR="00F02518" w:rsidRPr="00755192" w:rsidRDefault="00F02518" w:rsidP="00F02518">
      <w:pPr>
        <w:tabs>
          <w:tab w:val="right" w:pos="10456"/>
        </w:tabs>
        <w:ind w:left="221"/>
        <w:rPr>
          <w:rFonts w:eastAsia="Calibri" w:cs="Arial"/>
        </w:rPr>
      </w:pPr>
      <w:r w:rsidRPr="00755192">
        <w:rPr>
          <w:rFonts w:eastAsia="Calibri" w:cs="Arial"/>
          <w:caps/>
        </w:rPr>
        <w:t>Option Modules</w:t>
      </w:r>
      <w:r>
        <w:rPr>
          <w:rFonts w:cs="Arial"/>
        </w:rPr>
        <w:tab/>
        <w:t>6</w:t>
      </w:r>
    </w:p>
    <w:p w14:paraId="6732A914" w14:textId="77777777" w:rsidR="00F02518" w:rsidRDefault="00F02518" w:rsidP="00F02518">
      <w:pPr>
        <w:tabs>
          <w:tab w:val="right" w:pos="10456"/>
        </w:tabs>
        <w:ind w:left="221"/>
        <w:rPr>
          <w:rFonts w:eastAsia="Calibri" w:cs="Arial"/>
          <w:caps/>
        </w:rPr>
      </w:pPr>
      <w:r w:rsidRPr="0091148F">
        <w:rPr>
          <w:rFonts w:eastAsia="Calibri" w:cs="Arial"/>
          <w:caps/>
        </w:rPr>
        <w:t>Hours of Study</w:t>
      </w:r>
      <w:r>
        <w:rPr>
          <w:rFonts w:eastAsia="Calibri" w:cs="Arial"/>
          <w:caps/>
        </w:rPr>
        <w:t xml:space="preserve"> (inc. off the job training)</w:t>
      </w:r>
      <w:r w:rsidRPr="0091148F">
        <w:rPr>
          <w:rFonts w:eastAsia="Calibri" w:cs="Arial"/>
          <w:caps/>
        </w:rPr>
        <w:t>, Attendance,</w:t>
      </w:r>
    </w:p>
    <w:p w14:paraId="1D8D4467" w14:textId="77777777" w:rsidR="00F02518" w:rsidRPr="0091148F" w:rsidRDefault="00F02518" w:rsidP="00F02518">
      <w:pPr>
        <w:tabs>
          <w:tab w:val="right" w:pos="10456"/>
        </w:tabs>
        <w:ind w:left="221"/>
        <w:rPr>
          <w:rFonts w:eastAsia="Calibri" w:cs="Arial"/>
          <w:caps/>
        </w:rPr>
      </w:pPr>
      <w:r>
        <w:rPr>
          <w:rFonts w:eastAsia="Calibri" w:cs="Arial"/>
          <w:caps/>
        </w:rPr>
        <w:t xml:space="preserve">   </w:t>
      </w:r>
      <w:r w:rsidRPr="0091148F">
        <w:rPr>
          <w:rFonts w:eastAsia="Calibri" w:cs="Arial"/>
          <w:caps/>
        </w:rPr>
        <w:t>Engagement and Timetable</w:t>
      </w:r>
      <w:r>
        <w:rPr>
          <w:rFonts w:cs="Arial"/>
          <w:caps/>
        </w:rPr>
        <w:tab/>
        <w:t>8</w:t>
      </w:r>
    </w:p>
    <w:p w14:paraId="4F85D89E" w14:textId="77777777" w:rsidR="00F02518" w:rsidRDefault="00F02518" w:rsidP="00F02518">
      <w:pPr>
        <w:tabs>
          <w:tab w:val="right" w:leader="dot" w:pos="10456"/>
        </w:tabs>
        <w:ind w:left="221"/>
        <w:rPr>
          <w:rFonts w:cs="Arial"/>
          <w:caps/>
        </w:rPr>
      </w:pPr>
      <w:r w:rsidRPr="0091148F">
        <w:rPr>
          <w:rFonts w:eastAsia="Calibri" w:cs="Arial"/>
          <w:caps/>
        </w:rPr>
        <w:t>Changes to Apprenticeship or Employer</w:t>
      </w:r>
      <w:r>
        <w:rPr>
          <w:rFonts w:cs="Arial"/>
          <w:caps/>
        </w:rPr>
        <w:t xml:space="preserve"> </w:t>
      </w:r>
    </w:p>
    <w:p w14:paraId="5CD3FDE3" w14:textId="77777777" w:rsidR="00F02518" w:rsidRPr="0091148F" w:rsidRDefault="00F02518" w:rsidP="00F02518">
      <w:pPr>
        <w:tabs>
          <w:tab w:val="right" w:pos="10456"/>
        </w:tabs>
        <w:ind w:left="221"/>
        <w:rPr>
          <w:rFonts w:eastAsia="Calibri" w:cs="Arial"/>
          <w:caps/>
        </w:rPr>
      </w:pPr>
      <w:r>
        <w:rPr>
          <w:rFonts w:cs="Arial"/>
          <w:caps/>
        </w:rPr>
        <w:t xml:space="preserve">   (change of circumstances)</w:t>
      </w:r>
      <w:r>
        <w:rPr>
          <w:rFonts w:cs="Arial"/>
          <w:caps/>
        </w:rPr>
        <w:tab/>
        <w:t>12</w:t>
      </w:r>
    </w:p>
    <w:p w14:paraId="4BBFDB29" w14:textId="77777777" w:rsidR="00F02518" w:rsidRPr="0091148F" w:rsidRDefault="00F02518" w:rsidP="00F02518">
      <w:pPr>
        <w:tabs>
          <w:tab w:val="right" w:pos="10456"/>
        </w:tabs>
        <w:ind w:left="221"/>
        <w:rPr>
          <w:rFonts w:eastAsia="Calibri" w:cs="Arial"/>
          <w:caps/>
        </w:rPr>
      </w:pPr>
      <w:r w:rsidRPr="0091148F">
        <w:rPr>
          <w:rFonts w:eastAsia="Calibri" w:cs="Arial"/>
          <w:caps/>
        </w:rPr>
        <w:t>Apprentice Student Voice</w:t>
      </w:r>
      <w:r>
        <w:rPr>
          <w:rFonts w:cs="Arial"/>
          <w:caps/>
        </w:rPr>
        <w:tab/>
        <w:t>14</w:t>
      </w:r>
    </w:p>
    <w:p w14:paraId="1A478ABD" w14:textId="77777777" w:rsidR="00F02518" w:rsidRPr="0091148F" w:rsidRDefault="00F02518" w:rsidP="00F02518">
      <w:pPr>
        <w:tabs>
          <w:tab w:val="right" w:pos="10456"/>
        </w:tabs>
        <w:ind w:left="221"/>
        <w:rPr>
          <w:rFonts w:eastAsia="Calibri" w:cs="Arial"/>
          <w:caps/>
        </w:rPr>
      </w:pPr>
      <w:r w:rsidRPr="0091148F">
        <w:rPr>
          <w:rFonts w:eastAsia="Calibri" w:cs="Arial"/>
          <w:caps/>
        </w:rPr>
        <w:t>Data Sharing</w:t>
      </w:r>
      <w:r>
        <w:rPr>
          <w:rFonts w:cs="Arial"/>
          <w:caps/>
        </w:rPr>
        <w:tab/>
        <w:t>15</w:t>
      </w:r>
    </w:p>
    <w:p w14:paraId="45A23C24" w14:textId="77777777" w:rsidR="00F02518" w:rsidRPr="0091148F" w:rsidRDefault="00F02518" w:rsidP="00F02518">
      <w:pPr>
        <w:tabs>
          <w:tab w:val="right" w:pos="10456"/>
        </w:tabs>
        <w:ind w:left="221"/>
        <w:rPr>
          <w:rFonts w:eastAsia="Calibri" w:cs="Arial"/>
          <w:caps/>
        </w:rPr>
      </w:pPr>
      <w:r w:rsidRPr="0091148F">
        <w:rPr>
          <w:rFonts w:eastAsia="Calibri" w:cs="Arial"/>
          <w:caps/>
        </w:rPr>
        <w:t>Confidentiality</w:t>
      </w:r>
      <w:r>
        <w:rPr>
          <w:rFonts w:cs="Arial"/>
          <w:caps/>
        </w:rPr>
        <w:tab/>
        <w:t>15</w:t>
      </w:r>
    </w:p>
    <w:p w14:paraId="7BEA15DA" w14:textId="77777777" w:rsidR="00F02518" w:rsidRPr="0091148F" w:rsidRDefault="00F02518" w:rsidP="00F02518">
      <w:pPr>
        <w:tabs>
          <w:tab w:val="right" w:pos="10456"/>
        </w:tabs>
        <w:ind w:left="221"/>
        <w:rPr>
          <w:rFonts w:eastAsia="Calibri" w:cs="Arial"/>
          <w:caps/>
        </w:rPr>
      </w:pPr>
      <w:r w:rsidRPr="0091148F">
        <w:rPr>
          <w:rFonts w:eastAsia="Calibri" w:cs="Arial"/>
          <w:caps/>
        </w:rPr>
        <w:t>Achievement of Level 2 qualifications in English and Mathematics</w:t>
      </w:r>
      <w:r>
        <w:rPr>
          <w:rFonts w:cs="Arial"/>
          <w:caps/>
        </w:rPr>
        <w:tab/>
        <w:t>16</w:t>
      </w:r>
    </w:p>
    <w:p w14:paraId="5E555829" w14:textId="77777777" w:rsidR="00F02518" w:rsidRPr="0091148F" w:rsidRDefault="00F02518" w:rsidP="00F02518">
      <w:pPr>
        <w:tabs>
          <w:tab w:val="right" w:pos="10456"/>
        </w:tabs>
        <w:ind w:left="221"/>
        <w:rPr>
          <w:rFonts w:eastAsia="Calibri" w:cs="Arial"/>
          <w:caps/>
        </w:rPr>
      </w:pPr>
      <w:r w:rsidRPr="0091148F">
        <w:rPr>
          <w:rFonts w:eastAsia="Calibri" w:cs="Arial"/>
          <w:caps/>
        </w:rPr>
        <w:t>Gateway and End-point Assessment</w:t>
      </w:r>
      <w:r>
        <w:rPr>
          <w:rFonts w:cs="Arial"/>
          <w:caps/>
        </w:rPr>
        <w:tab/>
        <w:t>17</w:t>
      </w:r>
    </w:p>
    <w:p w14:paraId="7F7DC7CA" w14:textId="7F373E44" w:rsidR="00F02518" w:rsidRPr="00DB0AFC" w:rsidRDefault="00F02518" w:rsidP="00F02518">
      <w:pPr>
        <w:tabs>
          <w:tab w:val="right" w:pos="10456"/>
        </w:tabs>
        <w:ind w:left="221"/>
        <w:rPr>
          <w:rFonts w:ascii="Azo Sans" w:eastAsia="Calibri" w:hAnsi="Azo Sans" w:cs="Calibri"/>
          <w:b/>
          <w:bCs/>
          <w:sz w:val="28"/>
          <w:szCs w:val="28"/>
        </w:rPr>
      </w:pPr>
      <w:r w:rsidRPr="0091148F">
        <w:rPr>
          <w:rFonts w:eastAsia="Calibri" w:cs="Arial"/>
          <w:caps/>
        </w:rPr>
        <w:t>Results</w:t>
      </w:r>
      <w:r>
        <w:rPr>
          <w:rFonts w:cs="Arial"/>
          <w:caps/>
        </w:rPr>
        <w:tab/>
        <w:t>19</w:t>
      </w:r>
    </w:p>
    <w:p w14:paraId="1766996E" w14:textId="77777777" w:rsidR="00F02518" w:rsidRPr="00DB0AFC" w:rsidRDefault="00F02518" w:rsidP="00F02518">
      <w:pPr>
        <w:tabs>
          <w:tab w:val="right" w:leader="dot" w:pos="10456"/>
        </w:tabs>
        <w:rPr>
          <w:rFonts w:ascii="Azo Sans" w:eastAsia="Calibri" w:hAnsi="Azo Sans" w:cs="Calibri"/>
          <w:b/>
          <w:bCs/>
          <w:noProof/>
          <w:sz w:val="28"/>
          <w:szCs w:val="28"/>
        </w:rPr>
      </w:pPr>
      <w:r w:rsidRPr="00DB0AFC">
        <w:rPr>
          <w:rFonts w:ascii="Azo Sans" w:eastAsia="Calibri" w:hAnsi="Azo Sans" w:cs="Calibri"/>
          <w:b/>
          <w:bCs/>
          <w:sz w:val="28"/>
          <w:szCs w:val="28"/>
        </w:rPr>
        <w:t>‘On-programme’ Support</w:t>
      </w:r>
    </w:p>
    <w:p w14:paraId="5618CCFA" w14:textId="77777777" w:rsidR="00F02518" w:rsidRPr="0091148F" w:rsidRDefault="00F02518" w:rsidP="00F02518">
      <w:pPr>
        <w:tabs>
          <w:tab w:val="right" w:pos="10456"/>
        </w:tabs>
        <w:ind w:left="221"/>
        <w:jc w:val="left"/>
        <w:rPr>
          <w:rFonts w:eastAsia="Calibri" w:cs="Arial"/>
          <w:caps/>
        </w:rPr>
      </w:pPr>
      <w:r w:rsidRPr="0091148F">
        <w:rPr>
          <w:rFonts w:eastAsia="Calibri" w:cs="Arial"/>
          <w:caps/>
        </w:rPr>
        <w:t>Support from your Academic and Coach</w:t>
      </w:r>
      <w:r>
        <w:rPr>
          <w:rFonts w:eastAsia="Calibri" w:cs="Arial"/>
          <w:caps/>
        </w:rPr>
        <w:t xml:space="preserve"> TEAMS</w:t>
      </w:r>
      <w:r>
        <w:rPr>
          <w:rFonts w:eastAsia="Calibri" w:cs="Arial"/>
          <w:caps/>
        </w:rPr>
        <w:tab/>
        <w:t>19</w:t>
      </w:r>
    </w:p>
    <w:p w14:paraId="1338A05A" w14:textId="2682F78D" w:rsidR="00F02518" w:rsidRPr="00DB0AFC" w:rsidRDefault="00F02518" w:rsidP="00F02518">
      <w:pPr>
        <w:tabs>
          <w:tab w:val="right" w:pos="10456"/>
        </w:tabs>
        <w:ind w:left="221"/>
        <w:rPr>
          <w:rFonts w:ascii="Azo Sans" w:eastAsia="DengXian" w:hAnsi="Azo Sans" w:cs="Arial"/>
          <w:b/>
          <w:bCs/>
          <w:noProof/>
          <w:sz w:val="28"/>
          <w:szCs w:val="28"/>
          <w:lang w:eastAsia="en-GB"/>
        </w:rPr>
      </w:pPr>
      <w:r w:rsidRPr="0091148F">
        <w:rPr>
          <w:rFonts w:eastAsia="Calibri" w:cs="Arial"/>
          <w:caps/>
        </w:rPr>
        <w:t>Progress Reviews</w:t>
      </w:r>
      <w:r>
        <w:rPr>
          <w:rFonts w:cs="Arial"/>
          <w:caps/>
        </w:rPr>
        <w:tab/>
        <w:t>20</w:t>
      </w:r>
    </w:p>
    <w:p w14:paraId="7E6C48E6" w14:textId="77777777" w:rsidR="00F02518" w:rsidRPr="00DB0AFC" w:rsidRDefault="00F02518" w:rsidP="00F02518">
      <w:pPr>
        <w:tabs>
          <w:tab w:val="right" w:leader="dot" w:pos="10456"/>
        </w:tabs>
        <w:spacing w:before="120" w:after="120"/>
        <w:rPr>
          <w:rFonts w:ascii="Azo Sans" w:eastAsia="DengXian" w:hAnsi="Azo Sans" w:cs="Arial"/>
          <w:b/>
          <w:bCs/>
          <w:noProof/>
          <w:sz w:val="28"/>
          <w:szCs w:val="28"/>
          <w:lang w:eastAsia="en-GB"/>
        </w:rPr>
      </w:pPr>
      <w:r w:rsidRPr="00DB0AFC">
        <w:rPr>
          <w:rFonts w:ascii="Azo Sans" w:eastAsia="DengXian" w:hAnsi="Azo Sans" w:cs="Arial"/>
          <w:b/>
          <w:bCs/>
          <w:noProof/>
          <w:sz w:val="28"/>
          <w:szCs w:val="28"/>
          <w:lang w:eastAsia="en-GB"/>
        </w:rPr>
        <w:t>Help and Support</w:t>
      </w:r>
    </w:p>
    <w:p w14:paraId="1B35A634" w14:textId="77777777" w:rsidR="00F02518" w:rsidRPr="0091148F" w:rsidRDefault="00F02518" w:rsidP="00F02518">
      <w:pPr>
        <w:tabs>
          <w:tab w:val="right" w:pos="10456"/>
        </w:tabs>
        <w:ind w:left="221"/>
        <w:rPr>
          <w:rFonts w:eastAsia="Calibri" w:cs="Arial"/>
          <w:caps/>
        </w:rPr>
      </w:pPr>
      <w:r w:rsidRPr="0091148F">
        <w:rPr>
          <w:rFonts w:eastAsia="Calibri" w:cs="Arial"/>
          <w:caps/>
        </w:rPr>
        <w:t>HOW TO ASK4HELP AT NORTHUMBRIA</w:t>
      </w:r>
      <w:r>
        <w:rPr>
          <w:rFonts w:cs="Arial"/>
          <w:caps/>
        </w:rPr>
        <w:tab/>
        <w:t>21</w:t>
      </w:r>
    </w:p>
    <w:p w14:paraId="7435DC19" w14:textId="77777777" w:rsidR="00F02518" w:rsidRDefault="00F02518" w:rsidP="00F02518">
      <w:pPr>
        <w:tabs>
          <w:tab w:val="right" w:pos="10456"/>
        </w:tabs>
        <w:ind w:left="221"/>
        <w:rPr>
          <w:rFonts w:eastAsia="Calibri" w:cs="Arial"/>
          <w:caps/>
        </w:rPr>
      </w:pPr>
      <w:r>
        <w:rPr>
          <w:rFonts w:eastAsia="Calibri" w:cs="Arial"/>
          <w:caps/>
        </w:rPr>
        <w:t>STUDENT LIFE AND WELLBEING</w:t>
      </w:r>
      <w:r>
        <w:rPr>
          <w:rFonts w:eastAsia="Calibri" w:cs="Arial"/>
          <w:caps/>
        </w:rPr>
        <w:tab/>
        <w:t>22</w:t>
      </w:r>
    </w:p>
    <w:p w14:paraId="5149A8A9" w14:textId="77777777" w:rsidR="00F02518" w:rsidRPr="0091148F" w:rsidRDefault="00F02518" w:rsidP="00F02518">
      <w:pPr>
        <w:tabs>
          <w:tab w:val="right" w:pos="10456"/>
        </w:tabs>
        <w:ind w:left="221"/>
        <w:rPr>
          <w:rFonts w:eastAsia="Calibri" w:cs="Arial"/>
          <w:caps/>
        </w:rPr>
      </w:pPr>
      <w:r w:rsidRPr="0091148F">
        <w:rPr>
          <w:rFonts w:eastAsia="Calibri" w:cs="Arial"/>
          <w:caps/>
        </w:rPr>
        <w:t>University Library</w:t>
      </w:r>
      <w:r>
        <w:rPr>
          <w:rFonts w:eastAsia="Calibri" w:cs="Arial"/>
          <w:caps/>
        </w:rPr>
        <w:tab/>
        <w:t>23</w:t>
      </w:r>
    </w:p>
    <w:p w14:paraId="11D845B9" w14:textId="77777777" w:rsidR="00F02518" w:rsidRPr="0091148F" w:rsidRDefault="00F02518" w:rsidP="00F02518">
      <w:pPr>
        <w:tabs>
          <w:tab w:val="right" w:pos="10456"/>
        </w:tabs>
        <w:ind w:left="221"/>
        <w:jc w:val="left"/>
        <w:rPr>
          <w:rFonts w:eastAsia="Calibri" w:cs="Arial"/>
          <w:caps/>
        </w:rPr>
      </w:pPr>
      <w:r w:rsidRPr="0091148F">
        <w:rPr>
          <w:rFonts w:eastAsia="Calibri" w:cs="Arial"/>
          <w:caps/>
        </w:rPr>
        <w:t>Academic Integrity and Academic misconduct</w:t>
      </w:r>
      <w:r>
        <w:rPr>
          <w:rFonts w:eastAsia="Calibri" w:cs="Arial"/>
          <w:caps/>
        </w:rPr>
        <w:tab/>
        <w:t>24</w:t>
      </w:r>
    </w:p>
    <w:p w14:paraId="30F77405" w14:textId="77777777" w:rsidR="00F02518" w:rsidRPr="0091148F" w:rsidRDefault="00F02518" w:rsidP="00F02518">
      <w:pPr>
        <w:tabs>
          <w:tab w:val="right" w:pos="10456"/>
        </w:tabs>
        <w:ind w:left="221"/>
        <w:rPr>
          <w:rFonts w:eastAsia="Calibri" w:cs="Arial"/>
          <w:caps/>
        </w:rPr>
      </w:pPr>
      <w:r w:rsidRPr="0091148F">
        <w:rPr>
          <w:rFonts w:eastAsia="Calibri" w:cs="Arial"/>
          <w:caps/>
        </w:rPr>
        <w:t>Careers Development</w:t>
      </w:r>
      <w:r>
        <w:rPr>
          <w:rFonts w:cs="Arial"/>
          <w:caps/>
        </w:rPr>
        <w:tab/>
        <w:t>25</w:t>
      </w:r>
    </w:p>
    <w:p w14:paraId="202AA4EE" w14:textId="77777777" w:rsidR="00F02518" w:rsidRPr="0091148F" w:rsidRDefault="00F02518" w:rsidP="00F02518">
      <w:pPr>
        <w:tabs>
          <w:tab w:val="right" w:pos="10456"/>
        </w:tabs>
        <w:ind w:left="221"/>
        <w:rPr>
          <w:rFonts w:eastAsia="Calibri" w:cs="Arial"/>
          <w:caps/>
        </w:rPr>
      </w:pPr>
      <w:r w:rsidRPr="0091148F">
        <w:rPr>
          <w:rFonts w:eastAsia="Calibri" w:cs="Arial"/>
          <w:caps/>
        </w:rPr>
        <w:t>Students’ Union</w:t>
      </w:r>
      <w:r>
        <w:rPr>
          <w:rFonts w:eastAsia="Calibri" w:cs="Arial"/>
          <w:caps/>
        </w:rPr>
        <w:tab/>
        <w:t>26</w:t>
      </w:r>
    </w:p>
    <w:p w14:paraId="1F061262" w14:textId="77777777" w:rsidR="00F02518" w:rsidRPr="00FD4B41" w:rsidRDefault="00F02518" w:rsidP="00F02518">
      <w:pPr>
        <w:tabs>
          <w:tab w:val="right" w:pos="10456"/>
        </w:tabs>
        <w:ind w:left="221"/>
        <w:rPr>
          <w:rFonts w:eastAsia="Calibri" w:cs="Arial"/>
          <w:color w:val="000000" w:themeColor="text1"/>
          <w:szCs w:val="20"/>
        </w:rPr>
      </w:pPr>
      <w:r w:rsidRPr="00FD4B41">
        <w:rPr>
          <w:rFonts w:eastAsia="Calibri" w:cs="Arial"/>
          <w:color w:val="000000" w:themeColor="text1"/>
          <w:szCs w:val="20"/>
        </w:rPr>
        <w:t>HEALTH &amp; SAFETY AND SECURITY ON CAMPUS</w:t>
      </w:r>
      <w:r>
        <w:rPr>
          <w:rFonts w:eastAsia="Calibri" w:cs="Arial"/>
          <w:color w:val="000000" w:themeColor="text1"/>
          <w:szCs w:val="20"/>
        </w:rPr>
        <w:tab/>
        <w:t>28</w:t>
      </w:r>
    </w:p>
    <w:p w14:paraId="46FBFDDC" w14:textId="77777777" w:rsidR="00F02518" w:rsidRPr="0091148F" w:rsidRDefault="00F02518" w:rsidP="00F02518">
      <w:pPr>
        <w:tabs>
          <w:tab w:val="right" w:pos="10456"/>
        </w:tabs>
        <w:ind w:left="221"/>
        <w:rPr>
          <w:rFonts w:eastAsia="Calibri" w:cs="Arial"/>
        </w:rPr>
      </w:pPr>
      <w:r w:rsidRPr="0091148F">
        <w:rPr>
          <w:rFonts w:eastAsia="Calibri" w:cs="Arial"/>
          <w:caps/>
        </w:rPr>
        <w:t>Key Policies and Information</w:t>
      </w:r>
      <w:r>
        <w:rPr>
          <w:rFonts w:eastAsia="Calibri" w:cs="Arial"/>
          <w:caps/>
        </w:rPr>
        <w:tab/>
        <w:t>29</w:t>
      </w:r>
    </w:p>
    <w:p w14:paraId="4C46CCF8" w14:textId="77777777" w:rsidR="00F02518" w:rsidRDefault="00F02518" w:rsidP="00F02518"/>
    <w:bookmarkEnd w:id="2"/>
    <w:p w14:paraId="610F1B6A" w14:textId="42F53C56" w:rsidR="00315A04" w:rsidRPr="00DB0AFC" w:rsidRDefault="00315A04" w:rsidP="006703A6">
      <w:pPr>
        <w:pStyle w:val="Heading1"/>
        <w:rPr>
          <w:rFonts w:ascii="Azo Sans" w:hAnsi="Azo Sans"/>
        </w:rPr>
      </w:pPr>
    </w:p>
    <w:p w14:paraId="1FF3EB9E" w14:textId="0E7466FA" w:rsidR="008312FB" w:rsidRPr="0081271A" w:rsidRDefault="008312FB" w:rsidP="008312FB">
      <w:pPr>
        <w:rPr>
          <w:rFonts w:ascii="Azo Sans" w:hAnsi="Azo Sans"/>
          <w:b/>
          <w:bCs/>
          <w:caps/>
          <w:sz w:val="32"/>
          <w:szCs w:val="32"/>
        </w:rPr>
      </w:pPr>
      <w:r w:rsidRPr="0081271A">
        <w:rPr>
          <w:rFonts w:ascii="Azo Sans" w:hAnsi="Azo Sans"/>
          <w:b/>
          <w:bCs/>
          <w:caps/>
          <w:sz w:val="32"/>
          <w:szCs w:val="32"/>
        </w:rPr>
        <w:t>What is an Apprenticeship?</w:t>
      </w:r>
    </w:p>
    <w:p w14:paraId="6401B7D9" w14:textId="135BCFE2" w:rsidR="00C47531" w:rsidRPr="0081271A" w:rsidRDefault="00C47531" w:rsidP="00FE2730">
      <w:pPr>
        <w:pStyle w:val="NormalWeb"/>
        <w:spacing w:line="360" w:lineRule="auto"/>
        <w:rPr>
          <w:rFonts w:ascii="Azo Sans" w:hAnsi="Azo Sans" w:cs="Arial"/>
          <w:sz w:val="22"/>
          <w:szCs w:val="22"/>
        </w:rPr>
      </w:pPr>
      <w:r w:rsidRPr="0081271A">
        <w:rPr>
          <w:rFonts w:ascii="Azo Sans" w:hAnsi="Azo Sans" w:cs="Arial"/>
          <w:sz w:val="22"/>
          <w:szCs w:val="22"/>
        </w:rPr>
        <w:t xml:space="preserve">Apprenticeships are developed by employers, universities, and professional bodies working in partnership and combine working with studying part time at a </w:t>
      </w:r>
      <w:proofErr w:type="gramStart"/>
      <w:r w:rsidRPr="0081271A">
        <w:rPr>
          <w:rFonts w:ascii="Azo Sans" w:hAnsi="Azo Sans" w:cs="Arial"/>
          <w:sz w:val="22"/>
          <w:szCs w:val="22"/>
        </w:rPr>
        <w:t>University</w:t>
      </w:r>
      <w:proofErr w:type="gramEnd"/>
      <w:r w:rsidRPr="0081271A">
        <w:rPr>
          <w:rFonts w:ascii="Azo Sans" w:hAnsi="Azo Sans" w:cs="Arial"/>
          <w:sz w:val="22"/>
          <w:szCs w:val="22"/>
        </w:rPr>
        <w:t>.</w:t>
      </w:r>
    </w:p>
    <w:p w14:paraId="42AAC236" w14:textId="77777777" w:rsidR="00C47531" w:rsidRPr="00DB0AFC" w:rsidRDefault="00C47531" w:rsidP="00FE2730">
      <w:pPr>
        <w:pStyle w:val="NormalWeb"/>
        <w:spacing w:line="360" w:lineRule="auto"/>
        <w:rPr>
          <w:rFonts w:ascii="Azo Sans" w:hAnsi="Azo Sans" w:cs="Arial"/>
        </w:rPr>
      </w:pPr>
    </w:p>
    <w:p w14:paraId="493AEA53" w14:textId="1FB5FD05" w:rsidR="71E487D1" w:rsidRPr="0081271A" w:rsidRDefault="71E487D1" w:rsidP="5207343E">
      <w:pPr>
        <w:pStyle w:val="NormalWeb"/>
        <w:spacing w:line="360" w:lineRule="auto"/>
        <w:rPr>
          <w:rFonts w:ascii="Azo Sans" w:hAnsi="Azo Sans"/>
          <w:sz w:val="22"/>
          <w:szCs w:val="22"/>
        </w:rPr>
      </w:pPr>
      <w:commentRangeStart w:id="4"/>
      <w:r w:rsidRPr="0081271A">
        <w:rPr>
          <w:rFonts w:ascii="Azo Sans" w:eastAsia="Arial" w:hAnsi="Azo Sans" w:cs="Arial"/>
          <w:color w:val="000000" w:themeColor="text1"/>
          <w:sz w:val="22"/>
          <w:szCs w:val="22"/>
        </w:rPr>
        <w:t xml:space="preserve">A Degree Apprenticeship (DA) brings together two qualifications – the apprenticeship as defined by </w:t>
      </w:r>
      <w:r w:rsidR="00672DD6" w:rsidRPr="0081271A">
        <w:rPr>
          <w:rFonts w:ascii="Azo Sans" w:eastAsia="Arial" w:hAnsi="Azo Sans" w:cs="Arial"/>
          <w:color w:val="000000" w:themeColor="text1"/>
          <w:sz w:val="22"/>
          <w:szCs w:val="22"/>
        </w:rPr>
        <w:t>Skills England</w:t>
      </w:r>
      <w:r w:rsidRPr="0081271A">
        <w:rPr>
          <w:rFonts w:ascii="Azo Sans" w:eastAsia="Arial" w:hAnsi="Azo Sans" w:cs="Arial"/>
          <w:color w:val="000000" w:themeColor="text1"/>
          <w:sz w:val="22"/>
          <w:szCs w:val="22"/>
        </w:rPr>
        <w:t xml:space="preserve"> </w:t>
      </w:r>
      <w:r w:rsidR="00672DD6" w:rsidRPr="0081271A">
        <w:rPr>
          <w:rFonts w:ascii="Azo Sans" w:eastAsia="Arial" w:hAnsi="Azo Sans" w:cs="Arial"/>
          <w:color w:val="000000" w:themeColor="text1"/>
          <w:sz w:val="22"/>
          <w:szCs w:val="22"/>
        </w:rPr>
        <w:t xml:space="preserve">(formerly the </w:t>
      </w:r>
      <w:r w:rsidRPr="0081271A">
        <w:rPr>
          <w:rFonts w:ascii="Azo Sans" w:eastAsia="Arial" w:hAnsi="Azo Sans" w:cs="Arial"/>
          <w:color w:val="000000" w:themeColor="text1"/>
          <w:sz w:val="22"/>
          <w:szCs w:val="22"/>
        </w:rPr>
        <w:t>Institute for Apprenticeships and Technical Education (</w:t>
      </w:r>
      <w:proofErr w:type="spellStart"/>
      <w:r w:rsidRPr="0081271A">
        <w:rPr>
          <w:rFonts w:ascii="Azo Sans" w:eastAsia="Arial" w:hAnsi="Azo Sans" w:cs="Arial"/>
          <w:color w:val="000000" w:themeColor="text1"/>
          <w:sz w:val="22"/>
          <w:szCs w:val="22"/>
        </w:rPr>
        <w:t>IfATE</w:t>
      </w:r>
      <w:proofErr w:type="spellEnd"/>
      <w:r w:rsidRPr="0081271A">
        <w:rPr>
          <w:rFonts w:ascii="Azo Sans" w:eastAsia="Arial" w:hAnsi="Azo Sans" w:cs="Arial"/>
          <w:color w:val="000000" w:themeColor="text1"/>
          <w:sz w:val="22"/>
          <w:szCs w:val="22"/>
        </w:rPr>
        <w:t>).and an academic qualification, either undergraduate or postgraduate. Se</w:t>
      </w:r>
      <w:r w:rsidR="00B02FC0">
        <w:rPr>
          <w:rFonts w:ascii="Azo Sans" w:eastAsia="Arial" w:hAnsi="Azo Sans" w:cs="Arial"/>
          <w:color w:val="000000" w:themeColor="text1"/>
          <w:sz w:val="22"/>
          <w:szCs w:val="22"/>
        </w:rPr>
        <w:t xml:space="preserve">e </w:t>
      </w:r>
      <w:hyperlink r:id="rId22">
        <w:r w:rsidR="00B02FC0" w:rsidRPr="0081271A">
          <w:rPr>
            <w:rStyle w:val="Hyperlink"/>
            <w:rFonts w:ascii="Azo Sans" w:hAnsi="Azo Sans" w:cs="Arial"/>
            <w:color w:val="4471C4"/>
            <w:szCs w:val="22"/>
          </w:rPr>
          <w:t>Apprenticeship standards / Institute for Apprenticeships and Technical Education</w:t>
        </w:r>
      </w:hyperlink>
      <w:commentRangeStart w:id="5"/>
      <w:commentRangeEnd w:id="5"/>
      <w:r w:rsidR="00B02FC0" w:rsidRPr="0081271A">
        <w:rPr>
          <w:rStyle w:val="CommentReference"/>
          <w:rFonts w:ascii="Azo Sans" w:hAnsi="Azo Sans"/>
          <w:sz w:val="22"/>
          <w:szCs w:val="22"/>
        </w:rPr>
        <w:commentReference w:id="5"/>
      </w:r>
      <w:r w:rsidR="00B02FC0">
        <w:t xml:space="preserve"> </w:t>
      </w:r>
      <w:r w:rsidRPr="00B02FC0">
        <w:rPr>
          <w:rFonts w:ascii="Azo Sans" w:eastAsia="Arial" w:hAnsi="Azo Sans" w:cs="Arial"/>
          <w:sz w:val="22"/>
          <w:szCs w:val="22"/>
        </w:rPr>
        <w:t>for</w:t>
      </w:r>
      <w:r w:rsidRPr="0081271A">
        <w:rPr>
          <w:rFonts w:ascii="Azo Sans" w:eastAsia="Arial" w:hAnsi="Azo Sans" w:cs="Arial"/>
          <w:color w:val="616161"/>
          <w:sz w:val="22"/>
          <w:szCs w:val="22"/>
        </w:rPr>
        <w:t xml:space="preserve"> </w:t>
      </w:r>
      <w:r w:rsidRPr="0081271A">
        <w:rPr>
          <w:rFonts w:ascii="Azo Sans" w:eastAsia="Arial" w:hAnsi="Azo Sans" w:cs="Arial"/>
          <w:color w:val="000000" w:themeColor="text1"/>
          <w:sz w:val="22"/>
          <w:szCs w:val="22"/>
        </w:rPr>
        <w:t>information on the knowledge, skills and behaviours and assessment plans linked to the apprenticeship standards.</w:t>
      </w:r>
    </w:p>
    <w:p w14:paraId="74BB45EE" w14:textId="14072486" w:rsidR="5207343E" w:rsidRPr="0081271A" w:rsidRDefault="5207343E" w:rsidP="5207343E">
      <w:pPr>
        <w:pStyle w:val="NormalWeb"/>
        <w:spacing w:line="360" w:lineRule="auto"/>
        <w:rPr>
          <w:rFonts w:ascii="Azo Sans" w:hAnsi="Azo Sans" w:cs="Arial"/>
          <w:sz w:val="22"/>
          <w:szCs w:val="22"/>
        </w:rPr>
      </w:pPr>
    </w:p>
    <w:p w14:paraId="7D84BF14" w14:textId="77777777" w:rsidR="0070184D" w:rsidRPr="0081271A" w:rsidRDefault="0070184D" w:rsidP="0070184D">
      <w:pPr>
        <w:pStyle w:val="NormalWeb"/>
        <w:spacing w:line="360" w:lineRule="auto"/>
        <w:rPr>
          <w:rFonts w:ascii="Azo Sans" w:hAnsi="Azo Sans" w:cs="Arial"/>
          <w:sz w:val="22"/>
          <w:szCs w:val="22"/>
        </w:rPr>
      </w:pPr>
      <w:r w:rsidRPr="0081271A">
        <w:rPr>
          <w:rFonts w:ascii="Azo Sans" w:hAnsi="Azo Sans" w:cs="Arial"/>
          <w:sz w:val="22"/>
          <w:szCs w:val="22"/>
        </w:rPr>
        <w:t xml:space="preserve">A Higher Apprenticeship (HA) is a work-based learning programme at a high skill level.  It can provide you with a clear pathway to achieving your career ambitions.  See </w:t>
      </w:r>
      <w:bookmarkStart w:id="6" w:name="_Hlk201670752"/>
      <w:r>
        <w:fldChar w:fldCharType="begin"/>
      </w:r>
      <w:r>
        <w:instrText>HYPERLINK "https://www.instituteforapprenticeships.org/apprenticeship-standards/?" \h</w:instrText>
      </w:r>
      <w:r>
        <w:fldChar w:fldCharType="separate"/>
      </w:r>
      <w:r w:rsidRPr="0081271A">
        <w:rPr>
          <w:rStyle w:val="Hyperlink"/>
          <w:rFonts w:ascii="Azo Sans" w:hAnsi="Azo Sans" w:cs="Arial"/>
          <w:color w:val="4471C4"/>
          <w:szCs w:val="22"/>
        </w:rPr>
        <w:t>Apprenticeship standards / Institute for Apprenticeships and Technical Education</w:t>
      </w:r>
      <w:r>
        <w:fldChar w:fldCharType="end"/>
      </w:r>
      <w:commentRangeEnd w:id="4"/>
      <w:r w:rsidRPr="0081271A">
        <w:rPr>
          <w:rStyle w:val="CommentReference"/>
          <w:rFonts w:ascii="Azo Sans" w:hAnsi="Azo Sans"/>
          <w:sz w:val="22"/>
          <w:szCs w:val="22"/>
        </w:rPr>
        <w:commentReference w:id="4"/>
      </w:r>
      <w:bookmarkEnd w:id="6"/>
      <w:r w:rsidRPr="0081271A">
        <w:rPr>
          <w:rFonts w:ascii="Azo Sans" w:hAnsi="Azo Sans" w:cs="Arial"/>
          <w:sz w:val="22"/>
          <w:szCs w:val="22"/>
        </w:rPr>
        <w:t xml:space="preserve"> for information on the knowledge, skills and behaviours and assessment plans linked to the apprenticeship standards.</w:t>
      </w:r>
    </w:p>
    <w:p w14:paraId="5FAF3F40" w14:textId="1CA97C64" w:rsidR="5207343E" w:rsidRPr="0081271A" w:rsidRDefault="5207343E" w:rsidP="5207343E">
      <w:pPr>
        <w:pStyle w:val="NormalWeb"/>
        <w:spacing w:line="360" w:lineRule="auto"/>
        <w:rPr>
          <w:rFonts w:ascii="Azo Sans" w:hAnsi="Azo Sans" w:cs="Arial"/>
          <w:sz w:val="22"/>
          <w:szCs w:val="22"/>
        </w:rPr>
      </w:pPr>
    </w:p>
    <w:p w14:paraId="68A36F81" w14:textId="77777777" w:rsidR="0070184D" w:rsidRPr="0081271A" w:rsidRDefault="0070184D" w:rsidP="0070184D">
      <w:pPr>
        <w:pStyle w:val="NormalWeb"/>
        <w:spacing w:line="360" w:lineRule="auto"/>
        <w:rPr>
          <w:rFonts w:ascii="Azo Sans" w:hAnsi="Azo Sans" w:cs="Arial"/>
          <w:sz w:val="22"/>
          <w:szCs w:val="22"/>
        </w:rPr>
      </w:pPr>
      <w:r w:rsidRPr="0081271A">
        <w:rPr>
          <w:rFonts w:ascii="Azo Sans" w:hAnsi="Azo Sans" w:cs="Arial"/>
          <w:sz w:val="22"/>
          <w:szCs w:val="22"/>
        </w:rPr>
        <w:t>As an apprentice you must be employed throughout your programme, you will spend part of your time at university and the rest with your employer. </w:t>
      </w:r>
    </w:p>
    <w:p w14:paraId="70595C49" w14:textId="16AEF9C3" w:rsidR="00C47531" w:rsidRPr="00DB0AFC" w:rsidRDefault="00C47531" w:rsidP="008312FB">
      <w:pPr>
        <w:rPr>
          <w:rFonts w:ascii="Azo Sans" w:hAnsi="Azo Sans"/>
        </w:rPr>
      </w:pPr>
    </w:p>
    <w:p w14:paraId="685EB41E" w14:textId="0EFFDF39" w:rsidR="009E2BAC" w:rsidRPr="0081271A" w:rsidRDefault="009E2BAC" w:rsidP="006703A6">
      <w:pPr>
        <w:rPr>
          <w:rFonts w:ascii="Azo Sans" w:hAnsi="Azo Sans"/>
          <w:b/>
          <w:bCs/>
          <w:sz w:val="24"/>
          <w:szCs w:val="24"/>
        </w:rPr>
      </w:pPr>
      <w:r w:rsidRPr="0081271A">
        <w:rPr>
          <w:rFonts w:ascii="Azo Sans" w:hAnsi="Azo Sans"/>
          <w:b/>
          <w:bCs/>
          <w:sz w:val="24"/>
          <w:szCs w:val="24"/>
        </w:rPr>
        <w:t>Apprenticeship Standard</w:t>
      </w:r>
    </w:p>
    <w:p w14:paraId="51B076AB" w14:textId="5813B203" w:rsidR="009E2BAC" w:rsidRPr="0081271A" w:rsidRDefault="2F7DC80E" w:rsidP="006703A6">
      <w:pPr>
        <w:rPr>
          <w:rFonts w:ascii="Azo Sans" w:hAnsi="Azo Sans"/>
        </w:rPr>
      </w:pPr>
      <w:r w:rsidRPr="0081271A">
        <w:rPr>
          <w:rFonts w:ascii="Azo Sans" w:hAnsi="Azo Sans"/>
        </w:rPr>
        <w:t>A range of sectors offer</w:t>
      </w:r>
      <w:r w:rsidR="004D5395" w:rsidRPr="0081271A">
        <w:rPr>
          <w:rFonts w:ascii="Azo Sans" w:hAnsi="Azo Sans"/>
        </w:rPr>
        <w:t>s</w:t>
      </w:r>
      <w:r w:rsidRPr="0081271A">
        <w:rPr>
          <w:rFonts w:ascii="Azo Sans" w:hAnsi="Azo Sans"/>
        </w:rPr>
        <w:t xml:space="preserve"> </w:t>
      </w:r>
      <w:r w:rsidR="004D5395" w:rsidRPr="0081271A">
        <w:rPr>
          <w:rFonts w:ascii="Azo Sans" w:hAnsi="Azo Sans"/>
        </w:rPr>
        <w:t>apprenticeships,</w:t>
      </w:r>
      <w:r w:rsidRPr="0081271A">
        <w:rPr>
          <w:rFonts w:ascii="Azo Sans" w:hAnsi="Azo Sans"/>
        </w:rPr>
        <w:t xml:space="preserve"> and each sector is bound by a sector specific apprenticeship standard.  The standard sets out the occupation/job role</w:t>
      </w:r>
      <w:r w:rsidR="427A92A3" w:rsidRPr="0081271A">
        <w:rPr>
          <w:rFonts w:ascii="Azo Sans" w:hAnsi="Azo Sans"/>
        </w:rPr>
        <w:t xml:space="preserve">, what the apprentice will be doing and the skills they will develop </w:t>
      </w:r>
      <w:proofErr w:type="gramStart"/>
      <w:r w:rsidR="427A92A3" w:rsidRPr="0081271A">
        <w:rPr>
          <w:rFonts w:ascii="Azo Sans" w:hAnsi="Azo Sans"/>
        </w:rPr>
        <w:t>in order to</w:t>
      </w:r>
      <w:proofErr w:type="gramEnd"/>
      <w:r w:rsidR="427A92A3" w:rsidRPr="0081271A">
        <w:rPr>
          <w:rFonts w:ascii="Azo Sans" w:hAnsi="Azo Sans"/>
        </w:rPr>
        <w:t xml:space="preserve"> complete the apprenticeship.  Your apprenticeship standard is </w:t>
      </w:r>
      <w:proofErr w:type="gramStart"/>
      <w:r w:rsidR="002527D0" w:rsidRPr="0081271A">
        <w:rPr>
          <w:rFonts w:ascii="Azo Sans" w:hAnsi="Azo Sans"/>
          <w:i/>
          <w:iCs/>
          <w:color w:val="4472C4" w:themeColor="accent5"/>
          <w:highlight w:val="yellow"/>
        </w:rPr>
        <w:t>insert</w:t>
      </w:r>
      <w:proofErr w:type="gramEnd"/>
      <w:r w:rsidR="002527D0" w:rsidRPr="0081271A">
        <w:rPr>
          <w:rFonts w:ascii="Azo Sans" w:hAnsi="Azo Sans"/>
          <w:i/>
          <w:iCs/>
          <w:color w:val="4472C4" w:themeColor="accent5"/>
          <w:highlight w:val="yellow"/>
        </w:rPr>
        <w:t xml:space="preserve"> name of standard here</w:t>
      </w:r>
      <w:r w:rsidR="002527D0" w:rsidRPr="0081271A">
        <w:rPr>
          <w:rFonts w:ascii="Azo Sans" w:hAnsi="Azo Sans"/>
        </w:rPr>
        <w:t xml:space="preserve">.  </w:t>
      </w:r>
      <w:r w:rsidR="427A92A3" w:rsidRPr="0081271A">
        <w:rPr>
          <w:rFonts w:ascii="Azo Sans" w:hAnsi="Azo Sans"/>
        </w:rPr>
        <w:t>You will find details of how the academic elements of the programme map to the knowledge, skills and behaviours of the standard</w:t>
      </w:r>
      <w:r w:rsidR="21BB01AC" w:rsidRPr="0081271A">
        <w:rPr>
          <w:rFonts w:ascii="Azo Sans" w:hAnsi="Azo Sans"/>
        </w:rPr>
        <w:t xml:space="preserve"> on the programme Blackboard site</w:t>
      </w:r>
      <w:r w:rsidR="427A92A3" w:rsidRPr="0081271A">
        <w:rPr>
          <w:rFonts w:ascii="Azo Sans" w:hAnsi="Azo Sans"/>
        </w:rPr>
        <w:t>.</w:t>
      </w:r>
    </w:p>
    <w:p w14:paraId="5389170E" w14:textId="025B6B75" w:rsidR="006703A6" w:rsidRDefault="006703A6" w:rsidP="006703A6">
      <w:pPr>
        <w:rPr>
          <w:rFonts w:ascii="Azo Sans" w:hAnsi="Azo Sans"/>
          <w:b/>
          <w:bCs/>
          <w:sz w:val="28"/>
          <w:szCs w:val="28"/>
        </w:rPr>
      </w:pPr>
      <w:bookmarkStart w:id="7" w:name="_Toc478468656"/>
      <w:bookmarkStart w:id="8" w:name="_Toc489511714"/>
      <w:bookmarkStart w:id="9" w:name="_Toc56522230"/>
    </w:p>
    <w:p w14:paraId="3FA9CBA1" w14:textId="77777777" w:rsidR="00F01ADD" w:rsidRDefault="00F01ADD" w:rsidP="006703A6">
      <w:pPr>
        <w:rPr>
          <w:rFonts w:ascii="Azo Sans" w:hAnsi="Azo Sans"/>
          <w:b/>
          <w:bCs/>
          <w:sz w:val="28"/>
          <w:szCs w:val="28"/>
        </w:rPr>
      </w:pPr>
    </w:p>
    <w:p w14:paraId="01D7AEDA" w14:textId="77777777" w:rsidR="00E01A80" w:rsidRDefault="00E01A80" w:rsidP="006703A6">
      <w:pPr>
        <w:rPr>
          <w:rFonts w:ascii="Azo Sans" w:hAnsi="Azo Sans"/>
          <w:b/>
          <w:bCs/>
          <w:sz w:val="28"/>
          <w:szCs w:val="28"/>
        </w:rPr>
      </w:pPr>
    </w:p>
    <w:p w14:paraId="386BA4C0" w14:textId="77777777" w:rsidR="00E01A80" w:rsidRPr="00DB0AFC" w:rsidRDefault="00E01A80" w:rsidP="006703A6">
      <w:pPr>
        <w:rPr>
          <w:rFonts w:ascii="Azo Sans" w:hAnsi="Azo Sans"/>
          <w:b/>
          <w:bCs/>
          <w:sz w:val="28"/>
          <w:szCs w:val="28"/>
        </w:rPr>
      </w:pPr>
    </w:p>
    <w:p w14:paraId="58BC5C19" w14:textId="18181792" w:rsidR="00F77125" w:rsidRPr="00C8451C" w:rsidRDefault="50C392DC" w:rsidP="00F77125">
      <w:pPr>
        <w:rPr>
          <w:rFonts w:ascii="Azo Sans" w:hAnsi="Azo Sans"/>
          <w:b/>
          <w:bCs/>
          <w:caps/>
          <w:sz w:val="32"/>
          <w:szCs w:val="32"/>
        </w:rPr>
      </w:pPr>
      <w:r w:rsidRPr="00C8451C">
        <w:rPr>
          <w:rFonts w:ascii="Azo Sans" w:hAnsi="Azo Sans"/>
          <w:b/>
          <w:bCs/>
          <w:caps/>
          <w:sz w:val="32"/>
          <w:szCs w:val="32"/>
        </w:rPr>
        <w:lastRenderedPageBreak/>
        <w:t>Training Plan</w:t>
      </w:r>
    </w:p>
    <w:p w14:paraId="4D260D2A" w14:textId="0253A554" w:rsidR="00F77125" w:rsidRPr="0081271A" w:rsidRDefault="00F77125" w:rsidP="00F77125">
      <w:pPr>
        <w:rPr>
          <w:rFonts w:ascii="Azo Sans" w:hAnsi="Azo Sans"/>
        </w:rPr>
      </w:pPr>
      <w:r w:rsidRPr="0081271A">
        <w:rPr>
          <w:rFonts w:ascii="Azo Sans" w:hAnsi="Azo Sans" w:cs="Arial"/>
          <w:shd w:val="clear" w:color="auto" w:fill="FFFFFF"/>
        </w:rPr>
        <w:t xml:space="preserve">The apprenticeship </w:t>
      </w:r>
      <w:r w:rsidR="0F1A890B" w:rsidRPr="0081271A">
        <w:rPr>
          <w:rFonts w:ascii="Azo Sans" w:hAnsi="Azo Sans" w:cs="Arial"/>
          <w:shd w:val="clear" w:color="auto" w:fill="FFFFFF"/>
        </w:rPr>
        <w:t>Training Plan</w:t>
      </w:r>
      <w:r w:rsidRPr="0081271A">
        <w:rPr>
          <w:rFonts w:ascii="Azo Sans" w:hAnsi="Azo Sans" w:cs="Arial"/>
          <w:shd w:val="clear" w:color="auto" w:fill="FFFFFF"/>
        </w:rPr>
        <w:t xml:space="preserve"> is a mandatory document and should be signed by</w:t>
      </w:r>
      <w:r w:rsidR="006B5D7F" w:rsidRPr="0081271A">
        <w:rPr>
          <w:rFonts w:ascii="Azo Sans" w:hAnsi="Azo Sans" w:cs="Arial"/>
          <w:shd w:val="clear" w:color="auto" w:fill="FFFFFF"/>
        </w:rPr>
        <w:t xml:space="preserve"> </w:t>
      </w:r>
      <w:r w:rsidR="005462CB" w:rsidRPr="0081271A">
        <w:rPr>
          <w:rFonts w:ascii="Azo Sans" w:hAnsi="Azo Sans" w:cs="Arial"/>
          <w:shd w:val="clear" w:color="auto" w:fill="FFFFFF"/>
        </w:rPr>
        <w:t>you, your</w:t>
      </w:r>
      <w:r w:rsidRPr="0081271A">
        <w:rPr>
          <w:rFonts w:ascii="Azo Sans" w:hAnsi="Azo Sans" w:cs="Arial"/>
          <w:shd w:val="clear" w:color="auto" w:fill="FFFFFF"/>
        </w:rPr>
        <w:t xml:space="preserve"> employer, and the University prior to the start of the </w:t>
      </w:r>
      <w:r w:rsidR="00A33BA9" w:rsidRPr="0081271A">
        <w:rPr>
          <w:rFonts w:ascii="Azo Sans" w:hAnsi="Azo Sans" w:cs="Arial"/>
          <w:shd w:val="clear" w:color="auto" w:fill="FFFFFF"/>
        </w:rPr>
        <w:t>apprenticeship</w:t>
      </w:r>
      <w:r w:rsidRPr="0081271A">
        <w:rPr>
          <w:rFonts w:ascii="Azo Sans" w:hAnsi="Azo Sans" w:cs="Arial"/>
          <w:shd w:val="clear" w:color="auto" w:fill="FFFFFF"/>
        </w:rPr>
        <w:t xml:space="preserve">.  The document sets out a list of expectations from you, and how the University and your employer will support you and additional information about the programme.  It is a </w:t>
      </w:r>
      <w:r w:rsidR="00E1469D" w:rsidRPr="0081271A">
        <w:rPr>
          <w:rFonts w:ascii="Azo Sans" w:hAnsi="Azo Sans" w:cs="Arial"/>
          <w:shd w:val="clear" w:color="auto" w:fill="FFFFFF"/>
        </w:rPr>
        <w:t>‘live’</w:t>
      </w:r>
      <w:r w:rsidRPr="0081271A">
        <w:rPr>
          <w:rFonts w:ascii="Azo Sans" w:hAnsi="Azo Sans" w:cs="Arial"/>
          <w:shd w:val="clear" w:color="auto" w:fill="FFFFFF"/>
        </w:rPr>
        <w:t xml:space="preserve"> document which will be continually reviewed, used to inform discussion on progress review (tri-partite) meetings and kept up to date with any material changes to your work or learning environment.  An up-to-date </w:t>
      </w:r>
      <w:r w:rsidR="064184CE" w:rsidRPr="0081271A">
        <w:rPr>
          <w:rFonts w:ascii="Azo Sans" w:hAnsi="Azo Sans" w:cs="Arial"/>
          <w:shd w:val="clear" w:color="auto" w:fill="FFFFFF"/>
        </w:rPr>
        <w:t>Training Plan</w:t>
      </w:r>
      <w:r w:rsidRPr="0081271A">
        <w:rPr>
          <w:rFonts w:ascii="Azo Sans" w:hAnsi="Azo Sans" w:cs="Arial"/>
          <w:shd w:val="clear" w:color="auto" w:fill="FFFFFF"/>
        </w:rPr>
        <w:t xml:space="preserve"> is</w:t>
      </w:r>
      <w:r w:rsidR="7A7FB32A" w:rsidRPr="0081271A">
        <w:rPr>
          <w:rFonts w:ascii="Azo Sans" w:hAnsi="Azo Sans" w:cs="Arial"/>
          <w:shd w:val="clear" w:color="auto" w:fill="FFFFFF"/>
        </w:rPr>
        <w:t xml:space="preserve"> a</w:t>
      </w:r>
      <w:r w:rsidR="006B5D7F" w:rsidRPr="0081271A">
        <w:rPr>
          <w:rFonts w:ascii="Azo Sans" w:hAnsi="Azo Sans" w:cs="Arial"/>
          <w:shd w:val="clear" w:color="auto" w:fill="FFFFFF"/>
        </w:rPr>
        <w:t xml:space="preserve"> compulsory</w:t>
      </w:r>
      <w:r w:rsidRPr="0081271A">
        <w:rPr>
          <w:rFonts w:ascii="Azo Sans" w:hAnsi="Azo Sans" w:cs="Arial"/>
          <w:shd w:val="clear" w:color="auto" w:fill="FFFFFF"/>
        </w:rPr>
        <w:t xml:space="preserve"> requirement for this programme and failure to sign this document may result in you being withdrawn</w:t>
      </w:r>
      <w:r w:rsidR="006B5D7F" w:rsidRPr="0081271A">
        <w:rPr>
          <w:rFonts w:ascii="Azo Sans" w:hAnsi="Azo Sans" w:cs="Arial"/>
          <w:shd w:val="clear" w:color="auto" w:fill="FFFFFF"/>
        </w:rPr>
        <w:t>.</w:t>
      </w:r>
    </w:p>
    <w:p w14:paraId="60672AC8" w14:textId="77777777" w:rsidR="00F77125" w:rsidRPr="00DB0AFC" w:rsidRDefault="00F77125" w:rsidP="006703A6">
      <w:pPr>
        <w:rPr>
          <w:rFonts w:ascii="Azo Sans" w:hAnsi="Azo Sans"/>
          <w:b/>
          <w:bCs/>
          <w:sz w:val="28"/>
          <w:szCs w:val="28"/>
        </w:rPr>
      </w:pPr>
    </w:p>
    <w:p w14:paraId="4F0C02B1" w14:textId="74E716EB" w:rsidR="001231B4" w:rsidRPr="0081271A" w:rsidRDefault="46EF8C8F" w:rsidP="006703A6">
      <w:pPr>
        <w:rPr>
          <w:rFonts w:ascii="Azo Sans" w:hAnsi="Azo Sans"/>
          <w:b/>
          <w:bCs/>
          <w:caps/>
          <w:sz w:val="32"/>
          <w:szCs w:val="32"/>
        </w:rPr>
      </w:pPr>
      <w:r w:rsidRPr="0081271A">
        <w:rPr>
          <w:rFonts w:ascii="Azo Sans" w:hAnsi="Azo Sans"/>
          <w:b/>
          <w:bCs/>
          <w:caps/>
          <w:sz w:val="32"/>
          <w:szCs w:val="32"/>
        </w:rPr>
        <w:t xml:space="preserve">Programme </w:t>
      </w:r>
      <w:r w:rsidR="1AE1670A" w:rsidRPr="0081271A">
        <w:rPr>
          <w:rFonts w:ascii="Azo Sans" w:hAnsi="Azo Sans"/>
          <w:b/>
          <w:bCs/>
          <w:caps/>
          <w:sz w:val="32"/>
          <w:szCs w:val="32"/>
        </w:rPr>
        <w:t xml:space="preserve">Highlights and </w:t>
      </w:r>
      <w:r w:rsidRPr="0081271A">
        <w:rPr>
          <w:rFonts w:ascii="Azo Sans" w:hAnsi="Azo Sans"/>
          <w:b/>
          <w:bCs/>
          <w:caps/>
          <w:sz w:val="32"/>
          <w:szCs w:val="32"/>
        </w:rPr>
        <w:t>Aims</w:t>
      </w:r>
      <w:bookmarkEnd w:id="7"/>
      <w:bookmarkEnd w:id="8"/>
      <w:bookmarkEnd w:id="9"/>
    </w:p>
    <w:p w14:paraId="760336CC" w14:textId="7CA851A4" w:rsidR="008B5D40" w:rsidRPr="0081271A" w:rsidRDefault="008B5D40" w:rsidP="008B5D40">
      <w:pPr>
        <w:contextualSpacing/>
        <w:jc w:val="left"/>
        <w:rPr>
          <w:rFonts w:ascii="Azo Sans" w:hAnsi="Azo Sans"/>
        </w:rPr>
      </w:pPr>
      <w:r w:rsidRPr="0081271A">
        <w:rPr>
          <w:rFonts w:ascii="Azo Sans" w:hAnsi="Azo Sans"/>
          <w:highlight w:val="yellow"/>
        </w:rPr>
        <w:t>Copy from last year’s handbook but check for updates</w:t>
      </w:r>
    </w:p>
    <w:p w14:paraId="3FE1CE9A" w14:textId="2C0894B9" w:rsidR="00301772" w:rsidRPr="00DB0AFC" w:rsidRDefault="00301772" w:rsidP="222CC71D">
      <w:pPr>
        <w:contextualSpacing/>
        <w:jc w:val="left"/>
        <w:rPr>
          <w:rFonts w:ascii="Azo Sans" w:eastAsia="Calibri" w:hAnsi="Azo Sans"/>
          <w:color w:val="000000" w:themeColor="text1"/>
          <w:sz w:val="24"/>
          <w:szCs w:val="24"/>
        </w:rPr>
      </w:pPr>
    </w:p>
    <w:p w14:paraId="2A36F142" w14:textId="488BECA7" w:rsidR="00F3603E" w:rsidRPr="0081271A" w:rsidRDefault="06C00054" w:rsidP="006703A6">
      <w:pPr>
        <w:rPr>
          <w:rFonts w:ascii="Azo Sans" w:hAnsi="Azo Sans"/>
          <w:b/>
          <w:bCs/>
          <w:caps/>
          <w:sz w:val="32"/>
          <w:szCs w:val="32"/>
        </w:rPr>
      </w:pPr>
      <w:bookmarkStart w:id="10" w:name="_Toc56522231"/>
      <w:r w:rsidRPr="0081271A">
        <w:rPr>
          <w:rFonts w:ascii="Azo Sans" w:hAnsi="Azo Sans"/>
          <w:b/>
          <w:bCs/>
          <w:caps/>
          <w:sz w:val="32"/>
          <w:szCs w:val="32"/>
        </w:rPr>
        <w:t xml:space="preserve">Professional, Statutory and Regulatory </w:t>
      </w:r>
      <w:r w:rsidR="586F7B6B" w:rsidRPr="0081271A">
        <w:rPr>
          <w:rFonts w:ascii="Azo Sans" w:hAnsi="Azo Sans"/>
          <w:b/>
          <w:bCs/>
          <w:caps/>
          <w:sz w:val="32"/>
          <w:szCs w:val="32"/>
        </w:rPr>
        <w:t>Bodies (PSRB)</w:t>
      </w:r>
      <w:bookmarkEnd w:id="10"/>
    </w:p>
    <w:p w14:paraId="6D0F81A7" w14:textId="77777777" w:rsidR="008B5D40" w:rsidRPr="00DB0AFC" w:rsidRDefault="008B5D40" w:rsidP="008B5D40">
      <w:pPr>
        <w:contextualSpacing/>
        <w:jc w:val="left"/>
        <w:rPr>
          <w:rFonts w:ascii="Azo Sans" w:hAnsi="Azo Sans"/>
        </w:rPr>
      </w:pPr>
      <w:r w:rsidRPr="00DB0AFC">
        <w:rPr>
          <w:rFonts w:ascii="Azo Sans" w:hAnsi="Azo Sans"/>
          <w:highlight w:val="yellow"/>
        </w:rPr>
        <w:t>Copy from last year’s handbook but check for updates</w:t>
      </w:r>
    </w:p>
    <w:p w14:paraId="74152307" w14:textId="77777777" w:rsidR="00B46958" w:rsidRPr="00DB0AFC" w:rsidRDefault="00B46958" w:rsidP="005000D1">
      <w:pPr>
        <w:pStyle w:val="Heading2"/>
      </w:pPr>
    </w:p>
    <w:p w14:paraId="45172DFE" w14:textId="3ED7B3AF" w:rsidR="001231B4" w:rsidRPr="0081271A" w:rsidRDefault="001231B4" w:rsidP="006703A6">
      <w:pPr>
        <w:rPr>
          <w:rFonts w:ascii="Azo Sans" w:hAnsi="Azo Sans"/>
          <w:b/>
          <w:bCs/>
          <w:caps/>
          <w:sz w:val="32"/>
          <w:szCs w:val="32"/>
        </w:rPr>
      </w:pPr>
      <w:bookmarkStart w:id="11" w:name="_Toc56522232"/>
      <w:r w:rsidRPr="0081271A">
        <w:rPr>
          <w:rFonts w:ascii="Azo Sans" w:hAnsi="Azo Sans"/>
          <w:b/>
          <w:bCs/>
          <w:caps/>
          <w:sz w:val="32"/>
          <w:szCs w:val="32"/>
        </w:rPr>
        <w:t>Programme Learning Outcomes</w:t>
      </w:r>
      <w:bookmarkEnd w:id="11"/>
    </w:p>
    <w:p w14:paraId="0718EF7C" w14:textId="1BE8F8E8" w:rsidR="00D519A9" w:rsidRPr="0081271A" w:rsidRDefault="4E2047A6" w:rsidP="00D519A9">
      <w:pPr>
        <w:contextualSpacing/>
        <w:rPr>
          <w:rFonts w:ascii="Azo Sans" w:hAnsi="Azo Sans"/>
          <w:color w:val="FFFFFF" w:themeColor="background1"/>
        </w:rPr>
      </w:pPr>
      <w:r w:rsidRPr="0081271A">
        <w:rPr>
          <w:rFonts w:ascii="Azo Sans" w:hAnsi="Azo Sans"/>
        </w:rPr>
        <w:t>In undertaking this programme, you are expected to achieve the</w:t>
      </w:r>
      <w:r w:rsidR="008B5D40" w:rsidRPr="0081271A">
        <w:rPr>
          <w:rFonts w:ascii="Azo Sans" w:hAnsi="Azo Sans"/>
        </w:rPr>
        <w:t xml:space="preserve"> Knowledge, Skills and Behaviours as outlined in the </w:t>
      </w:r>
      <w:r w:rsidR="00672DD6" w:rsidRPr="0081271A">
        <w:rPr>
          <w:rFonts w:ascii="Azo Sans" w:hAnsi="Azo Sans"/>
        </w:rPr>
        <w:t xml:space="preserve">Skills England </w:t>
      </w:r>
      <w:r w:rsidR="008B5D40" w:rsidRPr="0081271A">
        <w:rPr>
          <w:rFonts w:ascii="Azo Sans" w:hAnsi="Azo Sans"/>
        </w:rPr>
        <w:t xml:space="preserve"> Apprenticeship Standard for </w:t>
      </w:r>
      <w:r w:rsidR="008B5D40" w:rsidRPr="0081271A">
        <w:rPr>
          <w:rFonts w:ascii="Azo Sans" w:hAnsi="Azo Sans"/>
          <w:i/>
          <w:iCs/>
          <w:highlight w:val="yellow"/>
        </w:rPr>
        <w:t xml:space="preserve">insert name of standard and </w:t>
      </w:r>
      <w:proofErr w:type="spellStart"/>
      <w:r w:rsidR="008B5D40" w:rsidRPr="0081271A">
        <w:rPr>
          <w:rFonts w:ascii="Azo Sans" w:hAnsi="Azo Sans"/>
          <w:i/>
          <w:iCs/>
          <w:highlight w:val="yellow"/>
        </w:rPr>
        <w:t>IfATE</w:t>
      </w:r>
      <w:proofErr w:type="spellEnd"/>
      <w:r w:rsidR="008B5D40" w:rsidRPr="0081271A">
        <w:rPr>
          <w:rFonts w:ascii="Azo Sans" w:hAnsi="Azo Sans"/>
          <w:i/>
          <w:iCs/>
          <w:highlight w:val="yellow"/>
        </w:rPr>
        <w:t xml:space="preserve"> web link</w:t>
      </w:r>
      <w:r w:rsidR="008B5D40" w:rsidRPr="0081271A">
        <w:rPr>
          <w:rFonts w:ascii="Azo Sans" w:hAnsi="Azo Sans"/>
        </w:rPr>
        <w:t xml:space="preserve"> </w:t>
      </w:r>
      <w:r w:rsidRPr="0081271A">
        <w:rPr>
          <w:rFonts w:ascii="Azo Sans" w:hAnsi="Azo Sans"/>
        </w:rPr>
        <w:t xml:space="preserve"> </w:t>
      </w:r>
      <w:r w:rsidR="008B5D40" w:rsidRPr="0081271A">
        <w:rPr>
          <w:rFonts w:ascii="Azo Sans" w:hAnsi="Azo Sans"/>
        </w:rPr>
        <w:t xml:space="preserve">The </w:t>
      </w:r>
      <w:r w:rsidRPr="0081271A">
        <w:rPr>
          <w:rFonts w:ascii="Azo Sans" w:hAnsi="Azo Sans"/>
        </w:rPr>
        <w:t xml:space="preserve">following learning and educational outcomes </w:t>
      </w:r>
      <w:r w:rsidR="008B5D40" w:rsidRPr="0081271A">
        <w:rPr>
          <w:rFonts w:ascii="Azo Sans" w:hAnsi="Azo Sans"/>
        </w:rPr>
        <w:t xml:space="preserve">are mapped to this Standard and </w:t>
      </w:r>
      <w:r w:rsidRPr="0081271A">
        <w:rPr>
          <w:rFonts w:ascii="Azo Sans" w:hAnsi="Azo Sans"/>
        </w:rPr>
        <w:t>on completion of each stage (level) of the programme, prior to progression to the next stage</w:t>
      </w:r>
      <w:r w:rsidR="008B5D40" w:rsidRPr="0081271A">
        <w:rPr>
          <w:rFonts w:ascii="Azo Sans" w:hAnsi="Azo Sans"/>
        </w:rPr>
        <w:t>, you will be expected to successfully achieve these</w:t>
      </w:r>
      <w:r w:rsidRPr="0081271A">
        <w:rPr>
          <w:rFonts w:ascii="Azo Sans" w:hAnsi="Azo Sans"/>
        </w:rPr>
        <w:t>.</w:t>
      </w:r>
    </w:p>
    <w:p w14:paraId="32498897" w14:textId="77777777" w:rsidR="008B5D40" w:rsidRPr="0081271A" w:rsidRDefault="008B5D40" w:rsidP="008B5D40">
      <w:pPr>
        <w:contextualSpacing/>
        <w:jc w:val="left"/>
        <w:rPr>
          <w:rFonts w:ascii="Azo Sans" w:hAnsi="Azo Sans"/>
        </w:rPr>
      </w:pPr>
      <w:r w:rsidRPr="0081271A">
        <w:rPr>
          <w:rFonts w:ascii="Azo Sans" w:hAnsi="Azo Sans"/>
          <w:highlight w:val="yellow"/>
        </w:rPr>
        <w:t>Copy from last year’s handbook but check for updates</w:t>
      </w:r>
    </w:p>
    <w:p w14:paraId="1EE660A6" w14:textId="77777777" w:rsidR="00DF412F" w:rsidRPr="00DB0AFC" w:rsidRDefault="00DF412F" w:rsidP="00DF412F">
      <w:pPr>
        <w:rPr>
          <w:rFonts w:ascii="Azo Sans" w:hAnsi="Azo Sans"/>
          <w:b/>
          <w:bCs/>
          <w:sz w:val="24"/>
          <w:szCs w:val="24"/>
        </w:rPr>
      </w:pPr>
    </w:p>
    <w:p w14:paraId="0F262EF1" w14:textId="53837B4D" w:rsidR="00565716" w:rsidRPr="0081271A" w:rsidRDefault="00565716" w:rsidP="00565716">
      <w:pPr>
        <w:rPr>
          <w:rFonts w:ascii="Azo Sans" w:hAnsi="Azo Sans"/>
          <w:b/>
          <w:bCs/>
          <w:caps/>
          <w:sz w:val="32"/>
          <w:szCs w:val="32"/>
        </w:rPr>
      </w:pPr>
      <w:r w:rsidRPr="0081271A">
        <w:rPr>
          <w:rFonts w:ascii="Azo Sans" w:hAnsi="Azo Sans"/>
          <w:b/>
          <w:bCs/>
          <w:caps/>
          <w:sz w:val="32"/>
          <w:szCs w:val="32"/>
        </w:rPr>
        <w:t>Programme Structure</w:t>
      </w:r>
    </w:p>
    <w:p w14:paraId="18338EA2" w14:textId="28626D8F" w:rsidR="00565716" w:rsidRPr="00DB0AFC" w:rsidRDefault="00565716" w:rsidP="00565716">
      <w:pPr>
        <w:contextualSpacing/>
        <w:jc w:val="left"/>
        <w:rPr>
          <w:rFonts w:ascii="Azo Sans" w:hAnsi="Azo Sans"/>
        </w:rPr>
      </w:pPr>
      <w:r w:rsidRPr="00DB0AFC">
        <w:rPr>
          <w:rFonts w:ascii="Azo Sans" w:hAnsi="Azo Sans"/>
          <w:highlight w:val="yellow"/>
        </w:rPr>
        <w:t>Copy from last year’s handbook but check for updates</w:t>
      </w:r>
    </w:p>
    <w:p w14:paraId="552AC5CA" w14:textId="77777777" w:rsidR="004D5395" w:rsidRPr="00DB0AFC" w:rsidRDefault="004D5395" w:rsidP="00DF412F">
      <w:pPr>
        <w:rPr>
          <w:rFonts w:ascii="Azo Sans" w:hAnsi="Azo Sans"/>
          <w:b/>
          <w:bCs/>
          <w:sz w:val="28"/>
          <w:szCs w:val="28"/>
        </w:rPr>
      </w:pPr>
    </w:p>
    <w:p w14:paraId="29BD0A6C" w14:textId="754E3A98" w:rsidR="00DF412F" w:rsidRPr="00FC3401" w:rsidRDefault="00DF412F" w:rsidP="00DF412F">
      <w:pPr>
        <w:rPr>
          <w:rFonts w:ascii="Azo Sans" w:hAnsi="Azo Sans"/>
          <w:b/>
          <w:bCs/>
          <w:caps/>
          <w:sz w:val="32"/>
          <w:szCs w:val="32"/>
        </w:rPr>
      </w:pPr>
      <w:r w:rsidRPr="00FC3401">
        <w:rPr>
          <w:rFonts w:ascii="Azo Sans" w:hAnsi="Azo Sans"/>
          <w:b/>
          <w:bCs/>
          <w:caps/>
          <w:sz w:val="32"/>
          <w:szCs w:val="32"/>
        </w:rPr>
        <w:t>Option Modules</w:t>
      </w:r>
    </w:p>
    <w:p w14:paraId="54459F62" w14:textId="76812C72" w:rsidR="00DF412F" w:rsidRPr="00FC3401" w:rsidRDefault="00DF412F" w:rsidP="00DF412F">
      <w:pPr>
        <w:rPr>
          <w:rFonts w:ascii="Azo Sans" w:hAnsi="Azo Sans"/>
        </w:rPr>
      </w:pPr>
      <w:r w:rsidRPr="00FC3401">
        <w:rPr>
          <w:rFonts w:ascii="Azo Sans" w:hAnsi="Azo Sans"/>
        </w:rPr>
        <w:t xml:space="preserve">If your programme offers option modules you will be notified of the process for selection and allocation at the appropriate time within the academic year. </w:t>
      </w:r>
      <w:r w:rsidR="00834C22" w:rsidRPr="00FC3401">
        <w:rPr>
          <w:rFonts w:ascii="Azo Sans" w:hAnsi="Azo Sans"/>
        </w:rPr>
        <w:t xml:space="preserve"> </w:t>
      </w:r>
      <w:r w:rsidRPr="00FC3401">
        <w:rPr>
          <w:rFonts w:ascii="Azo Sans" w:hAnsi="Azo Sans"/>
        </w:rPr>
        <w:t xml:space="preserve">Module information is indicative and is reviewed annually therefore may be subject to change. </w:t>
      </w:r>
    </w:p>
    <w:p w14:paraId="0E005DC1" w14:textId="77777777" w:rsidR="00DF412F" w:rsidRPr="00DB0AFC" w:rsidRDefault="00DF412F" w:rsidP="00DF412F">
      <w:pPr>
        <w:rPr>
          <w:rFonts w:ascii="Azo Sans" w:hAnsi="Azo Sans"/>
          <w:sz w:val="24"/>
          <w:szCs w:val="24"/>
        </w:rPr>
      </w:pPr>
    </w:p>
    <w:p w14:paraId="3F195ED9" w14:textId="775A2200" w:rsidR="00DF412F" w:rsidRPr="00FC3401" w:rsidRDefault="00565716" w:rsidP="00DF412F">
      <w:pPr>
        <w:rPr>
          <w:rFonts w:ascii="Azo Sans" w:hAnsi="Azo Sans"/>
        </w:rPr>
      </w:pPr>
      <w:r w:rsidRPr="00FC3401">
        <w:rPr>
          <w:rFonts w:ascii="Azo Sans" w:hAnsi="Azo Sans"/>
        </w:rPr>
        <w:t xml:space="preserve">Where possible, we will </w:t>
      </w:r>
      <w:r w:rsidR="00DF412F" w:rsidRPr="00FC3401">
        <w:rPr>
          <w:rFonts w:ascii="Azo Sans" w:hAnsi="Azo Sans"/>
        </w:rPr>
        <w:t xml:space="preserve">not make any changes to your programme, either before you start or during the academic year for which you enrol. </w:t>
      </w:r>
      <w:r w:rsidR="008B5D40" w:rsidRPr="00FC3401">
        <w:rPr>
          <w:rFonts w:ascii="Azo Sans" w:hAnsi="Azo Sans"/>
        </w:rPr>
        <w:t xml:space="preserve"> </w:t>
      </w:r>
      <w:r w:rsidR="00DF412F" w:rsidRPr="00FC3401">
        <w:rPr>
          <w:rFonts w:ascii="Azo Sans" w:hAnsi="Azo Sans"/>
        </w:rPr>
        <w:t>However, there are occasions where some changes may be necessary to assist and support the proper delivery of educational services.</w:t>
      </w:r>
    </w:p>
    <w:p w14:paraId="5078A7AB" w14:textId="77777777" w:rsidR="00565716" w:rsidRPr="00DB0AFC" w:rsidRDefault="00565716" w:rsidP="00BD4FE7">
      <w:pPr>
        <w:pStyle w:val="ListParagraph"/>
        <w:ind w:left="720"/>
        <w:rPr>
          <w:rFonts w:ascii="Azo Sans" w:hAnsi="Azo Sans"/>
          <w:sz w:val="24"/>
          <w:szCs w:val="24"/>
        </w:rPr>
      </w:pPr>
    </w:p>
    <w:p w14:paraId="4C7DA035" w14:textId="77777777" w:rsidR="004D5395" w:rsidRPr="00DB0AFC" w:rsidRDefault="004D5395" w:rsidP="00BD4FE7">
      <w:pPr>
        <w:rPr>
          <w:rFonts w:ascii="Azo Sans" w:hAnsi="Azo Sans"/>
          <w:sz w:val="24"/>
          <w:szCs w:val="24"/>
        </w:rPr>
      </w:pPr>
    </w:p>
    <w:p w14:paraId="4BB1D7F3" w14:textId="140DD238" w:rsidR="005A0057" w:rsidRPr="00DB0AFC" w:rsidRDefault="005A0057" w:rsidP="00FC3401">
      <w:r w:rsidRPr="00FC3401">
        <w:rPr>
          <w:rFonts w:ascii="Azo Sans" w:hAnsi="Azo Sans"/>
          <w:b/>
          <w:bCs/>
          <w:caps/>
          <w:sz w:val="32"/>
          <w:szCs w:val="32"/>
        </w:rPr>
        <w:t>Hours of Study, Attendance</w:t>
      </w:r>
      <w:r w:rsidR="00565716" w:rsidRPr="00FC3401">
        <w:rPr>
          <w:rFonts w:ascii="Azo Sans" w:hAnsi="Azo Sans"/>
          <w:b/>
          <w:bCs/>
          <w:caps/>
          <w:sz w:val="32"/>
          <w:szCs w:val="32"/>
        </w:rPr>
        <w:t xml:space="preserve">, </w:t>
      </w:r>
      <w:r w:rsidR="00074A04" w:rsidRPr="00FC3401">
        <w:rPr>
          <w:rFonts w:ascii="Azo Sans" w:hAnsi="Azo Sans"/>
          <w:b/>
          <w:bCs/>
          <w:caps/>
          <w:sz w:val="32"/>
          <w:szCs w:val="32"/>
        </w:rPr>
        <w:t>Engagement</w:t>
      </w:r>
      <w:r w:rsidRPr="00FC3401">
        <w:rPr>
          <w:rFonts w:ascii="Azo Sans" w:hAnsi="Azo Sans"/>
          <w:b/>
          <w:bCs/>
          <w:caps/>
          <w:sz w:val="32"/>
          <w:szCs w:val="32"/>
        </w:rPr>
        <w:t xml:space="preserve"> and Timetable</w:t>
      </w:r>
    </w:p>
    <w:p w14:paraId="00B650BC" w14:textId="77777777" w:rsidR="005A0057" w:rsidRPr="00DB0AFC" w:rsidRDefault="005A0057" w:rsidP="005A0057">
      <w:pPr>
        <w:pStyle w:val="Heading3"/>
        <w:rPr>
          <w:rFonts w:ascii="Azo Sans" w:hAnsi="Azo Sans"/>
        </w:rPr>
      </w:pPr>
      <w:r w:rsidRPr="00DB0AFC">
        <w:rPr>
          <w:rFonts w:ascii="Azo Sans" w:hAnsi="Azo Sans"/>
        </w:rPr>
        <w:t>Hours of Study</w:t>
      </w:r>
    </w:p>
    <w:p w14:paraId="48E38142" w14:textId="77777777" w:rsidR="00D15B89" w:rsidRPr="00DB0AFC" w:rsidRDefault="00D15B89" w:rsidP="005A0057">
      <w:pPr>
        <w:rPr>
          <w:rFonts w:ascii="Azo Sans" w:hAnsi="Azo Sans"/>
          <w:sz w:val="24"/>
          <w:szCs w:val="24"/>
        </w:rPr>
      </w:pPr>
    </w:p>
    <w:p w14:paraId="109FB512" w14:textId="199A3123" w:rsidR="005A0057" w:rsidRPr="00FC3401" w:rsidRDefault="005A0057" w:rsidP="005A0057">
      <w:pPr>
        <w:rPr>
          <w:rFonts w:ascii="Azo Sans" w:hAnsi="Azo Sans"/>
        </w:rPr>
      </w:pPr>
      <w:r w:rsidRPr="00FC3401">
        <w:rPr>
          <w:rFonts w:ascii="Azo Sans" w:hAnsi="Azo Sans"/>
        </w:rPr>
        <w:t>The work you are expected to do for each module is made up of the following activities</w:t>
      </w:r>
      <w:r w:rsidR="00D15B89" w:rsidRPr="00FC3401">
        <w:rPr>
          <w:rFonts w:ascii="Azo Sans" w:hAnsi="Azo Sans"/>
        </w:rPr>
        <w:t>.  See further details on this in the ‘Off the Job Training’ section further down.</w:t>
      </w:r>
    </w:p>
    <w:p w14:paraId="59F21C73" w14:textId="77777777" w:rsidR="005A0057" w:rsidRPr="00DB0AFC" w:rsidRDefault="005A0057" w:rsidP="005A0057">
      <w:pPr>
        <w:rPr>
          <w:rFonts w:ascii="Azo Sans" w:hAnsi="Azo Sans"/>
          <w:sz w:val="24"/>
          <w:szCs w:val="24"/>
        </w:rPr>
      </w:pPr>
    </w:p>
    <w:p w14:paraId="383A485C" w14:textId="77777777" w:rsidR="005A0057" w:rsidRPr="00FC3401" w:rsidRDefault="005A0057" w:rsidP="005A0057">
      <w:pPr>
        <w:pStyle w:val="ListParagraph"/>
        <w:numPr>
          <w:ilvl w:val="0"/>
          <w:numId w:val="2"/>
        </w:numPr>
        <w:spacing w:line="360" w:lineRule="auto"/>
        <w:rPr>
          <w:rFonts w:ascii="Azo Sans" w:hAnsi="Azo Sans"/>
        </w:rPr>
      </w:pPr>
      <w:r w:rsidRPr="00FC3401">
        <w:rPr>
          <w:rFonts w:ascii="Azo Sans" w:hAnsi="Azo Sans"/>
          <w:b/>
          <w:bCs/>
        </w:rPr>
        <w:t>Contact Hours:</w:t>
      </w:r>
      <w:r w:rsidRPr="00FC3401">
        <w:rPr>
          <w:rFonts w:ascii="Azo Sans" w:hAnsi="Azo Sans"/>
        </w:rPr>
        <w:t xml:space="preserve"> These are the lecturers, seminars, workshops and tutorials shown on your timetable for each module</w:t>
      </w:r>
    </w:p>
    <w:p w14:paraId="2EF6D06F" w14:textId="031B64AB" w:rsidR="005A0057" w:rsidRPr="00FC3401" w:rsidRDefault="005A0057" w:rsidP="005A0057">
      <w:pPr>
        <w:pStyle w:val="ListParagraph"/>
        <w:numPr>
          <w:ilvl w:val="0"/>
          <w:numId w:val="2"/>
        </w:numPr>
        <w:spacing w:line="360" w:lineRule="auto"/>
        <w:rPr>
          <w:rFonts w:ascii="Azo Sans" w:hAnsi="Azo Sans"/>
        </w:rPr>
      </w:pPr>
      <w:r w:rsidRPr="00FC3401">
        <w:rPr>
          <w:rFonts w:ascii="Azo Sans" w:hAnsi="Azo Sans"/>
          <w:b/>
          <w:bCs/>
        </w:rPr>
        <w:t>Directed/Independent Study:</w:t>
      </w:r>
      <w:r w:rsidRPr="00FC3401">
        <w:rPr>
          <w:rFonts w:ascii="Azo Sans" w:hAnsi="Azo Sans"/>
        </w:rPr>
        <w:t xml:space="preserve"> This is the time you will spend preparing for seminars, writing up your seminar and lecture notes, reading the recommended texts and articles, meeting with fellow students on group work and carrying out your own research</w:t>
      </w:r>
      <w:r w:rsidR="00565716" w:rsidRPr="00FC3401">
        <w:rPr>
          <w:rFonts w:ascii="Azo Sans" w:hAnsi="Azo Sans"/>
        </w:rPr>
        <w:t>.</w:t>
      </w:r>
    </w:p>
    <w:p w14:paraId="4DA6F216" w14:textId="6A49826C" w:rsidR="005A0057" w:rsidRPr="00FC3401" w:rsidRDefault="005A0057" w:rsidP="005A0057">
      <w:pPr>
        <w:pStyle w:val="ListParagraph"/>
        <w:numPr>
          <w:ilvl w:val="0"/>
          <w:numId w:val="2"/>
        </w:numPr>
        <w:spacing w:line="360" w:lineRule="auto"/>
        <w:rPr>
          <w:rFonts w:ascii="Azo Sans" w:hAnsi="Azo Sans"/>
        </w:rPr>
      </w:pPr>
      <w:r w:rsidRPr="00FC3401">
        <w:rPr>
          <w:rFonts w:ascii="Azo Sans" w:hAnsi="Azo Sans"/>
          <w:b/>
          <w:bCs/>
        </w:rPr>
        <w:t>Assessment:</w:t>
      </w:r>
      <w:r w:rsidRPr="00FC3401">
        <w:rPr>
          <w:rFonts w:ascii="Azo Sans" w:hAnsi="Azo Sans"/>
        </w:rPr>
        <w:t xml:space="preserve"> This is the time you will be required to devote to complete the module assessment, which may include examinations, assignments, portfolio, presentations and group reports</w:t>
      </w:r>
      <w:r w:rsidR="00490336" w:rsidRPr="00FC3401">
        <w:rPr>
          <w:rFonts w:ascii="Azo Sans" w:hAnsi="Azo Sans"/>
        </w:rPr>
        <w:t>.</w:t>
      </w:r>
    </w:p>
    <w:p w14:paraId="031CA3CD" w14:textId="7EB3A378" w:rsidR="00256495" w:rsidRPr="00FC3401" w:rsidRDefault="00490336" w:rsidP="00256495">
      <w:pPr>
        <w:pStyle w:val="ListParagraph"/>
        <w:numPr>
          <w:ilvl w:val="0"/>
          <w:numId w:val="2"/>
        </w:numPr>
        <w:spacing w:line="360" w:lineRule="auto"/>
        <w:rPr>
          <w:rFonts w:ascii="Azo Sans" w:hAnsi="Azo Sans"/>
        </w:rPr>
      </w:pPr>
      <w:r w:rsidRPr="00FC3401">
        <w:rPr>
          <w:rFonts w:ascii="Azo Sans" w:hAnsi="Azo Sans"/>
          <w:b/>
          <w:bCs/>
        </w:rPr>
        <w:t>Other:</w:t>
      </w:r>
      <w:r w:rsidRPr="00FC3401">
        <w:rPr>
          <w:rFonts w:ascii="Azo Sans" w:hAnsi="Azo Sans"/>
        </w:rPr>
        <w:t xml:space="preserve"> This could include any other activity directly linked to learning aligned to the KSBs of the apprenticeship standard and will be shown on your </w:t>
      </w:r>
      <w:r w:rsidR="00E1469D" w:rsidRPr="00FC3401">
        <w:rPr>
          <w:rFonts w:ascii="Azo Sans" w:hAnsi="Azo Sans"/>
        </w:rPr>
        <w:t>T</w:t>
      </w:r>
      <w:r w:rsidRPr="00FC3401">
        <w:rPr>
          <w:rFonts w:ascii="Azo Sans" w:hAnsi="Azo Sans"/>
        </w:rPr>
        <w:t xml:space="preserve">raining </w:t>
      </w:r>
      <w:r w:rsidR="00E1469D" w:rsidRPr="00FC3401">
        <w:rPr>
          <w:rFonts w:ascii="Azo Sans" w:hAnsi="Azo Sans"/>
        </w:rPr>
        <w:t>P</w:t>
      </w:r>
      <w:r w:rsidRPr="00FC3401">
        <w:rPr>
          <w:rFonts w:ascii="Azo Sans" w:hAnsi="Azo Sans"/>
        </w:rPr>
        <w:t>lan.  See below for more information on off the job training hours.</w:t>
      </w:r>
    </w:p>
    <w:p w14:paraId="213467E7" w14:textId="77777777" w:rsidR="00256495" w:rsidRPr="00FC3401" w:rsidRDefault="00256495" w:rsidP="00256495">
      <w:pPr>
        <w:spacing w:line="276" w:lineRule="auto"/>
        <w:jc w:val="left"/>
        <w:rPr>
          <w:rFonts w:ascii="Azo Sans" w:hAnsi="Azo Sans"/>
        </w:rPr>
      </w:pPr>
      <w:r w:rsidRPr="00FC3401">
        <w:rPr>
          <w:rFonts w:ascii="Azo Sans" w:hAnsi="Azo Sans"/>
        </w:rPr>
        <w:t xml:space="preserve">You can access your timetable in your </w:t>
      </w:r>
      <w:hyperlink r:id="rId23">
        <w:r w:rsidRPr="00FC3401">
          <w:rPr>
            <w:rStyle w:val="Hyperlink"/>
            <w:rFonts w:ascii="Azo Sans" w:hAnsi="Azo Sans"/>
            <w:color w:val="0070C0"/>
          </w:rPr>
          <w:t>Student Portal</w:t>
        </w:r>
      </w:hyperlink>
      <w:r w:rsidRPr="00FC3401">
        <w:rPr>
          <w:rFonts w:ascii="Azo Sans" w:hAnsi="Azo Sans"/>
        </w:rPr>
        <w:t xml:space="preserve"> and via the NU Connect app.</w:t>
      </w:r>
    </w:p>
    <w:p w14:paraId="18A225F0" w14:textId="03953139" w:rsidR="005A0057" w:rsidRPr="00DB0AFC" w:rsidRDefault="005A0057" w:rsidP="005A0057">
      <w:pPr>
        <w:rPr>
          <w:rFonts w:ascii="Azo Sans" w:hAnsi="Azo Sans"/>
          <w:sz w:val="24"/>
          <w:szCs w:val="24"/>
        </w:rPr>
      </w:pPr>
    </w:p>
    <w:p w14:paraId="43355E94" w14:textId="3B95D32C" w:rsidR="005A0057" w:rsidRPr="00DB0AFC" w:rsidRDefault="005A0057" w:rsidP="005A0057">
      <w:pPr>
        <w:rPr>
          <w:rFonts w:ascii="Azo Sans" w:hAnsi="Azo Sans"/>
          <w:b/>
          <w:bCs/>
          <w:sz w:val="24"/>
          <w:szCs w:val="24"/>
        </w:rPr>
      </w:pPr>
      <w:r w:rsidRPr="00DB0AFC">
        <w:rPr>
          <w:rFonts w:ascii="Azo Sans" w:hAnsi="Azo Sans"/>
          <w:b/>
          <w:bCs/>
          <w:sz w:val="24"/>
          <w:szCs w:val="24"/>
        </w:rPr>
        <w:t>Off-the-Job Training (OT</w:t>
      </w:r>
      <w:r w:rsidR="009F083D" w:rsidRPr="00DB0AFC">
        <w:rPr>
          <w:rFonts w:ascii="Azo Sans" w:hAnsi="Azo Sans"/>
          <w:b/>
          <w:bCs/>
          <w:sz w:val="24"/>
          <w:szCs w:val="24"/>
        </w:rPr>
        <w:t>J</w:t>
      </w:r>
      <w:r w:rsidRPr="00DB0AFC">
        <w:rPr>
          <w:rFonts w:ascii="Azo Sans" w:hAnsi="Azo Sans"/>
          <w:b/>
          <w:bCs/>
          <w:sz w:val="24"/>
          <w:szCs w:val="24"/>
        </w:rPr>
        <w:t>)</w:t>
      </w:r>
    </w:p>
    <w:p w14:paraId="717A1C72" w14:textId="46D1D871" w:rsidR="005A0057" w:rsidRPr="00FC3401" w:rsidRDefault="005A0057" w:rsidP="005A0057">
      <w:pPr>
        <w:autoSpaceDE w:val="0"/>
        <w:autoSpaceDN w:val="0"/>
        <w:adjustRightInd w:val="0"/>
        <w:jc w:val="left"/>
        <w:rPr>
          <w:rFonts w:ascii="Azo Sans" w:hAnsi="Azo Sans" w:cs="Arial"/>
        </w:rPr>
      </w:pPr>
      <w:r w:rsidRPr="00FC3401">
        <w:rPr>
          <w:rFonts w:ascii="Azo Sans" w:hAnsi="Azo Sans" w:cs="Arial"/>
          <w:iCs/>
          <w:color w:val="0D0D0D"/>
        </w:rPr>
        <w:t xml:space="preserve">Off-the-job training </w:t>
      </w:r>
      <w:r w:rsidR="00E14990" w:rsidRPr="00FC3401">
        <w:rPr>
          <w:rFonts w:ascii="Azo Sans" w:hAnsi="Azo Sans" w:cs="Arial"/>
          <w:iCs/>
          <w:color w:val="0D0D0D"/>
        </w:rPr>
        <w:t>(O</w:t>
      </w:r>
      <w:r w:rsidR="009F083D" w:rsidRPr="00FC3401">
        <w:rPr>
          <w:rFonts w:ascii="Azo Sans" w:hAnsi="Azo Sans" w:cs="Arial"/>
          <w:iCs/>
          <w:color w:val="0D0D0D"/>
        </w:rPr>
        <w:t>TJ</w:t>
      </w:r>
      <w:r w:rsidR="00E14990" w:rsidRPr="00FC3401">
        <w:rPr>
          <w:rFonts w:ascii="Azo Sans" w:hAnsi="Azo Sans" w:cs="Arial"/>
          <w:iCs/>
          <w:color w:val="0D0D0D"/>
        </w:rPr>
        <w:t xml:space="preserve">) </w:t>
      </w:r>
      <w:r w:rsidRPr="00FC3401">
        <w:rPr>
          <w:rFonts w:ascii="Azo Sans" w:hAnsi="Azo Sans" w:cs="Arial"/>
          <w:iCs/>
          <w:color w:val="0D0D0D"/>
        </w:rPr>
        <w:t>is a statutory requirement for an English apprenticeship</w:t>
      </w:r>
      <w:r w:rsidRPr="00FC3401">
        <w:rPr>
          <w:rFonts w:ascii="Azo Sans" w:hAnsi="Azo Sans" w:cs="Arial"/>
        </w:rPr>
        <w:t xml:space="preserve">.  </w:t>
      </w:r>
      <w:r w:rsidR="003A1EF6" w:rsidRPr="00FC3401">
        <w:rPr>
          <w:rFonts w:ascii="Azo Sans" w:hAnsi="Azo Sans" w:cs="Arial"/>
        </w:rPr>
        <w:t>It is an essential component, and a legal requirement, of an apprenticeship.  DfE</w:t>
      </w:r>
      <w:r w:rsidRPr="00FC3401">
        <w:rPr>
          <w:rFonts w:ascii="Azo Sans" w:hAnsi="Azo Sans" w:cs="Arial"/>
        </w:rPr>
        <w:t xml:space="preserve"> defines off the job training as: </w:t>
      </w:r>
    </w:p>
    <w:p w14:paraId="74A22298" w14:textId="77777777" w:rsidR="005A0057" w:rsidRPr="00FC3401" w:rsidRDefault="005A0057" w:rsidP="005A0057">
      <w:pPr>
        <w:autoSpaceDE w:val="0"/>
        <w:autoSpaceDN w:val="0"/>
        <w:adjustRightInd w:val="0"/>
        <w:spacing w:line="240" w:lineRule="auto"/>
        <w:jc w:val="left"/>
        <w:rPr>
          <w:rFonts w:ascii="Azo Sans" w:hAnsi="Azo Sans" w:cs="Arial"/>
        </w:rPr>
      </w:pPr>
    </w:p>
    <w:p w14:paraId="76B58980" w14:textId="16FA1B79" w:rsidR="005A0057" w:rsidRPr="00FC3401" w:rsidRDefault="005A0057" w:rsidP="005A0057">
      <w:pPr>
        <w:autoSpaceDE w:val="0"/>
        <w:autoSpaceDN w:val="0"/>
        <w:adjustRightInd w:val="0"/>
        <w:jc w:val="left"/>
        <w:rPr>
          <w:rFonts w:ascii="Azo Sans" w:hAnsi="Azo Sans" w:cs="Arial"/>
          <w:i/>
          <w:iCs/>
        </w:rPr>
      </w:pPr>
      <w:r w:rsidRPr="00FC3401">
        <w:rPr>
          <w:rFonts w:ascii="Azo Sans" w:hAnsi="Azo Sans" w:cs="Arial"/>
          <w:i/>
          <w:iCs/>
        </w:rPr>
        <w:t>“It is training which is received by the apprentice</w:t>
      </w:r>
      <w:r w:rsidR="00E14990" w:rsidRPr="00FC3401">
        <w:rPr>
          <w:rFonts w:ascii="Azo Sans" w:hAnsi="Azo Sans" w:cs="Arial"/>
          <w:i/>
          <w:iCs/>
        </w:rPr>
        <w:t xml:space="preserve"> within the</w:t>
      </w:r>
      <w:r w:rsidR="003A1EF6" w:rsidRPr="00FC3401">
        <w:rPr>
          <w:rFonts w:ascii="Azo Sans" w:hAnsi="Azo Sans" w:cs="Arial"/>
          <w:i/>
          <w:iCs/>
        </w:rPr>
        <w:t>ir</w:t>
      </w:r>
      <w:r w:rsidR="00E14990" w:rsidRPr="00FC3401">
        <w:rPr>
          <w:rFonts w:ascii="Azo Sans" w:hAnsi="Azo Sans" w:cs="Arial"/>
          <w:i/>
          <w:iCs/>
        </w:rPr>
        <w:t xml:space="preserve"> </w:t>
      </w:r>
      <w:r w:rsidR="00234FF5" w:rsidRPr="00FC3401">
        <w:rPr>
          <w:rFonts w:ascii="Azo Sans" w:hAnsi="Azo Sans" w:cs="Arial"/>
          <w:i/>
          <w:iCs/>
        </w:rPr>
        <w:t>practical period</w:t>
      </w:r>
      <w:r w:rsidRPr="00FC3401">
        <w:rPr>
          <w:rFonts w:ascii="Azo Sans" w:hAnsi="Azo Sans" w:cs="Arial"/>
          <w:i/>
          <w:iCs/>
        </w:rPr>
        <w:t xml:space="preserve">, during the apprentice’s normal working hours, for the purpose of achieving the knowledge, skills and behaviours of the </w:t>
      </w:r>
      <w:r w:rsidR="003A1EF6" w:rsidRPr="00FC3401">
        <w:rPr>
          <w:rFonts w:ascii="Azo Sans" w:hAnsi="Azo Sans" w:cs="Arial"/>
          <w:i/>
          <w:iCs/>
        </w:rPr>
        <w:t>apprenticeship they are undertaking</w:t>
      </w:r>
      <w:r w:rsidRPr="00FC3401">
        <w:rPr>
          <w:rFonts w:ascii="Azo Sans" w:hAnsi="Azo Sans" w:cs="Arial"/>
          <w:i/>
          <w:iCs/>
        </w:rPr>
        <w:t>.  By normal working hours we mean</w:t>
      </w:r>
      <w:r w:rsidR="00234FF5" w:rsidRPr="00FC3401">
        <w:rPr>
          <w:rFonts w:ascii="Azo Sans" w:hAnsi="Azo Sans" w:cs="Arial"/>
          <w:i/>
          <w:iCs/>
        </w:rPr>
        <w:t xml:space="preserve"> the hours for which the apprentice would normally be</w:t>
      </w:r>
      <w:r w:rsidRPr="00FC3401">
        <w:rPr>
          <w:rFonts w:ascii="Azo Sans" w:hAnsi="Azo Sans" w:cs="Arial"/>
          <w:i/>
          <w:iCs/>
        </w:rPr>
        <w:t xml:space="preserve"> paid</w:t>
      </w:r>
      <w:r w:rsidR="00F637A5" w:rsidRPr="00FC3401">
        <w:rPr>
          <w:rFonts w:ascii="Azo Sans" w:hAnsi="Azo Sans" w:cs="Arial"/>
          <w:i/>
          <w:iCs/>
        </w:rPr>
        <w:t xml:space="preserve">, </w:t>
      </w:r>
      <w:r w:rsidRPr="00FC3401">
        <w:rPr>
          <w:rFonts w:ascii="Azo Sans" w:hAnsi="Azo Sans" w:cs="Arial"/>
          <w:i/>
          <w:iCs/>
        </w:rPr>
        <w:t>excluding overtime.</w:t>
      </w:r>
    </w:p>
    <w:p w14:paraId="628436B9" w14:textId="77777777" w:rsidR="003A1EF6" w:rsidRPr="00FC3401" w:rsidRDefault="003A1EF6" w:rsidP="005A0057">
      <w:pPr>
        <w:autoSpaceDE w:val="0"/>
        <w:autoSpaceDN w:val="0"/>
        <w:adjustRightInd w:val="0"/>
        <w:jc w:val="left"/>
        <w:rPr>
          <w:rFonts w:ascii="Azo Sans" w:hAnsi="Azo Sans" w:cs="Arial"/>
          <w:i/>
          <w:iCs/>
        </w:rPr>
      </w:pPr>
    </w:p>
    <w:p w14:paraId="3EA38706" w14:textId="57AF4DF8" w:rsidR="003A1EF6" w:rsidRPr="00FC3401" w:rsidRDefault="003A1EF6" w:rsidP="005A0057">
      <w:pPr>
        <w:autoSpaceDE w:val="0"/>
        <w:autoSpaceDN w:val="0"/>
        <w:adjustRightInd w:val="0"/>
        <w:jc w:val="left"/>
        <w:rPr>
          <w:rFonts w:ascii="Azo Sans" w:hAnsi="Azo Sans" w:cs="Arial"/>
          <w:i/>
          <w:iCs/>
        </w:rPr>
      </w:pPr>
      <w:r w:rsidRPr="00FC3401">
        <w:rPr>
          <w:rFonts w:ascii="Azo Sans" w:hAnsi="Azo Sans" w:cs="Arial"/>
          <w:i/>
          <w:iCs/>
        </w:rPr>
        <w:t>It is not on-the-job training, which is training received by the apprentice for the sole purpose of enabling the apprentice to perform the work for which they have been employed.  By this we mean training that does not specifically link to the knowledge, skills and behaviours set out in the apprenticeship”.</w:t>
      </w:r>
    </w:p>
    <w:p w14:paraId="21F39B5C" w14:textId="77777777" w:rsidR="003A1EF6" w:rsidRPr="00FC3401" w:rsidRDefault="003A1EF6" w:rsidP="005A0057">
      <w:pPr>
        <w:autoSpaceDE w:val="0"/>
        <w:autoSpaceDN w:val="0"/>
        <w:adjustRightInd w:val="0"/>
        <w:jc w:val="left"/>
        <w:rPr>
          <w:rFonts w:ascii="Azo Sans" w:hAnsi="Azo Sans" w:cs="Arial"/>
          <w:i/>
          <w:iCs/>
        </w:rPr>
      </w:pPr>
    </w:p>
    <w:p w14:paraId="2D68E205" w14:textId="4B3E4EA7" w:rsidR="005A0057" w:rsidRPr="00FC3401" w:rsidRDefault="003A1EF6" w:rsidP="003A1EF6">
      <w:pPr>
        <w:autoSpaceDE w:val="0"/>
        <w:autoSpaceDN w:val="0"/>
        <w:adjustRightInd w:val="0"/>
        <w:jc w:val="left"/>
        <w:rPr>
          <w:rFonts w:ascii="Azo Sans" w:hAnsi="Azo Sans" w:cs="Arial"/>
        </w:rPr>
      </w:pPr>
      <w:r w:rsidRPr="00FC3401">
        <w:rPr>
          <w:rFonts w:ascii="Azo Sans" w:hAnsi="Azo Sans" w:cs="Arial"/>
        </w:rPr>
        <w:t xml:space="preserve">Further information can be found on GOV.UK - </w:t>
      </w:r>
      <w:hyperlink r:id="rId24" w:history="1">
        <w:r w:rsidRPr="00FC3401">
          <w:rPr>
            <w:rStyle w:val="Hyperlink"/>
            <w:rFonts w:ascii="Azo Sans" w:hAnsi="Azo Sans"/>
            <w:color w:val="4472C4" w:themeColor="accent5"/>
          </w:rPr>
          <w:t>off-the-job training</w:t>
        </w:r>
      </w:hyperlink>
    </w:p>
    <w:p w14:paraId="360928F9" w14:textId="77777777" w:rsidR="00B1343E" w:rsidRPr="00FC3401" w:rsidRDefault="00B1343E" w:rsidP="005A0057">
      <w:pPr>
        <w:autoSpaceDE w:val="0"/>
        <w:autoSpaceDN w:val="0"/>
        <w:adjustRightInd w:val="0"/>
        <w:spacing w:line="240" w:lineRule="auto"/>
        <w:jc w:val="left"/>
        <w:rPr>
          <w:rFonts w:ascii="Azo Sans" w:hAnsi="Azo Sans"/>
          <w:iCs/>
          <w:color w:val="0D0D0D"/>
        </w:rPr>
      </w:pPr>
    </w:p>
    <w:p w14:paraId="278D0AE1" w14:textId="3F0876EC" w:rsidR="005A0057" w:rsidRPr="00FC3401" w:rsidRDefault="005A0057" w:rsidP="005A0057">
      <w:pPr>
        <w:autoSpaceDE w:val="0"/>
        <w:autoSpaceDN w:val="0"/>
        <w:adjustRightInd w:val="0"/>
        <w:spacing w:line="240" w:lineRule="auto"/>
        <w:jc w:val="left"/>
        <w:rPr>
          <w:rFonts w:ascii="Azo Sans" w:hAnsi="Azo Sans" w:cs="Arial"/>
        </w:rPr>
      </w:pPr>
      <w:r w:rsidRPr="00FC3401">
        <w:rPr>
          <w:rFonts w:ascii="Azo Sans" w:hAnsi="Azo Sans"/>
          <w:iCs/>
          <w:color w:val="0D0D0D"/>
        </w:rPr>
        <w:t xml:space="preserve">Off-the-job training must be directly relevant to the apprenticeship standard, teaching </w:t>
      </w:r>
      <w:r w:rsidRPr="00B71BF0">
        <w:rPr>
          <w:rFonts w:ascii="Azo Sans" w:hAnsi="Azo Sans"/>
          <w:b/>
          <w:bCs/>
          <w:iCs/>
          <w:color w:val="0D0D0D"/>
        </w:rPr>
        <w:t>new</w:t>
      </w:r>
      <w:r w:rsidRPr="00FC3401">
        <w:rPr>
          <w:rFonts w:ascii="Azo Sans" w:hAnsi="Azo Sans"/>
          <w:iCs/>
          <w:color w:val="0D0D0D"/>
        </w:rPr>
        <w:t xml:space="preserve"> knowledge, skills and behaviours required to reach competence in the </w:t>
      </w:r>
      <w:proofErr w:type="gramStart"/>
      <w:r w:rsidRPr="00FC3401">
        <w:rPr>
          <w:rFonts w:ascii="Azo Sans" w:hAnsi="Azo Sans"/>
          <w:iCs/>
          <w:color w:val="0D0D0D"/>
        </w:rPr>
        <w:t>particular occupation</w:t>
      </w:r>
      <w:proofErr w:type="gramEnd"/>
      <w:r w:rsidRPr="00FC3401">
        <w:rPr>
          <w:rFonts w:ascii="Azo Sans" w:hAnsi="Azo Sans"/>
          <w:iCs/>
          <w:color w:val="0D0D0D"/>
        </w:rPr>
        <w:t>.</w:t>
      </w:r>
    </w:p>
    <w:p w14:paraId="68E71827" w14:textId="77777777" w:rsidR="005A0057" w:rsidRPr="00FC3401" w:rsidRDefault="005A0057" w:rsidP="005A0057">
      <w:pPr>
        <w:autoSpaceDE w:val="0"/>
        <w:autoSpaceDN w:val="0"/>
        <w:adjustRightInd w:val="0"/>
        <w:spacing w:line="240" w:lineRule="auto"/>
        <w:jc w:val="left"/>
        <w:rPr>
          <w:rFonts w:ascii="Azo Sans" w:hAnsi="Azo Sans" w:cs="Arial"/>
        </w:rPr>
      </w:pPr>
    </w:p>
    <w:p w14:paraId="049675C6" w14:textId="6F32CE1E" w:rsidR="005A0057" w:rsidRPr="00FC3401" w:rsidRDefault="005A0057" w:rsidP="005A0057">
      <w:pPr>
        <w:autoSpaceDE w:val="0"/>
        <w:autoSpaceDN w:val="0"/>
        <w:adjustRightInd w:val="0"/>
        <w:spacing w:line="240" w:lineRule="auto"/>
        <w:jc w:val="left"/>
        <w:rPr>
          <w:rFonts w:ascii="Azo Sans" w:hAnsi="Azo Sans" w:cs="Arial"/>
        </w:rPr>
      </w:pPr>
      <w:bookmarkStart w:id="12" w:name="_Hlk204258233"/>
      <w:r w:rsidRPr="00FC3401">
        <w:rPr>
          <w:rFonts w:ascii="Azo Sans" w:hAnsi="Azo Sans" w:cs="Arial"/>
        </w:rPr>
        <w:t>To comply with funding rule</w:t>
      </w:r>
      <w:r w:rsidR="00B71BF0">
        <w:rPr>
          <w:rFonts w:ascii="Azo Sans" w:hAnsi="Azo Sans" w:cs="Arial"/>
        </w:rPr>
        <w:t xml:space="preserve">s, </w:t>
      </w:r>
      <w:r w:rsidR="00C026EF">
        <w:rPr>
          <w:rFonts w:ascii="Azo Sans" w:hAnsi="Azo Sans" w:cs="Arial"/>
        </w:rPr>
        <w:t>off-the-job training</w:t>
      </w:r>
      <w:r w:rsidR="00B71BF0">
        <w:rPr>
          <w:rFonts w:ascii="Azo Sans" w:hAnsi="Azo Sans" w:cs="Arial"/>
        </w:rPr>
        <w:t xml:space="preserve"> hours will only be eligible</w:t>
      </w:r>
      <w:r w:rsidR="00C026EF">
        <w:rPr>
          <w:rFonts w:ascii="Azo Sans" w:hAnsi="Azo Sans" w:cs="Arial"/>
        </w:rPr>
        <w:t xml:space="preserve"> if they are taken in</w:t>
      </w:r>
      <w:r w:rsidRPr="00FC3401">
        <w:rPr>
          <w:rFonts w:ascii="Azo Sans" w:hAnsi="Azo Sans" w:cs="Arial"/>
        </w:rPr>
        <w:t xml:space="preserve"> the apprentice’s normal working hours, over the planned duration of the training </w:t>
      </w:r>
      <w:r w:rsidR="007C1415" w:rsidRPr="00FC3401">
        <w:rPr>
          <w:rFonts w:ascii="Azo Sans" w:hAnsi="Azo Sans" w:cs="Arial"/>
        </w:rPr>
        <w:t xml:space="preserve">practical </w:t>
      </w:r>
      <w:r w:rsidRPr="00FC3401">
        <w:rPr>
          <w:rFonts w:ascii="Azo Sans" w:hAnsi="Azo Sans" w:cs="Arial"/>
        </w:rPr>
        <w:t>period within the apprenticeship</w:t>
      </w:r>
      <w:r w:rsidR="00C026EF">
        <w:rPr>
          <w:rFonts w:ascii="Azo Sans" w:hAnsi="Azo Sans" w:cs="Arial"/>
        </w:rPr>
        <w:t>.  The apprentice must meet the planned hours before passing through Gateway.  Note that these planned hours must meet or exceed the minimum off-the-job training hours as published in DfE funding rules.</w:t>
      </w:r>
    </w:p>
    <w:p w14:paraId="1B30EC19" w14:textId="77777777" w:rsidR="005A0057" w:rsidRPr="00DB0AFC" w:rsidRDefault="005A0057" w:rsidP="005A0057">
      <w:pPr>
        <w:rPr>
          <w:rFonts w:ascii="Azo Sans" w:hAnsi="Azo Sans" w:cs="Arial"/>
          <w:sz w:val="24"/>
          <w:szCs w:val="24"/>
        </w:rPr>
      </w:pPr>
    </w:p>
    <w:p w14:paraId="3EDE3347" w14:textId="440D021A" w:rsidR="005A0057" w:rsidRPr="005308CB" w:rsidRDefault="005A0057" w:rsidP="00372C5D">
      <w:pPr>
        <w:spacing w:line="240" w:lineRule="auto"/>
        <w:rPr>
          <w:rFonts w:ascii="Azo Sans" w:hAnsi="Azo Sans" w:cs="Arial"/>
        </w:rPr>
      </w:pPr>
      <w:r w:rsidRPr="005308CB">
        <w:rPr>
          <w:rFonts w:ascii="Azo Sans" w:hAnsi="Azo Sans" w:cs="Arial"/>
        </w:rPr>
        <w:t>Th</w:t>
      </w:r>
      <w:r w:rsidR="00C026EF">
        <w:rPr>
          <w:rFonts w:ascii="Azo Sans" w:hAnsi="Azo Sans" w:cs="Arial"/>
        </w:rPr>
        <w:t>e planned hours</w:t>
      </w:r>
      <w:r w:rsidRPr="005308CB">
        <w:rPr>
          <w:rFonts w:ascii="Azo Sans" w:hAnsi="Azo Sans" w:cs="Arial"/>
        </w:rPr>
        <w:t xml:space="preserve"> can be found on your </w:t>
      </w:r>
      <w:r w:rsidR="2BD6A16C" w:rsidRPr="005308CB">
        <w:rPr>
          <w:rFonts w:ascii="Azo Sans" w:hAnsi="Azo Sans" w:cs="Arial"/>
        </w:rPr>
        <w:t>Training Plan</w:t>
      </w:r>
      <w:r w:rsidRPr="005308CB">
        <w:rPr>
          <w:rFonts w:ascii="Azo Sans" w:hAnsi="Azo Sans" w:cs="Arial"/>
        </w:rPr>
        <w:t xml:space="preserve"> and from the beginning of the programme you will be expected to record the amount of time you spend in off the job training, using</w:t>
      </w:r>
      <w:r w:rsidR="00341D9B" w:rsidRPr="005308CB">
        <w:rPr>
          <w:rFonts w:ascii="Azo Sans" w:hAnsi="Azo Sans" w:cs="Arial"/>
        </w:rPr>
        <w:t xml:space="preserve"> Aptem</w:t>
      </w:r>
      <w:r w:rsidR="00BB3274" w:rsidRPr="005308CB">
        <w:rPr>
          <w:rFonts w:ascii="Azo Sans" w:hAnsi="Azo Sans" w:cs="Arial"/>
        </w:rPr>
        <w:t>.</w:t>
      </w:r>
      <w:r w:rsidR="00917801" w:rsidRPr="005308CB">
        <w:rPr>
          <w:rFonts w:ascii="Azo Sans" w:hAnsi="Azo Sans" w:cs="Arial"/>
        </w:rPr>
        <w:t xml:space="preserve">  Note that any</w:t>
      </w:r>
      <w:r w:rsidR="003C377D" w:rsidRPr="005308CB">
        <w:rPr>
          <w:rFonts w:ascii="Azo Sans" w:hAnsi="Azo Sans" w:cs="Arial"/>
        </w:rPr>
        <w:t xml:space="preserve"> </w:t>
      </w:r>
      <w:r w:rsidR="0057075C" w:rsidRPr="005308CB">
        <w:rPr>
          <w:rFonts w:ascii="Azo Sans" w:hAnsi="Azo Sans" w:cs="Arial"/>
        </w:rPr>
        <w:t xml:space="preserve">ineligible </w:t>
      </w:r>
      <w:r w:rsidR="003C377D" w:rsidRPr="005308CB">
        <w:rPr>
          <w:rFonts w:ascii="Azo Sans" w:hAnsi="Azo Sans" w:cs="Arial"/>
        </w:rPr>
        <w:t>activity</w:t>
      </w:r>
      <w:r w:rsidR="0057075C" w:rsidRPr="005308CB">
        <w:rPr>
          <w:rFonts w:ascii="Azo Sans" w:hAnsi="Azo Sans" w:cs="Arial"/>
        </w:rPr>
        <w:t>, including any</w:t>
      </w:r>
      <w:r w:rsidR="00917801" w:rsidRPr="005308CB">
        <w:rPr>
          <w:rFonts w:ascii="Azo Sans" w:hAnsi="Azo Sans" w:cs="Arial"/>
        </w:rPr>
        <w:t xml:space="preserve"> that </w:t>
      </w:r>
      <w:r w:rsidR="003C377D" w:rsidRPr="005308CB">
        <w:rPr>
          <w:rFonts w:ascii="Azo Sans" w:hAnsi="Azo Sans" w:cs="Arial"/>
        </w:rPr>
        <w:t>is done</w:t>
      </w:r>
      <w:r w:rsidR="00917801" w:rsidRPr="005308CB">
        <w:rPr>
          <w:rFonts w:ascii="Azo Sans" w:hAnsi="Azo Sans" w:cs="Arial"/>
        </w:rPr>
        <w:t xml:space="preserve"> outside of </w:t>
      </w:r>
      <w:r w:rsidR="003C377D" w:rsidRPr="005308CB">
        <w:rPr>
          <w:rFonts w:ascii="Azo Sans" w:hAnsi="Azo Sans" w:cs="Arial"/>
        </w:rPr>
        <w:t xml:space="preserve">normal </w:t>
      </w:r>
      <w:r w:rsidR="00917801" w:rsidRPr="005308CB">
        <w:rPr>
          <w:rFonts w:ascii="Azo Sans" w:hAnsi="Azo Sans" w:cs="Arial"/>
        </w:rPr>
        <w:t xml:space="preserve">working hours, </w:t>
      </w:r>
      <w:r w:rsidR="003C377D" w:rsidRPr="005308CB">
        <w:rPr>
          <w:rFonts w:ascii="Azo Sans" w:hAnsi="Azo Sans" w:cs="Arial"/>
        </w:rPr>
        <w:t xml:space="preserve">will be </w:t>
      </w:r>
      <w:r w:rsidR="00917801" w:rsidRPr="005308CB">
        <w:rPr>
          <w:rFonts w:ascii="Azo Sans" w:hAnsi="Azo Sans" w:cs="Arial"/>
        </w:rPr>
        <w:t>discounted</w:t>
      </w:r>
      <w:r w:rsidR="003C377D" w:rsidRPr="005308CB">
        <w:rPr>
          <w:rFonts w:ascii="Azo Sans" w:hAnsi="Azo Sans" w:cs="Arial"/>
        </w:rPr>
        <w:t xml:space="preserve"> from your OTJ log.</w:t>
      </w:r>
    </w:p>
    <w:bookmarkEnd w:id="12"/>
    <w:p w14:paraId="6D620D79" w14:textId="77777777" w:rsidR="005A0057" w:rsidRPr="00DB0AFC" w:rsidRDefault="005A0057" w:rsidP="005A0057">
      <w:pPr>
        <w:rPr>
          <w:rFonts w:ascii="Azo Sans" w:hAnsi="Azo Sans" w:cs="Arial"/>
          <w:sz w:val="24"/>
          <w:szCs w:val="24"/>
        </w:rPr>
      </w:pPr>
    </w:p>
    <w:p w14:paraId="65ABBD43" w14:textId="77777777" w:rsidR="005A0057" w:rsidRPr="005308CB" w:rsidRDefault="005A0057" w:rsidP="005A0057">
      <w:pPr>
        <w:rPr>
          <w:rFonts w:ascii="Azo Sans" w:hAnsi="Azo Sans" w:cs="Arial"/>
        </w:rPr>
      </w:pPr>
      <w:r w:rsidRPr="005308CB">
        <w:rPr>
          <w:rFonts w:ascii="Azo Sans" w:hAnsi="Azo Sans" w:cs="Arial"/>
        </w:rPr>
        <w:t>This training can include:</w:t>
      </w:r>
    </w:p>
    <w:p w14:paraId="0888992C" w14:textId="08ABE315" w:rsidR="005A0057" w:rsidRPr="005308CB" w:rsidRDefault="005A0057" w:rsidP="005308CB">
      <w:pPr>
        <w:pStyle w:val="ListParagraph"/>
        <w:numPr>
          <w:ilvl w:val="0"/>
          <w:numId w:val="9"/>
        </w:numPr>
        <w:spacing w:line="360" w:lineRule="auto"/>
        <w:ind w:left="714" w:hanging="357"/>
        <w:rPr>
          <w:rFonts w:ascii="Azo Sans" w:hAnsi="Azo Sans" w:cs="Arial"/>
          <w:b/>
        </w:rPr>
      </w:pPr>
      <w:r w:rsidRPr="005308CB">
        <w:rPr>
          <w:rFonts w:ascii="Azo Sans" w:hAnsi="Azo Sans" w:cs="Arial"/>
        </w:rPr>
        <w:t>The teaching of theory e.g. lectures, role playing, simulation exercises and online learning</w:t>
      </w:r>
      <w:r w:rsidR="007C1415" w:rsidRPr="005308CB">
        <w:rPr>
          <w:rFonts w:ascii="Azo Sans" w:hAnsi="Azo Sans" w:cs="Arial"/>
        </w:rPr>
        <w:t>.</w:t>
      </w:r>
    </w:p>
    <w:p w14:paraId="7B68DAB0" w14:textId="144F328D" w:rsidR="005A0057" w:rsidRPr="005308CB" w:rsidRDefault="005A0057" w:rsidP="005308CB">
      <w:pPr>
        <w:pStyle w:val="ListParagraph"/>
        <w:numPr>
          <w:ilvl w:val="0"/>
          <w:numId w:val="9"/>
        </w:numPr>
        <w:spacing w:line="360" w:lineRule="auto"/>
        <w:ind w:left="714" w:hanging="357"/>
        <w:rPr>
          <w:rFonts w:ascii="Azo Sans" w:hAnsi="Azo Sans" w:cs="Arial"/>
          <w:b/>
        </w:rPr>
      </w:pPr>
      <w:r w:rsidRPr="005308CB">
        <w:rPr>
          <w:rFonts w:ascii="Azo Sans" w:hAnsi="Azo Sans" w:cs="Arial"/>
        </w:rPr>
        <w:t>Practical training e.g. shadowing, mentoring, industry visits</w:t>
      </w:r>
      <w:r w:rsidR="007C1415" w:rsidRPr="005308CB">
        <w:rPr>
          <w:rFonts w:ascii="Azo Sans" w:hAnsi="Azo Sans" w:cs="Arial"/>
        </w:rPr>
        <w:t xml:space="preserve"> and participation in competitions.</w:t>
      </w:r>
    </w:p>
    <w:p w14:paraId="7F584AA9" w14:textId="7E15A732" w:rsidR="007C1415" w:rsidRPr="005308CB" w:rsidRDefault="005A0057" w:rsidP="005308CB">
      <w:pPr>
        <w:pStyle w:val="ListParagraph"/>
        <w:numPr>
          <w:ilvl w:val="0"/>
          <w:numId w:val="9"/>
        </w:numPr>
        <w:spacing w:line="360" w:lineRule="auto"/>
        <w:ind w:left="714" w:hanging="357"/>
        <w:rPr>
          <w:rFonts w:ascii="Azo Sans" w:hAnsi="Azo Sans" w:cs="Arial"/>
        </w:rPr>
      </w:pPr>
      <w:r w:rsidRPr="005308CB">
        <w:rPr>
          <w:rFonts w:ascii="Azo Sans" w:hAnsi="Azo Sans" w:cs="Arial"/>
        </w:rPr>
        <w:t>Learning support</w:t>
      </w:r>
      <w:r w:rsidR="007C1415" w:rsidRPr="005308CB">
        <w:rPr>
          <w:rFonts w:ascii="Azo Sans" w:hAnsi="Azo Sans" w:cs="Arial"/>
        </w:rPr>
        <w:t>.</w:t>
      </w:r>
    </w:p>
    <w:p w14:paraId="009A8A80" w14:textId="1FBC17B0" w:rsidR="005A0057" w:rsidRPr="005308CB" w:rsidRDefault="007C1415" w:rsidP="005308CB">
      <w:pPr>
        <w:pStyle w:val="ListParagraph"/>
        <w:numPr>
          <w:ilvl w:val="0"/>
          <w:numId w:val="9"/>
        </w:numPr>
        <w:spacing w:line="360" w:lineRule="auto"/>
        <w:ind w:left="714" w:hanging="357"/>
        <w:rPr>
          <w:rFonts w:ascii="Azo Sans" w:hAnsi="Azo Sans" w:cs="Arial"/>
        </w:rPr>
      </w:pPr>
      <w:r w:rsidRPr="005308CB">
        <w:rPr>
          <w:rFonts w:ascii="Azo Sans" w:hAnsi="Azo Sans" w:cs="Arial"/>
        </w:rPr>
        <w:t>T</w:t>
      </w:r>
      <w:r w:rsidR="005A0057" w:rsidRPr="005308CB">
        <w:rPr>
          <w:rFonts w:ascii="Azo Sans" w:hAnsi="Azo Sans" w:cs="Arial"/>
        </w:rPr>
        <w:t>ime spent writing assessments/assignments</w:t>
      </w:r>
      <w:r w:rsidRPr="005308CB">
        <w:rPr>
          <w:rFonts w:ascii="Azo Sans" w:hAnsi="Azo Sans" w:cs="Arial"/>
        </w:rPr>
        <w:t xml:space="preserve"> (not exams).</w:t>
      </w:r>
    </w:p>
    <w:p w14:paraId="3556AF5B" w14:textId="579C108B" w:rsidR="007C1415" w:rsidRPr="005308CB" w:rsidRDefault="007C1415" w:rsidP="005308CB">
      <w:pPr>
        <w:pStyle w:val="ListParagraph"/>
        <w:numPr>
          <w:ilvl w:val="0"/>
          <w:numId w:val="9"/>
        </w:numPr>
        <w:spacing w:line="360" w:lineRule="auto"/>
        <w:ind w:left="714" w:hanging="357"/>
        <w:rPr>
          <w:rFonts w:ascii="Azo Sans" w:hAnsi="Azo Sans" w:cs="Arial"/>
        </w:rPr>
      </w:pPr>
      <w:r w:rsidRPr="005308CB">
        <w:rPr>
          <w:rFonts w:ascii="Azo Sans" w:hAnsi="Azo Sans" w:cs="Arial"/>
        </w:rPr>
        <w:t>Revision (where this is specifically required for achievement of the apprenticeship).</w:t>
      </w:r>
    </w:p>
    <w:p w14:paraId="68545179" w14:textId="77777777" w:rsidR="007C1415" w:rsidRPr="00DB0AFC" w:rsidRDefault="007C1415" w:rsidP="005A0057">
      <w:pPr>
        <w:pStyle w:val="ListParagraph"/>
        <w:spacing w:line="360" w:lineRule="auto"/>
        <w:ind w:left="720"/>
        <w:rPr>
          <w:rFonts w:ascii="Azo Sans" w:hAnsi="Azo Sans" w:cs="Arial"/>
          <w:sz w:val="24"/>
          <w:szCs w:val="24"/>
        </w:rPr>
      </w:pPr>
    </w:p>
    <w:p w14:paraId="43C00E04" w14:textId="53A18FE8" w:rsidR="005A0057" w:rsidRPr="005308CB" w:rsidRDefault="005A0057" w:rsidP="005A0057">
      <w:pPr>
        <w:pStyle w:val="ListParagraph"/>
        <w:spacing w:line="360" w:lineRule="auto"/>
        <w:ind w:left="720"/>
        <w:rPr>
          <w:rFonts w:ascii="Azo Sans" w:hAnsi="Azo Sans" w:cs="Arial"/>
        </w:rPr>
      </w:pPr>
      <w:r w:rsidRPr="005308CB">
        <w:rPr>
          <w:rFonts w:ascii="Azo Sans" w:hAnsi="Azo Sans" w:cs="Arial"/>
        </w:rPr>
        <w:t>Examples of O</w:t>
      </w:r>
      <w:r w:rsidR="00492179" w:rsidRPr="005308CB">
        <w:rPr>
          <w:rFonts w:ascii="Azo Sans" w:hAnsi="Azo Sans" w:cs="Arial"/>
        </w:rPr>
        <w:t>TJ</w:t>
      </w:r>
      <w:r w:rsidRPr="005308CB">
        <w:rPr>
          <w:rFonts w:ascii="Azo Sans" w:hAnsi="Azo Sans" w:cs="Arial"/>
        </w:rPr>
        <w:t xml:space="preserve"> activity on this </w:t>
      </w:r>
      <w:proofErr w:type="spellStart"/>
      <w:r w:rsidRPr="005308CB">
        <w:rPr>
          <w:rFonts w:ascii="Azo Sans" w:hAnsi="Azo Sans" w:cs="Arial"/>
        </w:rPr>
        <w:t>programme</w:t>
      </w:r>
      <w:proofErr w:type="spellEnd"/>
      <w:r w:rsidRPr="005308CB">
        <w:rPr>
          <w:rFonts w:ascii="Azo Sans" w:hAnsi="Azo Sans" w:cs="Arial"/>
        </w:rPr>
        <w:t xml:space="preserve"> may be:</w:t>
      </w:r>
    </w:p>
    <w:p w14:paraId="1EC7CC25" w14:textId="78BCCA64" w:rsidR="0084663C" w:rsidRPr="005308CB" w:rsidRDefault="007C1415" w:rsidP="007C1415">
      <w:pPr>
        <w:ind w:left="720"/>
        <w:rPr>
          <w:rFonts w:ascii="Azo Sans" w:hAnsi="Azo Sans"/>
          <w:b/>
          <w:bCs/>
        </w:rPr>
      </w:pPr>
      <w:r w:rsidRPr="005308CB">
        <w:rPr>
          <w:rFonts w:ascii="Azo Sans" w:hAnsi="Azo Sans"/>
          <w:b/>
          <w:bCs/>
          <w:highlight w:val="yellow"/>
        </w:rPr>
        <w:t xml:space="preserve">Programme team to </w:t>
      </w:r>
      <w:commentRangeStart w:id="13"/>
      <w:r w:rsidRPr="005308CB">
        <w:rPr>
          <w:rFonts w:ascii="Azo Sans" w:hAnsi="Azo Sans"/>
          <w:b/>
          <w:bCs/>
          <w:highlight w:val="yellow"/>
        </w:rPr>
        <w:t xml:space="preserve">complete these examples </w:t>
      </w:r>
      <w:commentRangeEnd w:id="13"/>
      <w:r w:rsidRPr="005308CB">
        <w:rPr>
          <w:rStyle w:val="CommentReference"/>
          <w:rFonts w:ascii="Azo Sans" w:hAnsi="Azo Sans"/>
          <w:sz w:val="22"/>
          <w:szCs w:val="22"/>
          <w:lang w:val="en-US"/>
        </w:rPr>
        <w:commentReference w:id="13"/>
      </w:r>
      <w:r w:rsidRPr="005308CB">
        <w:rPr>
          <w:rFonts w:ascii="Azo Sans" w:hAnsi="Azo Sans"/>
          <w:b/>
          <w:bCs/>
          <w:highlight w:val="yellow"/>
        </w:rPr>
        <w:t>with specifics to the actual apprenticeship and include links to any BB materials you may have available.</w:t>
      </w:r>
    </w:p>
    <w:p w14:paraId="34F080D9" w14:textId="7C07DF93" w:rsidR="007C1415" w:rsidRPr="005308CB" w:rsidRDefault="006850DB" w:rsidP="005A0057">
      <w:pPr>
        <w:rPr>
          <w:rFonts w:ascii="Azo Sans" w:hAnsi="Azo Sans"/>
        </w:rPr>
      </w:pPr>
      <w:r w:rsidRPr="005308CB">
        <w:rPr>
          <w:rFonts w:ascii="Azo Sans" w:hAnsi="Azo Sans"/>
        </w:rPr>
        <w:t>Training that must not be included</w:t>
      </w:r>
      <w:r w:rsidR="00C82805" w:rsidRPr="005308CB">
        <w:rPr>
          <w:rFonts w:ascii="Azo Sans" w:hAnsi="Azo Sans"/>
        </w:rPr>
        <w:t>:</w:t>
      </w:r>
    </w:p>
    <w:p w14:paraId="00B2D58F" w14:textId="77777777" w:rsidR="00C82805" w:rsidRPr="005308CB" w:rsidRDefault="00C82805" w:rsidP="00A973AE">
      <w:pPr>
        <w:pStyle w:val="ListParagraph"/>
        <w:numPr>
          <w:ilvl w:val="0"/>
          <w:numId w:val="35"/>
        </w:numPr>
        <w:spacing w:line="360" w:lineRule="auto"/>
        <w:ind w:left="714" w:hanging="357"/>
        <w:rPr>
          <w:rFonts w:ascii="Azo Sans" w:hAnsi="Azo Sans"/>
        </w:rPr>
      </w:pPr>
      <w:r w:rsidRPr="005308CB">
        <w:rPr>
          <w:rFonts w:ascii="Azo Sans" w:hAnsi="Azo Sans"/>
        </w:rPr>
        <w:t>Initial assessment and onboarding activities</w:t>
      </w:r>
    </w:p>
    <w:p w14:paraId="0B51F5D3" w14:textId="77777777" w:rsidR="00C82805" w:rsidRPr="005308CB" w:rsidRDefault="00C82805" w:rsidP="00A973AE">
      <w:pPr>
        <w:pStyle w:val="ListParagraph"/>
        <w:numPr>
          <w:ilvl w:val="0"/>
          <w:numId w:val="35"/>
        </w:numPr>
        <w:spacing w:line="360" w:lineRule="auto"/>
        <w:ind w:left="714" w:hanging="357"/>
        <w:rPr>
          <w:rFonts w:ascii="Azo Sans" w:hAnsi="Azo Sans"/>
        </w:rPr>
      </w:pPr>
      <w:r w:rsidRPr="005308CB">
        <w:rPr>
          <w:rFonts w:ascii="Azo Sans" w:hAnsi="Azo Sans"/>
        </w:rPr>
        <w:t>English and maths standalone qualifications (where required, these must be delivered in addition to the minimum off-the-job training requirement)</w:t>
      </w:r>
    </w:p>
    <w:p w14:paraId="7D0BF2DF" w14:textId="77777777" w:rsidR="00E01A80" w:rsidRDefault="00E01A80" w:rsidP="00E01A80">
      <w:pPr>
        <w:pStyle w:val="ListParagraph"/>
        <w:spacing w:line="360" w:lineRule="auto"/>
        <w:ind w:left="714"/>
        <w:rPr>
          <w:rFonts w:ascii="Azo Sans" w:hAnsi="Azo Sans"/>
        </w:rPr>
      </w:pPr>
    </w:p>
    <w:p w14:paraId="6BB3FE2D" w14:textId="77777777" w:rsidR="00E01A80" w:rsidRDefault="00E01A80" w:rsidP="00E01A80">
      <w:pPr>
        <w:pStyle w:val="ListParagraph"/>
        <w:spacing w:line="360" w:lineRule="auto"/>
        <w:ind w:left="714"/>
        <w:rPr>
          <w:rFonts w:ascii="Azo Sans" w:hAnsi="Azo Sans"/>
        </w:rPr>
      </w:pPr>
    </w:p>
    <w:p w14:paraId="5091B2A0" w14:textId="77777777" w:rsidR="00E01A80" w:rsidRDefault="00E01A80" w:rsidP="00E01A80">
      <w:pPr>
        <w:pStyle w:val="ListParagraph"/>
        <w:spacing w:line="360" w:lineRule="auto"/>
        <w:ind w:left="714"/>
        <w:rPr>
          <w:rFonts w:ascii="Azo Sans" w:hAnsi="Azo Sans"/>
        </w:rPr>
      </w:pPr>
    </w:p>
    <w:p w14:paraId="5E8EF0F8" w14:textId="12E399AD" w:rsidR="00C82805" w:rsidRPr="005308CB" w:rsidRDefault="00E01A80" w:rsidP="00A973AE">
      <w:pPr>
        <w:pStyle w:val="ListParagraph"/>
        <w:numPr>
          <w:ilvl w:val="0"/>
          <w:numId w:val="35"/>
        </w:numPr>
        <w:spacing w:line="360" w:lineRule="auto"/>
        <w:ind w:left="714" w:hanging="357"/>
        <w:rPr>
          <w:rFonts w:ascii="Azo Sans" w:hAnsi="Azo Sans"/>
        </w:rPr>
      </w:pPr>
      <w:r>
        <w:rPr>
          <w:rFonts w:ascii="Azo Sans" w:hAnsi="Azo Sans"/>
        </w:rPr>
        <w:lastRenderedPageBreak/>
        <w:t>T</w:t>
      </w:r>
      <w:r w:rsidR="00C82805" w:rsidRPr="005308CB">
        <w:rPr>
          <w:rFonts w:ascii="Azo Sans" w:hAnsi="Azo Sans"/>
        </w:rPr>
        <w:t>raining to acquire knowledge, skills and behaviours that are not required by the apprenticeship standard</w:t>
      </w:r>
    </w:p>
    <w:p w14:paraId="606F3947" w14:textId="77777777" w:rsidR="00C82805" w:rsidRPr="005308CB" w:rsidRDefault="00C82805" w:rsidP="00A973AE">
      <w:pPr>
        <w:pStyle w:val="ListParagraph"/>
        <w:numPr>
          <w:ilvl w:val="0"/>
          <w:numId w:val="35"/>
        </w:numPr>
        <w:spacing w:line="360" w:lineRule="auto"/>
        <w:ind w:left="714" w:hanging="357"/>
        <w:rPr>
          <w:rFonts w:ascii="Azo Sans" w:hAnsi="Azo Sans"/>
        </w:rPr>
      </w:pPr>
      <w:r w:rsidRPr="005308CB">
        <w:rPr>
          <w:rFonts w:ascii="Azo Sans" w:hAnsi="Azo Sans"/>
        </w:rPr>
        <w:t>Progress reviews</w:t>
      </w:r>
    </w:p>
    <w:p w14:paraId="1CC6E3D4" w14:textId="77777777" w:rsidR="00C82805" w:rsidRPr="005308CB" w:rsidRDefault="00C82805" w:rsidP="00A973AE">
      <w:pPr>
        <w:pStyle w:val="ListParagraph"/>
        <w:numPr>
          <w:ilvl w:val="0"/>
          <w:numId w:val="35"/>
        </w:numPr>
        <w:spacing w:line="360" w:lineRule="auto"/>
        <w:ind w:left="714" w:hanging="357"/>
        <w:rPr>
          <w:rFonts w:ascii="Azo Sans" w:hAnsi="Azo Sans"/>
        </w:rPr>
      </w:pPr>
      <w:r w:rsidRPr="005308CB">
        <w:rPr>
          <w:rFonts w:ascii="Azo Sans" w:hAnsi="Azo Sans"/>
        </w:rPr>
        <w:t>Examinations and other on-</w:t>
      </w:r>
      <w:proofErr w:type="spellStart"/>
      <w:r w:rsidRPr="005308CB">
        <w:rPr>
          <w:rFonts w:ascii="Azo Sans" w:hAnsi="Azo Sans"/>
        </w:rPr>
        <w:t>programme</w:t>
      </w:r>
      <w:proofErr w:type="spellEnd"/>
      <w:r w:rsidRPr="005308CB">
        <w:rPr>
          <w:rFonts w:ascii="Azo Sans" w:hAnsi="Azo Sans"/>
        </w:rPr>
        <w:t xml:space="preserve"> testing (e.g. linked to a qualification or the EPA)</w:t>
      </w:r>
    </w:p>
    <w:p w14:paraId="6E825111" w14:textId="1B6C174F" w:rsidR="00C82805" w:rsidRPr="005308CB" w:rsidRDefault="00C82805" w:rsidP="00A973AE">
      <w:pPr>
        <w:pStyle w:val="ListParagraph"/>
        <w:numPr>
          <w:ilvl w:val="0"/>
          <w:numId w:val="35"/>
        </w:numPr>
        <w:spacing w:line="360" w:lineRule="auto"/>
        <w:ind w:left="714" w:hanging="357"/>
        <w:rPr>
          <w:rFonts w:ascii="Azo Sans" w:hAnsi="Azo Sans"/>
        </w:rPr>
      </w:pPr>
      <w:r w:rsidRPr="005308CB">
        <w:rPr>
          <w:rFonts w:ascii="Azo Sans" w:hAnsi="Azo Sans"/>
        </w:rPr>
        <w:t xml:space="preserve">Training which takes place outside the apprentice’s normal working </w:t>
      </w:r>
      <w:proofErr w:type="gramStart"/>
      <w:r w:rsidRPr="005308CB">
        <w:rPr>
          <w:rFonts w:ascii="Azo Sans" w:hAnsi="Azo Sans"/>
        </w:rPr>
        <w:t>hours;</w:t>
      </w:r>
      <w:proofErr w:type="gramEnd"/>
    </w:p>
    <w:p w14:paraId="16036452" w14:textId="77777777" w:rsidR="00C82805" w:rsidRPr="00DB0AFC" w:rsidRDefault="00C82805" w:rsidP="005A0057">
      <w:pPr>
        <w:rPr>
          <w:rFonts w:ascii="Azo Sans" w:hAnsi="Azo Sans"/>
          <w:b/>
          <w:bCs/>
          <w:sz w:val="24"/>
          <w:szCs w:val="24"/>
        </w:rPr>
      </w:pPr>
    </w:p>
    <w:p w14:paraId="251A2FF0" w14:textId="0B995FF8" w:rsidR="005A0057" w:rsidRPr="00DB0AFC" w:rsidRDefault="005A0057" w:rsidP="005A0057">
      <w:pPr>
        <w:rPr>
          <w:rFonts w:ascii="Azo Sans" w:hAnsi="Azo Sans"/>
          <w:b/>
          <w:bCs/>
          <w:sz w:val="24"/>
          <w:szCs w:val="24"/>
        </w:rPr>
      </w:pPr>
      <w:r w:rsidRPr="00DB0AFC">
        <w:rPr>
          <w:rFonts w:ascii="Azo Sans" w:hAnsi="Azo Sans"/>
          <w:b/>
          <w:bCs/>
          <w:sz w:val="24"/>
          <w:szCs w:val="24"/>
        </w:rPr>
        <w:t>Why is attendance and engagement important?</w:t>
      </w:r>
    </w:p>
    <w:p w14:paraId="78ADD7E3" w14:textId="14F4F5FB" w:rsidR="005A0057" w:rsidRPr="005308CB" w:rsidRDefault="005A0057" w:rsidP="005A0057">
      <w:pPr>
        <w:rPr>
          <w:rFonts w:ascii="Azo Sans" w:hAnsi="Azo Sans"/>
        </w:rPr>
      </w:pPr>
      <w:r w:rsidRPr="005308CB">
        <w:rPr>
          <w:rFonts w:ascii="Azo Sans" w:hAnsi="Azo Sans"/>
        </w:rPr>
        <w:t xml:space="preserve">Regular attendance at taught sessions is important.  </w:t>
      </w:r>
      <w:r w:rsidRPr="005308CB">
        <w:rPr>
          <w:rFonts w:ascii="Azo Sans" w:hAnsi="Azo Sans"/>
          <w:b/>
          <w:bCs/>
        </w:rPr>
        <w:t xml:space="preserve">Research shows a high correlation between attendance and achievement at </w:t>
      </w:r>
      <w:r w:rsidR="00FD5254" w:rsidRPr="005308CB">
        <w:rPr>
          <w:rFonts w:ascii="Azo Sans" w:hAnsi="Azo Sans"/>
          <w:b/>
          <w:bCs/>
        </w:rPr>
        <w:t>university</w:t>
      </w:r>
      <w:r w:rsidRPr="005308CB">
        <w:rPr>
          <w:rFonts w:ascii="Azo Sans" w:hAnsi="Azo Sans"/>
        </w:rPr>
        <w:t xml:space="preserve">.  As set out in your </w:t>
      </w:r>
      <w:hyperlink r:id="rId25" w:tooltip="Click to follow link" w:history="1">
        <w:r w:rsidRPr="005308CB">
          <w:rPr>
            <w:rStyle w:val="Emphasis"/>
            <w:rFonts w:ascii="Azo Sans" w:hAnsi="Azo Sans"/>
          </w:rPr>
          <w:t>Student Charter,</w:t>
        </w:r>
      </w:hyperlink>
      <w:r w:rsidRPr="005308CB">
        <w:rPr>
          <w:rFonts w:ascii="Azo Sans" w:hAnsi="Azo Sans"/>
        </w:rPr>
        <w:t xml:space="preserve"> the University asks you to engage actively with your learning opportunities both inside and outside of the University.  We expect you to be an independent learner and an active participant in your own learning, and to take responsibility for achieving your learning outcomes and potential.</w:t>
      </w:r>
      <w:r w:rsidR="000300E7" w:rsidRPr="005308CB">
        <w:rPr>
          <w:rFonts w:ascii="Azo Sans" w:hAnsi="Azo Sans"/>
        </w:rPr>
        <w:t xml:space="preserve">  Engagement in group work, seminars and tutorials is a key element for learning and developing your interpersonal skills and ability to collaborate, which is valued by your employer.</w:t>
      </w:r>
    </w:p>
    <w:p w14:paraId="4040072A" w14:textId="77777777" w:rsidR="005A0057" w:rsidRPr="00DB0AFC" w:rsidRDefault="005A0057" w:rsidP="005A0057">
      <w:pPr>
        <w:rPr>
          <w:rFonts w:ascii="Azo Sans" w:hAnsi="Azo Sans"/>
          <w:sz w:val="24"/>
          <w:szCs w:val="24"/>
        </w:rPr>
      </w:pPr>
    </w:p>
    <w:p w14:paraId="735FBF14" w14:textId="1C6D2AAA" w:rsidR="005A0057" w:rsidRPr="00CC1D78" w:rsidRDefault="005A0057" w:rsidP="005A0057">
      <w:pPr>
        <w:rPr>
          <w:rFonts w:ascii="Azo Sans" w:hAnsi="Azo Sans"/>
        </w:rPr>
      </w:pPr>
      <w:r w:rsidRPr="00CC1D78">
        <w:rPr>
          <w:rFonts w:ascii="Azo Sans" w:hAnsi="Azo Sans"/>
        </w:rPr>
        <w:t xml:space="preserve">Engagement </w:t>
      </w:r>
      <w:r w:rsidR="000300E7" w:rsidRPr="00CC1D78">
        <w:rPr>
          <w:rFonts w:ascii="Azo Sans" w:hAnsi="Azo Sans"/>
        </w:rPr>
        <w:t xml:space="preserve">and </w:t>
      </w:r>
      <w:r w:rsidR="006B5D7F" w:rsidRPr="00CC1D78">
        <w:rPr>
          <w:rFonts w:ascii="Azo Sans" w:hAnsi="Azo Sans"/>
        </w:rPr>
        <w:t xml:space="preserve">OTJT </w:t>
      </w:r>
      <w:r w:rsidR="000300E7" w:rsidRPr="00CC1D78">
        <w:rPr>
          <w:rFonts w:ascii="Azo Sans" w:hAnsi="Azo Sans"/>
        </w:rPr>
        <w:t xml:space="preserve">active learning </w:t>
      </w:r>
      <w:r w:rsidRPr="00CC1D78">
        <w:rPr>
          <w:rFonts w:ascii="Azo Sans" w:hAnsi="Azo Sans"/>
        </w:rPr>
        <w:t xml:space="preserve">on the apprenticeship programme, even if you aren’t scheduled to attend a taught session, is equally important.  The </w:t>
      </w:r>
      <w:r w:rsidR="00672DD6" w:rsidRPr="00CC1D78">
        <w:rPr>
          <w:rFonts w:ascii="Azo Sans" w:hAnsi="Azo Sans"/>
        </w:rPr>
        <w:t xml:space="preserve">Department for Education </w:t>
      </w:r>
      <w:r w:rsidRPr="00CC1D78">
        <w:rPr>
          <w:rFonts w:ascii="Azo Sans" w:hAnsi="Azo Sans"/>
        </w:rPr>
        <w:t>(</w:t>
      </w:r>
      <w:r w:rsidR="00672DD6" w:rsidRPr="00CC1D78">
        <w:rPr>
          <w:rFonts w:ascii="Azo Sans" w:hAnsi="Azo Sans"/>
        </w:rPr>
        <w:t>DfE</w:t>
      </w:r>
      <w:r w:rsidRPr="00CC1D78">
        <w:rPr>
          <w:rFonts w:ascii="Azo Sans" w:hAnsi="Azo Sans"/>
        </w:rPr>
        <w:t>) expect</w:t>
      </w:r>
      <w:r w:rsidR="00FD5254" w:rsidRPr="00CC1D78">
        <w:rPr>
          <w:rFonts w:ascii="Azo Sans" w:hAnsi="Azo Sans"/>
        </w:rPr>
        <w:t>s</w:t>
      </w:r>
      <w:r w:rsidRPr="00CC1D78">
        <w:rPr>
          <w:rFonts w:ascii="Azo Sans" w:hAnsi="Azo Sans"/>
        </w:rPr>
        <w:t xml:space="preserve"> apprentices to regularly engage with learning contributing to the achievement of the knowledge, skills and behaviours</w:t>
      </w:r>
      <w:r w:rsidR="000300E7" w:rsidRPr="00CC1D78">
        <w:rPr>
          <w:rFonts w:ascii="Azo Sans" w:hAnsi="Azo Sans"/>
        </w:rPr>
        <w:t xml:space="preserve"> (KSBs)</w:t>
      </w:r>
      <w:r w:rsidRPr="00CC1D78">
        <w:rPr>
          <w:rFonts w:ascii="Azo Sans" w:hAnsi="Azo Sans"/>
        </w:rPr>
        <w:t xml:space="preserve"> of the apprenticeship standard.  You must continue to actively engage with learning throughout your programme, including during </w:t>
      </w:r>
      <w:proofErr w:type="gramStart"/>
      <w:r w:rsidR="00FD5254" w:rsidRPr="00CC1D78">
        <w:rPr>
          <w:rFonts w:ascii="Azo Sans" w:hAnsi="Azo Sans"/>
        </w:rPr>
        <w:t>U</w:t>
      </w:r>
      <w:r w:rsidR="004D5395" w:rsidRPr="00CC1D78">
        <w:rPr>
          <w:rFonts w:ascii="Azo Sans" w:hAnsi="Azo Sans"/>
        </w:rPr>
        <w:t>niversity</w:t>
      </w:r>
      <w:proofErr w:type="gramEnd"/>
      <w:r w:rsidRPr="00CC1D78">
        <w:rPr>
          <w:rFonts w:ascii="Azo Sans" w:hAnsi="Azo Sans"/>
        </w:rPr>
        <w:t xml:space="preserve"> vacation periods. </w:t>
      </w:r>
      <w:r w:rsidR="00FD5254" w:rsidRPr="00CC1D78">
        <w:rPr>
          <w:rFonts w:ascii="Azo Sans" w:hAnsi="Azo Sans"/>
        </w:rPr>
        <w:t xml:space="preserve"> </w:t>
      </w:r>
      <w:r w:rsidRPr="00CC1D78">
        <w:rPr>
          <w:rFonts w:ascii="Azo Sans" w:hAnsi="Azo Sans"/>
        </w:rPr>
        <w:t xml:space="preserve">If you have a period of non-engagement of </w:t>
      </w:r>
      <w:r w:rsidR="000300E7" w:rsidRPr="00CC1D78">
        <w:rPr>
          <w:rFonts w:ascii="Azo Sans" w:hAnsi="Azo Sans"/>
        </w:rPr>
        <w:t>one calendar month</w:t>
      </w:r>
      <w:r w:rsidR="007D0D79" w:rsidRPr="00CC1D78">
        <w:rPr>
          <w:rFonts w:ascii="Azo Sans" w:hAnsi="Azo Sans"/>
        </w:rPr>
        <w:t xml:space="preserve"> or more</w:t>
      </w:r>
      <w:r w:rsidRPr="00CC1D78">
        <w:rPr>
          <w:rFonts w:ascii="Azo Sans" w:hAnsi="Azo Sans"/>
        </w:rPr>
        <w:t xml:space="preserve">, </w:t>
      </w:r>
      <w:r w:rsidRPr="00CC1D78">
        <w:rPr>
          <w:rFonts w:ascii="Azo Sans" w:hAnsi="Azo Sans"/>
          <w:b/>
          <w:bCs/>
        </w:rPr>
        <w:t>you must</w:t>
      </w:r>
      <w:r w:rsidRPr="00CC1D78">
        <w:rPr>
          <w:rFonts w:ascii="Azo Sans" w:hAnsi="Azo Sans"/>
        </w:rPr>
        <w:t xml:space="preserve"> inform us and your employer as soon as possible because you will be required to take a break in </w:t>
      </w:r>
      <w:r w:rsidR="00FD5254" w:rsidRPr="00CC1D78">
        <w:rPr>
          <w:rFonts w:ascii="Azo Sans" w:hAnsi="Azo Sans"/>
        </w:rPr>
        <w:t>learning</w:t>
      </w:r>
      <w:r w:rsidRPr="00CC1D78">
        <w:rPr>
          <w:rFonts w:ascii="Azo Sans" w:hAnsi="Azo Sans"/>
        </w:rPr>
        <w:t xml:space="preserve"> until you are able to re-engage with the programme. </w:t>
      </w:r>
    </w:p>
    <w:p w14:paraId="3B3266E4" w14:textId="77777777" w:rsidR="005A0057" w:rsidRPr="00DB0AFC" w:rsidRDefault="005A0057" w:rsidP="005A0057">
      <w:pPr>
        <w:rPr>
          <w:rFonts w:ascii="Azo Sans" w:hAnsi="Azo Sans"/>
          <w:sz w:val="24"/>
          <w:szCs w:val="24"/>
        </w:rPr>
      </w:pPr>
    </w:p>
    <w:p w14:paraId="432237B0" w14:textId="24306FBE" w:rsidR="005A0057" w:rsidRPr="00DB0AFC" w:rsidRDefault="000300E7" w:rsidP="005A0057">
      <w:pPr>
        <w:pStyle w:val="Heading3"/>
        <w:rPr>
          <w:rFonts w:ascii="Azo Sans" w:hAnsi="Azo Sans"/>
        </w:rPr>
      </w:pPr>
      <w:r w:rsidRPr="00DB0AFC">
        <w:rPr>
          <w:rFonts w:ascii="Azo Sans" w:hAnsi="Azo Sans"/>
        </w:rPr>
        <w:t>How d</w:t>
      </w:r>
      <w:r w:rsidR="005A0057" w:rsidRPr="00DB0AFC">
        <w:rPr>
          <w:rFonts w:ascii="Azo Sans" w:hAnsi="Azo Sans"/>
        </w:rPr>
        <w:t>o we monitor attendance and engagement?</w:t>
      </w:r>
    </w:p>
    <w:p w14:paraId="12BF3DD9" w14:textId="46278AB5" w:rsidR="005A0057" w:rsidRPr="00CC1D78" w:rsidRDefault="005A0057" w:rsidP="005A0057">
      <w:pPr>
        <w:rPr>
          <w:rFonts w:ascii="Azo Sans" w:hAnsi="Azo Sans"/>
        </w:rPr>
      </w:pPr>
      <w:r w:rsidRPr="00CC1D78">
        <w:rPr>
          <w:rFonts w:ascii="Azo Sans" w:hAnsi="Azo Sans"/>
        </w:rPr>
        <w:t xml:space="preserve">When you begin your studies, you will notice that we monitor </w:t>
      </w:r>
      <w:r w:rsidR="000300E7" w:rsidRPr="00CC1D78">
        <w:rPr>
          <w:rFonts w:ascii="Azo Sans" w:hAnsi="Azo Sans"/>
        </w:rPr>
        <w:t xml:space="preserve">apprentice </w:t>
      </w:r>
      <w:r w:rsidRPr="00CC1D78">
        <w:rPr>
          <w:rFonts w:ascii="Azo Sans" w:hAnsi="Azo Sans"/>
        </w:rPr>
        <w:t>student attendance at all timetabled sessions</w:t>
      </w:r>
      <w:r w:rsidR="000300E7" w:rsidRPr="00CC1D78">
        <w:rPr>
          <w:rFonts w:ascii="Azo Sans" w:hAnsi="Azo Sans"/>
        </w:rPr>
        <w:t xml:space="preserve"> on campus:</w:t>
      </w:r>
    </w:p>
    <w:p w14:paraId="2E993DA2" w14:textId="74C5B6CA" w:rsidR="000300E7" w:rsidRPr="00CC1D78" w:rsidRDefault="000300E7" w:rsidP="000300E7">
      <w:pPr>
        <w:jc w:val="left"/>
        <w:rPr>
          <w:rFonts w:ascii="Azo Sans" w:hAnsi="Azo Sans"/>
        </w:rPr>
      </w:pPr>
    </w:p>
    <w:p w14:paraId="47DE4C17" w14:textId="77777777" w:rsidR="000300E7" w:rsidRPr="00CC1D78" w:rsidRDefault="000300E7" w:rsidP="000300E7">
      <w:pPr>
        <w:pStyle w:val="ListParagraph"/>
        <w:widowControl/>
        <w:numPr>
          <w:ilvl w:val="0"/>
          <w:numId w:val="28"/>
        </w:numPr>
        <w:spacing w:line="360" w:lineRule="auto"/>
        <w:contextualSpacing/>
        <w:jc w:val="left"/>
        <w:rPr>
          <w:rFonts w:ascii="Azo Sans" w:hAnsi="Azo Sans"/>
        </w:rPr>
      </w:pPr>
      <w:r w:rsidRPr="00CC1D78">
        <w:rPr>
          <w:rFonts w:ascii="Azo Sans" w:hAnsi="Azo Sans"/>
          <w:b/>
          <w:bCs/>
        </w:rPr>
        <w:t>You must register your attendance using your Smartcard at each of your timetabled on campus sessions</w:t>
      </w:r>
      <w:r w:rsidRPr="00CC1D78">
        <w:rPr>
          <w:rFonts w:ascii="Azo Sans" w:hAnsi="Azo Sans"/>
        </w:rPr>
        <w:t>, including at the beginning of any back-to-back sessions in the same room.</w:t>
      </w:r>
    </w:p>
    <w:p w14:paraId="3619D8D6" w14:textId="77777777" w:rsidR="000300E7" w:rsidRPr="00CC1D78" w:rsidRDefault="000300E7" w:rsidP="000300E7">
      <w:pPr>
        <w:pStyle w:val="ListParagraph"/>
        <w:widowControl/>
        <w:numPr>
          <w:ilvl w:val="0"/>
          <w:numId w:val="28"/>
        </w:numPr>
        <w:spacing w:line="360" w:lineRule="auto"/>
        <w:contextualSpacing/>
        <w:jc w:val="left"/>
        <w:rPr>
          <w:rFonts w:ascii="Azo Sans" w:eastAsia="Calibri" w:hAnsi="Azo Sans"/>
        </w:rPr>
      </w:pPr>
      <w:r w:rsidRPr="00CC1D78">
        <w:rPr>
          <w:rFonts w:ascii="Azo Sans" w:eastAsia="Calibri" w:hAnsi="Azo Sans"/>
        </w:rPr>
        <w:t>You can register online on the same day if you forget or lose your Smartcard.</w:t>
      </w:r>
    </w:p>
    <w:p w14:paraId="11853B16" w14:textId="6406DCBA" w:rsidR="416F5767" w:rsidRDefault="416F5767" w:rsidP="416F5767">
      <w:pPr>
        <w:contextualSpacing/>
        <w:jc w:val="left"/>
        <w:rPr>
          <w:rFonts w:ascii="Azo Sans" w:eastAsia="Calibri" w:hAnsi="Azo Sans"/>
        </w:rPr>
      </w:pPr>
    </w:p>
    <w:p w14:paraId="3A4CAE83" w14:textId="77777777" w:rsidR="00E01A80" w:rsidRDefault="00E01A80" w:rsidP="416F5767">
      <w:pPr>
        <w:contextualSpacing/>
        <w:jc w:val="left"/>
        <w:rPr>
          <w:rFonts w:ascii="Azo Sans" w:eastAsia="Calibri" w:hAnsi="Azo Sans"/>
        </w:rPr>
      </w:pPr>
    </w:p>
    <w:p w14:paraId="7C833E61" w14:textId="77777777" w:rsidR="00E01A80" w:rsidRPr="00CC1D78" w:rsidRDefault="00E01A80" w:rsidP="416F5767">
      <w:pPr>
        <w:contextualSpacing/>
        <w:jc w:val="left"/>
        <w:rPr>
          <w:rFonts w:ascii="Azo Sans" w:eastAsia="Calibri" w:hAnsi="Azo Sans"/>
        </w:rPr>
      </w:pPr>
    </w:p>
    <w:p w14:paraId="6CEDC253" w14:textId="700C9E13" w:rsidR="429B4605" w:rsidRPr="00CC1D78" w:rsidRDefault="429B4605" w:rsidP="416F5767">
      <w:pPr>
        <w:contextualSpacing/>
        <w:jc w:val="left"/>
        <w:rPr>
          <w:rFonts w:ascii="Azo Sans" w:eastAsia="Calibri" w:hAnsi="Azo Sans"/>
        </w:rPr>
      </w:pPr>
      <w:r w:rsidRPr="00CC1D78">
        <w:rPr>
          <w:rFonts w:ascii="Azo Sans" w:eastAsia="Calibri" w:hAnsi="Azo Sans"/>
        </w:rPr>
        <w:lastRenderedPageBreak/>
        <w:t xml:space="preserve">You are also required to update all components of your </w:t>
      </w:r>
      <w:r w:rsidR="00064A34">
        <w:rPr>
          <w:rFonts w:ascii="Azo Sans" w:eastAsia="Calibri" w:hAnsi="Azo Sans"/>
        </w:rPr>
        <w:t>L</w:t>
      </w:r>
      <w:r w:rsidRPr="00CC1D78">
        <w:rPr>
          <w:rFonts w:ascii="Azo Sans" w:eastAsia="Calibri" w:hAnsi="Azo Sans"/>
        </w:rPr>
        <w:t xml:space="preserve">earning </w:t>
      </w:r>
      <w:r w:rsidR="00064A34">
        <w:rPr>
          <w:rFonts w:ascii="Azo Sans" w:eastAsia="Calibri" w:hAnsi="Azo Sans"/>
        </w:rPr>
        <w:t>P</w:t>
      </w:r>
      <w:r w:rsidRPr="00CC1D78">
        <w:rPr>
          <w:rFonts w:ascii="Azo Sans" w:eastAsia="Calibri" w:hAnsi="Azo Sans"/>
        </w:rPr>
        <w:t>lan on Aptem, in line with the schedule agreed on your Training Plan.  This</w:t>
      </w:r>
      <w:r w:rsidR="5106B42A" w:rsidRPr="00CC1D78">
        <w:rPr>
          <w:rFonts w:ascii="Azo Sans" w:eastAsia="Calibri" w:hAnsi="Azo Sans"/>
        </w:rPr>
        <w:t xml:space="preserve"> will also be monitored for engagement.  It is important to note that b</w:t>
      </w:r>
      <w:r w:rsidR="5A3E6FF7" w:rsidRPr="00CC1D78">
        <w:rPr>
          <w:rFonts w:ascii="Azo Sans" w:eastAsia="Calibri" w:hAnsi="Azo Sans"/>
        </w:rPr>
        <w:t>y completing these components, for all taught activity, that you are confirming to both your employer and the University, that you attended.</w:t>
      </w:r>
    </w:p>
    <w:p w14:paraId="18A0525A" w14:textId="77777777" w:rsidR="000300E7" w:rsidRPr="00DB0AFC" w:rsidRDefault="000300E7" w:rsidP="000300E7">
      <w:pPr>
        <w:pStyle w:val="ListParagraph"/>
        <w:widowControl/>
        <w:spacing w:line="360" w:lineRule="auto"/>
        <w:ind w:left="720"/>
        <w:contextualSpacing/>
        <w:jc w:val="left"/>
        <w:rPr>
          <w:rFonts w:ascii="Azo Sans" w:eastAsia="Calibri" w:hAnsi="Azo Sans"/>
        </w:rPr>
      </w:pPr>
    </w:p>
    <w:p w14:paraId="5983FA8B" w14:textId="77777777" w:rsidR="000300E7" w:rsidRPr="00CC1D78" w:rsidRDefault="000300E7" w:rsidP="000300E7">
      <w:pPr>
        <w:pStyle w:val="Heading3"/>
        <w:rPr>
          <w:rStyle w:val="Hyperlink"/>
          <w:rFonts w:ascii="Azo Sans" w:hAnsi="Azo Sans"/>
          <w:b/>
          <w:bCs/>
          <w:color w:val="0070C0"/>
        </w:rPr>
      </w:pPr>
      <w:r w:rsidRPr="00CC1D78">
        <w:rPr>
          <w:rFonts w:ascii="Azo Sans" w:hAnsi="Azo Sans"/>
          <w:sz w:val="22"/>
        </w:rPr>
        <w:t xml:space="preserve">Find out more about how to </w:t>
      </w:r>
      <w:r w:rsidRPr="00CC1D78">
        <w:rPr>
          <w:rFonts w:ascii="Azo Sans" w:hAnsi="Azo Sans"/>
          <w:b w:val="0"/>
          <w:bCs/>
          <w:color w:val="0070C0"/>
          <w:sz w:val="22"/>
          <w:shd w:val="clear" w:color="auto" w:fill="E6E6E6"/>
        </w:rPr>
        <w:fldChar w:fldCharType="begin"/>
      </w:r>
      <w:r w:rsidRPr="00CC1D78">
        <w:rPr>
          <w:rFonts w:ascii="Azo Sans" w:hAnsi="Azo Sans"/>
          <w:b w:val="0"/>
          <w:bCs/>
          <w:color w:val="0070C0"/>
          <w:sz w:val="22"/>
        </w:rPr>
        <w:instrText xml:space="preserve"> HYPERLINK "https://myportal.northumbria.ac.uk/Help-and-support/My-Programme/Absence-Management/Registering-your-attendance-and-notifying-us-of-absence" </w:instrText>
      </w:r>
      <w:r w:rsidRPr="00CC1D78">
        <w:rPr>
          <w:rFonts w:ascii="Azo Sans" w:hAnsi="Azo Sans"/>
          <w:b w:val="0"/>
          <w:bCs/>
          <w:color w:val="0070C0"/>
          <w:sz w:val="22"/>
          <w:shd w:val="clear" w:color="auto" w:fill="E6E6E6"/>
        </w:rPr>
      </w:r>
      <w:r w:rsidRPr="00CC1D78">
        <w:rPr>
          <w:rFonts w:ascii="Azo Sans" w:hAnsi="Azo Sans"/>
          <w:b w:val="0"/>
          <w:bCs/>
          <w:color w:val="0070C0"/>
          <w:sz w:val="22"/>
          <w:shd w:val="clear" w:color="auto" w:fill="E6E6E6"/>
        </w:rPr>
        <w:fldChar w:fldCharType="separate"/>
      </w:r>
      <w:r w:rsidRPr="00CC1D78">
        <w:rPr>
          <w:rStyle w:val="Hyperlink"/>
          <w:rFonts w:ascii="Azo Sans" w:hAnsi="Azo Sans"/>
          <w:b/>
          <w:bCs/>
          <w:color w:val="0070C0"/>
        </w:rPr>
        <w:t>register your attendance or notify us of an absence via your Student Portal.</w:t>
      </w:r>
    </w:p>
    <w:p w14:paraId="4F29036D" w14:textId="77777777" w:rsidR="000300E7" w:rsidRPr="00DB0AFC" w:rsidRDefault="000300E7" w:rsidP="000300E7">
      <w:pPr>
        <w:pStyle w:val="Heading3"/>
        <w:rPr>
          <w:rFonts w:ascii="Azo Sans" w:hAnsi="Azo Sans"/>
          <w:bCs/>
        </w:rPr>
      </w:pPr>
      <w:r w:rsidRPr="00CC1D78">
        <w:rPr>
          <w:rFonts w:ascii="Azo Sans" w:hAnsi="Azo Sans"/>
          <w:color w:val="2B579A"/>
          <w:sz w:val="22"/>
          <w:shd w:val="clear" w:color="auto" w:fill="E6E6E6"/>
          <w:lang w:val="en-US"/>
        </w:rPr>
        <w:fldChar w:fldCharType="end"/>
      </w:r>
    </w:p>
    <w:p w14:paraId="6201C51F" w14:textId="72D77824" w:rsidR="000300E7" w:rsidRPr="00DB0AFC" w:rsidRDefault="000300E7" w:rsidP="000300E7">
      <w:pPr>
        <w:pStyle w:val="Heading3"/>
        <w:rPr>
          <w:rFonts w:ascii="Azo Sans" w:hAnsi="Azo Sans"/>
          <w:b w:val="0"/>
          <w:bCs/>
        </w:rPr>
      </w:pPr>
      <w:r w:rsidRPr="00DB0AFC">
        <w:rPr>
          <w:rFonts w:ascii="Azo Sans" w:hAnsi="Azo Sans"/>
          <w:bCs/>
        </w:rPr>
        <w:t>How will you be supported if your attendance drops or stops?</w:t>
      </w:r>
    </w:p>
    <w:p w14:paraId="115A01D7" w14:textId="4A5FD5BF" w:rsidR="00FD5254" w:rsidRPr="00CC1D78" w:rsidRDefault="000300E7" w:rsidP="005A0057">
      <w:pPr>
        <w:rPr>
          <w:rFonts w:ascii="Azo Sans" w:hAnsi="Azo Sans"/>
        </w:rPr>
      </w:pPr>
      <w:r w:rsidRPr="00CC1D78">
        <w:rPr>
          <w:rFonts w:ascii="Azo Sans" w:hAnsi="Azo Sans"/>
        </w:rPr>
        <w:t xml:space="preserve">We </w:t>
      </w:r>
      <w:r w:rsidR="005A0057" w:rsidRPr="00CC1D78">
        <w:rPr>
          <w:rFonts w:ascii="Azo Sans" w:hAnsi="Azo Sans"/>
        </w:rPr>
        <w:t xml:space="preserve">take a proactive and positive approach to supporting your engagement with your studies and attendance on your programme.  Student attendance data, and other student engagement data which you have consented to provide, enables </w:t>
      </w:r>
      <w:r w:rsidRPr="00CC1D78">
        <w:rPr>
          <w:rFonts w:ascii="Azo Sans" w:hAnsi="Azo Sans"/>
        </w:rPr>
        <w:t>us</w:t>
      </w:r>
      <w:r w:rsidR="005A0057" w:rsidRPr="00CC1D78">
        <w:rPr>
          <w:rFonts w:ascii="Azo Sans" w:hAnsi="Azo Sans"/>
        </w:rPr>
        <w:t xml:space="preserve"> to identify where you may need some additional support to stay on track.</w:t>
      </w:r>
    </w:p>
    <w:p w14:paraId="775DC54D" w14:textId="77777777" w:rsidR="00FD5254" w:rsidRPr="00CC1D78" w:rsidRDefault="00FD5254" w:rsidP="005A0057">
      <w:pPr>
        <w:rPr>
          <w:rFonts w:ascii="Azo Sans" w:hAnsi="Azo Sans"/>
        </w:rPr>
      </w:pPr>
    </w:p>
    <w:p w14:paraId="1AACF4E5" w14:textId="6CB906A0" w:rsidR="005A0057" w:rsidRPr="00CC1D78" w:rsidRDefault="005A0057" w:rsidP="005A0057">
      <w:pPr>
        <w:rPr>
          <w:rStyle w:val="Hyperlink"/>
          <w:rFonts w:ascii="Azo Sans" w:hAnsi="Azo Sans"/>
        </w:rPr>
      </w:pPr>
      <w:r w:rsidRPr="00CC1D78">
        <w:rPr>
          <w:rFonts w:ascii="Azo Sans" w:hAnsi="Azo Sans"/>
        </w:rPr>
        <w:t xml:space="preserve">We strongly believe in providing the best possible student experience we can, and we know that sometimes life can become complicated.  If we are concerned about your attendance, we may contact you and your employer to see if everything is okay, and how we may help.  Your lecturers, or your Student Success Team may contact you in-line with our </w:t>
      </w:r>
      <w:r w:rsidR="00871DC3" w:rsidRPr="00CC1D78">
        <w:rPr>
          <w:rFonts w:ascii="Azo Sans" w:hAnsi="Azo Sans"/>
          <w:b/>
          <w:color w:val="2B579A"/>
          <w:shd w:val="clear" w:color="auto" w:fill="E6E6E6"/>
        </w:rPr>
        <w:fldChar w:fldCharType="begin"/>
      </w:r>
      <w:r w:rsidR="006450C7" w:rsidRPr="00CC1D78">
        <w:rPr>
          <w:rFonts w:ascii="Azo Sans" w:hAnsi="Azo Sans"/>
          <w:b/>
        </w:rPr>
        <w:instrText>HYPERLINK "https://www.northumbria.ac.uk/about-us/university-services/student-library-and-academic-services/quality-and-teaching-excellence/student-engagement/academic-engagement/"</w:instrText>
      </w:r>
      <w:r w:rsidR="00871DC3" w:rsidRPr="00CC1D78">
        <w:rPr>
          <w:rFonts w:ascii="Azo Sans" w:hAnsi="Azo Sans"/>
          <w:b/>
          <w:color w:val="2B579A"/>
          <w:shd w:val="clear" w:color="auto" w:fill="E6E6E6"/>
        </w:rPr>
      </w:r>
      <w:r w:rsidR="00871DC3" w:rsidRPr="00CC1D78">
        <w:rPr>
          <w:rFonts w:ascii="Azo Sans" w:hAnsi="Azo Sans"/>
          <w:b/>
          <w:color w:val="2B579A"/>
          <w:shd w:val="clear" w:color="auto" w:fill="E6E6E6"/>
        </w:rPr>
        <w:fldChar w:fldCharType="separate"/>
      </w:r>
      <w:r w:rsidRPr="00CC1D78">
        <w:rPr>
          <w:rStyle w:val="Hyperlink"/>
          <w:rFonts w:ascii="Azo Sans" w:hAnsi="Azo Sans"/>
          <w:color w:val="0070C0"/>
        </w:rPr>
        <w:t>Student Attendance and Engagement Monitoring Policy</w:t>
      </w:r>
      <w:r w:rsidR="00FD5254" w:rsidRPr="00CC1D78">
        <w:rPr>
          <w:rStyle w:val="Hyperlink"/>
          <w:rFonts w:ascii="Azo Sans" w:hAnsi="Azo Sans"/>
          <w:color w:val="0070C0"/>
        </w:rPr>
        <w:t>.</w:t>
      </w:r>
    </w:p>
    <w:p w14:paraId="783BA405" w14:textId="232C0592" w:rsidR="005A0057" w:rsidRDefault="00871DC3" w:rsidP="005A0057">
      <w:pPr>
        <w:rPr>
          <w:rFonts w:ascii="Azo Sans" w:hAnsi="Azo Sans"/>
          <w:b/>
          <w:bCs/>
          <w:color w:val="2B579A"/>
          <w:sz w:val="24"/>
          <w:szCs w:val="24"/>
          <w:shd w:val="clear" w:color="auto" w:fill="E6E6E6"/>
        </w:rPr>
      </w:pPr>
      <w:r w:rsidRPr="00CC1D78">
        <w:rPr>
          <w:rFonts w:ascii="Azo Sans" w:hAnsi="Azo Sans"/>
          <w:b/>
          <w:bCs/>
          <w:color w:val="2B579A"/>
          <w:shd w:val="clear" w:color="auto" w:fill="E6E6E6"/>
        </w:rPr>
        <w:fldChar w:fldCharType="end"/>
      </w:r>
    </w:p>
    <w:p w14:paraId="47CAA377" w14:textId="77777777" w:rsidR="006020BF" w:rsidRPr="00FB107E" w:rsidRDefault="006020BF" w:rsidP="006020BF">
      <w:pPr>
        <w:spacing w:line="276" w:lineRule="auto"/>
        <w:jc w:val="left"/>
        <w:rPr>
          <w:rFonts w:ascii="Azo Sans" w:hAnsi="Azo Sans"/>
          <w:b/>
        </w:rPr>
      </w:pPr>
      <w:r w:rsidRPr="00FB107E">
        <w:rPr>
          <w:rFonts w:ascii="Azo Sans" w:hAnsi="Azo Sans"/>
          <w:b/>
        </w:rPr>
        <w:t xml:space="preserve">If you are having difficulties attending and engaging and need support now, please </w:t>
      </w:r>
      <w:hyperlink r:id="rId26">
        <w:r w:rsidRPr="00FB107E">
          <w:rPr>
            <w:rStyle w:val="Hyperlink"/>
            <w:rFonts w:ascii="Azo Sans" w:hAnsi="Azo Sans"/>
            <w:color w:val="0070C0"/>
          </w:rPr>
          <w:t>record any absences and raise an enquiry to let us know</w:t>
        </w:r>
      </w:hyperlink>
      <w:r w:rsidRPr="00FB107E">
        <w:rPr>
          <w:rFonts w:ascii="Azo Sans" w:hAnsi="Azo Sans"/>
          <w:b/>
        </w:rPr>
        <w:t xml:space="preserve">. Remember to also check your </w:t>
      </w:r>
      <w:proofErr w:type="gramStart"/>
      <w:r w:rsidRPr="00FB107E">
        <w:rPr>
          <w:rFonts w:ascii="Azo Sans" w:hAnsi="Azo Sans"/>
          <w:b/>
        </w:rPr>
        <w:t>University</w:t>
      </w:r>
      <w:proofErr w:type="gramEnd"/>
      <w:r w:rsidRPr="00FB107E">
        <w:rPr>
          <w:rFonts w:ascii="Azo Sans" w:hAnsi="Azo Sans"/>
          <w:b/>
        </w:rPr>
        <w:t xml:space="preserve"> email account regularly and respond to any concerns raised.  This will ensure you receive the right support quickly.</w:t>
      </w:r>
    </w:p>
    <w:p w14:paraId="1AADCEE6" w14:textId="77777777" w:rsidR="006020BF" w:rsidRPr="00DB0AFC" w:rsidRDefault="006020BF" w:rsidP="005A0057">
      <w:pPr>
        <w:rPr>
          <w:rFonts w:ascii="Azo Sans" w:hAnsi="Azo Sans"/>
          <w:sz w:val="24"/>
          <w:szCs w:val="24"/>
        </w:rPr>
      </w:pPr>
    </w:p>
    <w:p w14:paraId="231041D0" w14:textId="4DB45983" w:rsidR="005A0057" w:rsidRPr="008D0EFC" w:rsidRDefault="005A0057" w:rsidP="005A0057">
      <w:pPr>
        <w:rPr>
          <w:rFonts w:ascii="Azo Sans" w:hAnsi="Azo Sans"/>
        </w:rPr>
      </w:pPr>
      <w:r w:rsidRPr="008D0EFC">
        <w:rPr>
          <w:rFonts w:ascii="Azo Sans" w:hAnsi="Azo Sans"/>
        </w:rPr>
        <w:t xml:space="preserve">The University also has a legal obligation to monitor the attendance of its apprentice students under the </w:t>
      </w:r>
      <w:r w:rsidR="000300E7" w:rsidRPr="008D0EFC">
        <w:rPr>
          <w:rFonts w:ascii="Azo Sans" w:hAnsi="Azo Sans"/>
        </w:rPr>
        <w:t>Department for Education (DfE)</w:t>
      </w:r>
      <w:r w:rsidR="006020BF" w:rsidRPr="008D0EFC">
        <w:rPr>
          <w:rFonts w:ascii="Azo Sans" w:hAnsi="Azo Sans"/>
        </w:rPr>
        <w:t xml:space="preserve"> </w:t>
      </w:r>
      <w:r w:rsidR="000300E7" w:rsidRPr="008D0EFC">
        <w:rPr>
          <w:rFonts w:ascii="Azo Sans" w:hAnsi="Azo Sans"/>
        </w:rPr>
        <w:t xml:space="preserve">Apprenticeship Funding rules </w:t>
      </w:r>
      <w:r w:rsidRPr="008D0EFC">
        <w:rPr>
          <w:rFonts w:ascii="Azo Sans" w:hAnsi="Azo Sans"/>
        </w:rPr>
        <w:t xml:space="preserve">and </w:t>
      </w:r>
      <w:r w:rsidR="00A57F50" w:rsidRPr="008D0EFC">
        <w:rPr>
          <w:rFonts w:ascii="Azo Sans" w:hAnsi="Azo Sans"/>
        </w:rPr>
        <w:t xml:space="preserve">the </w:t>
      </w:r>
      <w:r w:rsidRPr="008D0EFC">
        <w:rPr>
          <w:rFonts w:ascii="Azo Sans" w:hAnsi="Azo Sans"/>
        </w:rPr>
        <w:t>Ofsted</w:t>
      </w:r>
      <w:r w:rsidR="000300E7" w:rsidRPr="008D0EFC">
        <w:rPr>
          <w:rFonts w:ascii="Azo Sans" w:hAnsi="Azo Sans"/>
        </w:rPr>
        <w:t xml:space="preserve"> Education Inspection Framework</w:t>
      </w:r>
      <w:r w:rsidR="006020BF" w:rsidRPr="008D0EFC">
        <w:rPr>
          <w:rFonts w:ascii="Azo Sans" w:hAnsi="Azo Sans"/>
        </w:rPr>
        <w:t xml:space="preserve"> (EIF)</w:t>
      </w:r>
      <w:r w:rsidRPr="008D0EFC">
        <w:rPr>
          <w:rFonts w:ascii="Azo Sans" w:hAnsi="Azo Sans"/>
        </w:rPr>
        <w:t>.</w:t>
      </w:r>
    </w:p>
    <w:p w14:paraId="066598AA" w14:textId="77777777" w:rsidR="006020BF" w:rsidRPr="008D0EFC" w:rsidRDefault="006020BF" w:rsidP="00A57F50">
      <w:pPr>
        <w:jc w:val="left"/>
        <w:rPr>
          <w:rFonts w:ascii="Azo Sans" w:hAnsi="Azo Sans"/>
          <w:b/>
          <w:bCs/>
        </w:rPr>
      </w:pPr>
    </w:p>
    <w:p w14:paraId="128B53AA" w14:textId="11DAFCE5" w:rsidR="00485C8C" w:rsidRPr="00B02FC0" w:rsidRDefault="00A57F50" w:rsidP="00B02FC0">
      <w:pPr>
        <w:jc w:val="left"/>
        <w:rPr>
          <w:rFonts w:ascii="Azo Sans" w:hAnsi="Azo Sans"/>
          <w:b/>
          <w:bCs/>
        </w:rPr>
      </w:pPr>
      <w:r w:rsidRPr="008D0EFC">
        <w:rPr>
          <w:rFonts w:ascii="Azo Sans" w:hAnsi="Azo Sans"/>
          <w:b/>
          <w:bCs/>
        </w:rPr>
        <w:t>Failure to register your attendance may be considered as non-attendance and may lead to withdrawal from your programme, please see the above policy for details.  Remember, it is your responsibility to register your attendance to maintain an accurate attendance record.</w:t>
      </w:r>
    </w:p>
    <w:p w14:paraId="74DE8CDE" w14:textId="77777777" w:rsidR="00E01A80" w:rsidRDefault="00E01A80" w:rsidP="00B76EEB">
      <w:pPr>
        <w:rPr>
          <w:rFonts w:ascii="Azo Sans" w:hAnsi="Azo Sans"/>
          <w:b/>
          <w:bCs/>
          <w:sz w:val="24"/>
          <w:szCs w:val="24"/>
        </w:rPr>
      </w:pPr>
    </w:p>
    <w:p w14:paraId="29BACE36" w14:textId="77777777" w:rsidR="00B02FC0" w:rsidRDefault="00B02FC0" w:rsidP="00B76EEB">
      <w:pPr>
        <w:rPr>
          <w:rFonts w:ascii="Azo Sans" w:hAnsi="Azo Sans"/>
          <w:b/>
          <w:bCs/>
          <w:sz w:val="24"/>
          <w:szCs w:val="24"/>
        </w:rPr>
      </w:pPr>
    </w:p>
    <w:p w14:paraId="693C9379" w14:textId="77777777" w:rsidR="00B02FC0" w:rsidRDefault="00B02FC0" w:rsidP="00B76EEB">
      <w:pPr>
        <w:rPr>
          <w:rFonts w:ascii="Azo Sans" w:hAnsi="Azo Sans"/>
          <w:b/>
          <w:bCs/>
          <w:sz w:val="24"/>
          <w:szCs w:val="24"/>
        </w:rPr>
      </w:pPr>
    </w:p>
    <w:p w14:paraId="1754604C" w14:textId="77777777" w:rsidR="00B02FC0" w:rsidRDefault="00B02FC0" w:rsidP="00B76EEB">
      <w:pPr>
        <w:rPr>
          <w:rFonts w:ascii="Azo Sans" w:hAnsi="Azo Sans"/>
          <w:b/>
          <w:bCs/>
          <w:sz w:val="24"/>
          <w:szCs w:val="24"/>
        </w:rPr>
      </w:pPr>
    </w:p>
    <w:p w14:paraId="4533F7D1" w14:textId="77777777" w:rsidR="00B02FC0" w:rsidRDefault="00B02FC0" w:rsidP="00B76EEB">
      <w:pPr>
        <w:rPr>
          <w:rFonts w:ascii="Azo Sans" w:hAnsi="Azo Sans"/>
          <w:b/>
          <w:bCs/>
          <w:sz w:val="24"/>
          <w:szCs w:val="24"/>
        </w:rPr>
      </w:pPr>
    </w:p>
    <w:p w14:paraId="1B99AAD5" w14:textId="1AFF0A1F" w:rsidR="00BD1388" w:rsidRPr="00DB0AFC" w:rsidRDefault="00A57F50" w:rsidP="00B76EEB">
      <w:pPr>
        <w:rPr>
          <w:rFonts w:ascii="Azo Sans" w:hAnsi="Azo Sans"/>
          <w:b/>
          <w:bCs/>
          <w:sz w:val="24"/>
          <w:szCs w:val="24"/>
        </w:rPr>
      </w:pPr>
      <w:r w:rsidRPr="00DB0AFC">
        <w:rPr>
          <w:rFonts w:ascii="Azo Sans" w:hAnsi="Azo Sans"/>
          <w:b/>
          <w:bCs/>
          <w:sz w:val="24"/>
          <w:szCs w:val="24"/>
        </w:rPr>
        <w:lastRenderedPageBreak/>
        <w:t xml:space="preserve">Your </w:t>
      </w:r>
      <w:r w:rsidR="00BD1388" w:rsidRPr="00DB0AFC">
        <w:rPr>
          <w:rFonts w:ascii="Azo Sans" w:hAnsi="Azo Sans"/>
          <w:b/>
          <w:bCs/>
          <w:sz w:val="24"/>
          <w:szCs w:val="24"/>
        </w:rPr>
        <w:t>Timetable</w:t>
      </w:r>
    </w:p>
    <w:p w14:paraId="05C75920" w14:textId="77777777" w:rsidR="00A57F50" w:rsidRPr="008D0EFC" w:rsidRDefault="00A57F50" w:rsidP="00A57F50">
      <w:pPr>
        <w:rPr>
          <w:rFonts w:ascii="Azo Sans" w:hAnsi="Azo Sans"/>
        </w:rPr>
      </w:pPr>
      <w:r w:rsidRPr="008D0EFC">
        <w:rPr>
          <w:rFonts w:ascii="Azo Sans" w:hAnsi="Azo Sans"/>
        </w:rPr>
        <w:t>The University core teaching day is 09:00–18:00 Monday to Friday. Evening provision may take place between 18:00–21:00, most likely in cases of part-time or some postgraduate provision.</w:t>
      </w:r>
    </w:p>
    <w:p w14:paraId="4BB2D261" w14:textId="77777777" w:rsidR="00A57F50" w:rsidRPr="008D0EFC" w:rsidRDefault="00A57F50" w:rsidP="00A57F50">
      <w:pPr>
        <w:rPr>
          <w:rFonts w:ascii="Azo Sans" w:hAnsi="Azo Sans"/>
        </w:rPr>
      </w:pPr>
    </w:p>
    <w:p w14:paraId="263D9E18" w14:textId="241C26B6" w:rsidR="00A57F50" w:rsidRPr="008D0EFC" w:rsidRDefault="00A57F50" w:rsidP="00A57F50">
      <w:pPr>
        <w:rPr>
          <w:rFonts w:ascii="Azo Sans" w:hAnsi="Azo Sans"/>
        </w:rPr>
      </w:pPr>
      <w:r w:rsidRPr="008D0EFC">
        <w:rPr>
          <w:rFonts w:ascii="Azo Sans" w:hAnsi="Azo Sans"/>
        </w:rPr>
        <w:t>As an apprentice student, you can expect us to:</w:t>
      </w:r>
    </w:p>
    <w:p w14:paraId="24E6C3CE" w14:textId="77777777" w:rsidR="00A57F50" w:rsidRPr="008D0EFC" w:rsidRDefault="00A57F50" w:rsidP="00A57F50">
      <w:pPr>
        <w:pStyle w:val="ListParagraph"/>
        <w:numPr>
          <w:ilvl w:val="0"/>
          <w:numId w:val="29"/>
        </w:numPr>
        <w:spacing w:line="360" w:lineRule="auto"/>
        <w:rPr>
          <w:rFonts w:ascii="Azo Sans" w:hAnsi="Azo Sans"/>
        </w:rPr>
      </w:pPr>
      <w:r w:rsidRPr="008D0EFC">
        <w:rPr>
          <w:rFonts w:ascii="Azo Sans" w:hAnsi="Azo Sans"/>
        </w:rPr>
        <w:t xml:space="preserve">Provide you with information on when and how you will access your timetable and who can provide you with help, should you need it. </w:t>
      </w:r>
    </w:p>
    <w:p w14:paraId="43F27B72" w14:textId="77777777" w:rsidR="00A57F50" w:rsidRPr="008D0EFC" w:rsidRDefault="00A57F50" w:rsidP="00A57F50">
      <w:pPr>
        <w:pStyle w:val="ListParagraph"/>
        <w:numPr>
          <w:ilvl w:val="0"/>
          <w:numId w:val="29"/>
        </w:numPr>
        <w:spacing w:line="360" w:lineRule="auto"/>
        <w:rPr>
          <w:rFonts w:ascii="Azo Sans" w:hAnsi="Azo Sans"/>
        </w:rPr>
      </w:pPr>
      <w:r w:rsidRPr="008D0EFC">
        <w:rPr>
          <w:rFonts w:ascii="Azo Sans" w:hAnsi="Azo Sans"/>
        </w:rPr>
        <w:t xml:space="preserve">Provide you with a personal timetable in an electronic format that is clearly presented and is accessible anytime and from anywhere. </w:t>
      </w:r>
    </w:p>
    <w:p w14:paraId="48769470" w14:textId="77777777" w:rsidR="00A57F50" w:rsidRPr="008D0EFC" w:rsidRDefault="00A57F50" w:rsidP="00A57F50">
      <w:pPr>
        <w:pStyle w:val="ListParagraph"/>
        <w:numPr>
          <w:ilvl w:val="0"/>
          <w:numId w:val="29"/>
        </w:numPr>
        <w:spacing w:line="360" w:lineRule="auto"/>
        <w:rPr>
          <w:rFonts w:ascii="Azo Sans" w:hAnsi="Azo Sans"/>
        </w:rPr>
      </w:pPr>
      <w:r w:rsidRPr="008D0EFC">
        <w:rPr>
          <w:rFonts w:ascii="Azo Sans" w:hAnsi="Azo Sans"/>
        </w:rPr>
        <w:t xml:space="preserve">Provide you with your </w:t>
      </w:r>
      <w:proofErr w:type="spellStart"/>
      <w:r w:rsidRPr="008D0EFC">
        <w:rPr>
          <w:rFonts w:ascii="Azo Sans" w:hAnsi="Azo Sans"/>
        </w:rPr>
        <w:t>finalised</w:t>
      </w:r>
      <w:proofErr w:type="spellEnd"/>
      <w:r w:rsidRPr="008D0EFC">
        <w:rPr>
          <w:rFonts w:ascii="Azo Sans" w:hAnsi="Azo Sans"/>
        </w:rPr>
        <w:t xml:space="preserve"> personal timetable a minimum of two weeks in advance of the start of teaching on your course (subject to date of full enrolment).</w:t>
      </w:r>
    </w:p>
    <w:p w14:paraId="0829663B" w14:textId="77777777" w:rsidR="00A57F50" w:rsidRPr="008D0EFC" w:rsidRDefault="00A57F50" w:rsidP="00A57F50">
      <w:pPr>
        <w:pStyle w:val="ListParagraph"/>
        <w:numPr>
          <w:ilvl w:val="0"/>
          <w:numId w:val="29"/>
        </w:numPr>
        <w:spacing w:line="360" w:lineRule="auto"/>
        <w:rPr>
          <w:rFonts w:ascii="Azo Sans" w:hAnsi="Azo Sans"/>
        </w:rPr>
      </w:pPr>
      <w:r w:rsidRPr="008D0EFC">
        <w:rPr>
          <w:rFonts w:ascii="Azo Sans" w:hAnsi="Azo Sans"/>
        </w:rPr>
        <w:t>Only change your timetable when there are exceptional circumstances that make this unavoidable, and if this does happen, communicate this to you and update your timetable effectively and efficiently.</w:t>
      </w:r>
    </w:p>
    <w:p w14:paraId="37439B3C" w14:textId="77777777" w:rsidR="00A57F50" w:rsidRPr="008D0EFC" w:rsidRDefault="00A57F50" w:rsidP="00A57F50">
      <w:pPr>
        <w:pStyle w:val="ListParagraph"/>
        <w:numPr>
          <w:ilvl w:val="0"/>
          <w:numId w:val="29"/>
        </w:numPr>
        <w:spacing w:line="360" w:lineRule="auto"/>
        <w:rPr>
          <w:rFonts w:ascii="Azo Sans" w:hAnsi="Azo Sans"/>
        </w:rPr>
      </w:pPr>
      <w:r w:rsidRPr="008D0EFC">
        <w:rPr>
          <w:rFonts w:ascii="Azo Sans" w:hAnsi="Azo Sans"/>
        </w:rPr>
        <w:t xml:space="preserve">Ensure that appropriate accommodation is allocated to support the specified learning and teaching activity. </w:t>
      </w:r>
    </w:p>
    <w:p w14:paraId="37A7104F" w14:textId="77777777" w:rsidR="00A57F50" w:rsidRPr="008D0EFC" w:rsidRDefault="00A57F50" w:rsidP="00A57F50">
      <w:pPr>
        <w:pStyle w:val="ListParagraph"/>
        <w:numPr>
          <w:ilvl w:val="0"/>
          <w:numId w:val="29"/>
        </w:numPr>
        <w:spacing w:line="360" w:lineRule="auto"/>
        <w:rPr>
          <w:rFonts w:ascii="Azo Sans" w:hAnsi="Azo Sans"/>
        </w:rPr>
      </w:pPr>
      <w:r w:rsidRPr="008D0EFC">
        <w:rPr>
          <w:rFonts w:ascii="Azo Sans" w:hAnsi="Azo Sans"/>
        </w:rPr>
        <w:t xml:space="preserve">Provide well-maintained and equipped teaching spaces that are fit for purpose, supported by weekly maintenance checks. </w:t>
      </w:r>
    </w:p>
    <w:p w14:paraId="1F29736E" w14:textId="77777777" w:rsidR="00A57F50" w:rsidRPr="008D0EFC" w:rsidRDefault="00A57F50" w:rsidP="00A57F50">
      <w:pPr>
        <w:pStyle w:val="ListParagraph"/>
        <w:numPr>
          <w:ilvl w:val="0"/>
          <w:numId w:val="29"/>
        </w:numPr>
        <w:spacing w:line="360" w:lineRule="auto"/>
        <w:rPr>
          <w:rFonts w:ascii="Azo Sans" w:hAnsi="Azo Sans"/>
        </w:rPr>
      </w:pPr>
      <w:r w:rsidRPr="008D0EFC">
        <w:rPr>
          <w:rFonts w:ascii="Azo Sans" w:hAnsi="Azo Sans"/>
        </w:rPr>
        <w:t>Identify unallocated teaching and learning space so that students can take advantage of this for learning activities.</w:t>
      </w:r>
    </w:p>
    <w:p w14:paraId="075CB95C" w14:textId="77777777" w:rsidR="004B54D3" w:rsidRPr="008D0EFC" w:rsidRDefault="004B54D3" w:rsidP="00A57F50">
      <w:pPr>
        <w:rPr>
          <w:rFonts w:ascii="Azo Sans" w:hAnsi="Azo Sans"/>
        </w:rPr>
      </w:pPr>
    </w:p>
    <w:p w14:paraId="2823F85C" w14:textId="77777777" w:rsidR="00A57F50" w:rsidRPr="008D0EFC" w:rsidRDefault="00A57F50" w:rsidP="00A57F50">
      <w:pPr>
        <w:rPr>
          <w:rFonts w:ascii="Azo Sans" w:hAnsi="Azo Sans"/>
        </w:rPr>
      </w:pPr>
      <w:r w:rsidRPr="008D0EFC">
        <w:rPr>
          <w:rFonts w:ascii="Azo Sans" w:hAnsi="Azo Sans"/>
        </w:rPr>
        <w:t>In return, we expect you to:</w:t>
      </w:r>
    </w:p>
    <w:p w14:paraId="06FBBAD1" w14:textId="77777777" w:rsidR="00A57F50" w:rsidRPr="008D0EFC" w:rsidRDefault="00A57F50" w:rsidP="00A57F50">
      <w:pPr>
        <w:pStyle w:val="ListParagraph"/>
        <w:numPr>
          <w:ilvl w:val="0"/>
          <w:numId w:val="30"/>
        </w:numPr>
        <w:spacing w:line="360" w:lineRule="auto"/>
        <w:rPr>
          <w:rFonts w:ascii="Azo Sans" w:hAnsi="Azo Sans"/>
        </w:rPr>
      </w:pPr>
      <w:r w:rsidRPr="008D0EFC">
        <w:rPr>
          <w:rFonts w:ascii="Azo Sans" w:hAnsi="Azo Sans"/>
        </w:rPr>
        <w:t xml:space="preserve">Attend all your scheduled learning and teaching activity on time. </w:t>
      </w:r>
    </w:p>
    <w:p w14:paraId="023A8BCB" w14:textId="77777777" w:rsidR="00A57F50" w:rsidRPr="008D0EFC" w:rsidRDefault="00A57F50" w:rsidP="00A57F50">
      <w:pPr>
        <w:pStyle w:val="ListParagraph"/>
        <w:numPr>
          <w:ilvl w:val="0"/>
          <w:numId w:val="30"/>
        </w:numPr>
        <w:spacing w:line="360" w:lineRule="auto"/>
        <w:rPr>
          <w:rFonts w:ascii="Azo Sans" w:hAnsi="Azo Sans"/>
        </w:rPr>
      </w:pPr>
      <w:r w:rsidRPr="008D0EFC">
        <w:rPr>
          <w:rFonts w:ascii="Azo Sans" w:hAnsi="Azo Sans"/>
        </w:rPr>
        <w:t>Update your contact details to allow us to inform you promptly of any change or additional information regarding your timetable.</w:t>
      </w:r>
    </w:p>
    <w:p w14:paraId="1B119023" w14:textId="77777777" w:rsidR="00A57F50" w:rsidRPr="008D0EFC" w:rsidRDefault="00A57F50" w:rsidP="00A57F50">
      <w:pPr>
        <w:pStyle w:val="ListParagraph"/>
        <w:numPr>
          <w:ilvl w:val="0"/>
          <w:numId w:val="30"/>
        </w:numPr>
        <w:spacing w:line="360" w:lineRule="auto"/>
        <w:rPr>
          <w:rFonts w:ascii="Azo Sans" w:hAnsi="Azo Sans"/>
        </w:rPr>
      </w:pPr>
      <w:r w:rsidRPr="008D0EFC">
        <w:rPr>
          <w:rFonts w:ascii="Azo Sans" w:hAnsi="Azo Sans"/>
        </w:rPr>
        <w:t xml:space="preserve">Regularly check for any messages or updates we may send you. </w:t>
      </w:r>
    </w:p>
    <w:p w14:paraId="0BD35AB3" w14:textId="77777777" w:rsidR="00A57F50" w:rsidRPr="008D0EFC" w:rsidRDefault="00A57F50" w:rsidP="00A57F50">
      <w:pPr>
        <w:pStyle w:val="ListParagraph"/>
        <w:numPr>
          <w:ilvl w:val="0"/>
          <w:numId w:val="30"/>
        </w:numPr>
        <w:spacing w:line="360" w:lineRule="auto"/>
        <w:rPr>
          <w:rFonts w:ascii="Azo Sans" w:hAnsi="Azo Sans"/>
        </w:rPr>
      </w:pPr>
      <w:r w:rsidRPr="008D0EFC">
        <w:rPr>
          <w:rFonts w:ascii="Azo Sans" w:hAnsi="Azo Sans"/>
        </w:rPr>
        <w:t xml:space="preserve">Leave teaching and learning accommodation as you would wish to find it. </w:t>
      </w:r>
    </w:p>
    <w:p w14:paraId="3A5E8176" w14:textId="77777777" w:rsidR="00485C8C" w:rsidRPr="00DB0AFC" w:rsidRDefault="00485C8C" w:rsidP="005A0057">
      <w:pPr>
        <w:rPr>
          <w:rFonts w:ascii="Azo Sans" w:hAnsi="Azo Sans"/>
          <w:b/>
          <w:bCs/>
          <w:sz w:val="28"/>
          <w:szCs w:val="28"/>
        </w:rPr>
      </w:pPr>
    </w:p>
    <w:p w14:paraId="030AD289" w14:textId="77777777" w:rsidR="00B02FC0" w:rsidRDefault="00B02FC0" w:rsidP="005A0057">
      <w:pPr>
        <w:rPr>
          <w:rFonts w:ascii="Azo Sans" w:hAnsi="Azo Sans"/>
          <w:b/>
          <w:bCs/>
          <w:caps/>
          <w:sz w:val="32"/>
          <w:szCs w:val="32"/>
        </w:rPr>
      </w:pPr>
    </w:p>
    <w:p w14:paraId="754AFE59" w14:textId="77777777" w:rsidR="00B02FC0" w:rsidRDefault="00B02FC0" w:rsidP="005A0057">
      <w:pPr>
        <w:rPr>
          <w:rFonts w:ascii="Azo Sans" w:hAnsi="Azo Sans"/>
          <w:b/>
          <w:bCs/>
          <w:caps/>
          <w:sz w:val="32"/>
          <w:szCs w:val="32"/>
        </w:rPr>
      </w:pPr>
    </w:p>
    <w:p w14:paraId="53B2E761" w14:textId="77777777" w:rsidR="00B02FC0" w:rsidRDefault="00B02FC0" w:rsidP="005A0057">
      <w:pPr>
        <w:rPr>
          <w:rFonts w:ascii="Azo Sans" w:hAnsi="Azo Sans"/>
          <w:b/>
          <w:bCs/>
          <w:caps/>
          <w:sz w:val="32"/>
          <w:szCs w:val="32"/>
        </w:rPr>
      </w:pPr>
    </w:p>
    <w:p w14:paraId="2D299F3C" w14:textId="77777777" w:rsidR="00B02FC0" w:rsidRDefault="00B02FC0" w:rsidP="005A0057">
      <w:pPr>
        <w:rPr>
          <w:rFonts w:ascii="Azo Sans" w:hAnsi="Azo Sans"/>
          <w:b/>
          <w:bCs/>
          <w:caps/>
          <w:sz w:val="32"/>
          <w:szCs w:val="32"/>
        </w:rPr>
      </w:pPr>
    </w:p>
    <w:p w14:paraId="35EA911E" w14:textId="11636515" w:rsidR="005A0057" w:rsidRPr="008D0EFC" w:rsidRDefault="005A0057" w:rsidP="005A0057">
      <w:pPr>
        <w:rPr>
          <w:rFonts w:ascii="Azo Sans" w:hAnsi="Azo Sans"/>
          <w:b/>
          <w:bCs/>
          <w:caps/>
          <w:sz w:val="32"/>
          <w:szCs w:val="32"/>
        </w:rPr>
      </w:pPr>
      <w:r w:rsidRPr="008D0EFC">
        <w:rPr>
          <w:rFonts w:ascii="Azo Sans" w:hAnsi="Azo Sans"/>
          <w:b/>
          <w:bCs/>
          <w:caps/>
          <w:sz w:val="32"/>
          <w:szCs w:val="32"/>
        </w:rPr>
        <w:lastRenderedPageBreak/>
        <w:t>Changes to Apprenticeship or Employer</w:t>
      </w:r>
    </w:p>
    <w:p w14:paraId="02CDFB1A" w14:textId="684B5FB5" w:rsidR="005A0057" w:rsidRPr="008D0EFC" w:rsidRDefault="005A0057" w:rsidP="007F78F5">
      <w:pPr>
        <w:rPr>
          <w:rFonts w:ascii="Azo Sans" w:hAnsi="Azo Sans"/>
        </w:rPr>
      </w:pPr>
      <w:r w:rsidRPr="008D0EFC">
        <w:rPr>
          <w:rFonts w:ascii="Azo Sans" w:hAnsi="Azo Sans"/>
        </w:rPr>
        <w:t xml:space="preserve">The University must notify any changes relating to the employer </w:t>
      </w:r>
      <w:r w:rsidR="00074A04" w:rsidRPr="008D0EFC">
        <w:rPr>
          <w:rFonts w:ascii="Azo Sans" w:hAnsi="Azo Sans"/>
        </w:rPr>
        <w:t xml:space="preserve">or if an apprentice </w:t>
      </w:r>
      <w:r w:rsidR="00A5322B" w:rsidRPr="008D0EFC">
        <w:rPr>
          <w:rFonts w:ascii="Azo Sans" w:hAnsi="Azo Sans"/>
        </w:rPr>
        <w:t>has a change in circumstances</w:t>
      </w:r>
      <w:r w:rsidR="00672DD6" w:rsidRPr="008D0EFC">
        <w:rPr>
          <w:rFonts w:ascii="Azo Sans" w:hAnsi="Azo Sans"/>
        </w:rPr>
        <w:t>,</w:t>
      </w:r>
      <w:r w:rsidRPr="008D0EFC">
        <w:rPr>
          <w:rFonts w:ascii="Azo Sans" w:hAnsi="Azo Sans"/>
        </w:rPr>
        <w:t xml:space="preserve"> to the </w:t>
      </w:r>
      <w:r w:rsidR="00672DD6" w:rsidRPr="008D0EFC">
        <w:rPr>
          <w:rFonts w:ascii="Azo Sans" w:hAnsi="Azo Sans"/>
        </w:rPr>
        <w:t>DfE</w:t>
      </w:r>
      <w:r w:rsidRPr="008D0EFC">
        <w:rPr>
          <w:rFonts w:ascii="Azo Sans" w:hAnsi="Azo Sans"/>
        </w:rPr>
        <w:t>.</w:t>
      </w:r>
    </w:p>
    <w:p w14:paraId="3326C7B3" w14:textId="77777777" w:rsidR="005A0057" w:rsidRPr="008D0EFC" w:rsidRDefault="005A0057" w:rsidP="005A0057">
      <w:pPr>
        <w:spacing w:line="240" w:lineRule="auto"/>
        <w:rPr>
          <w:rFonts w:ascii="Azo Sans" w:hAnsi="Azo Sans" w:cs="Arial"/>
          <w:shd w:val="clear" w:color="auto" w:fill="FFFFFF"/>
        </w:rPr>
      </w:pPr>
    </w:p>
    <w:p w14:paraId="71C7DACB" w14:textId="4AB468D8" w:rsidR="005A0057" w:rsidRPr="008D0EFC" w:rsidRDefault="005A0057" w:rsidP="00A57F50">
      <w:pPr>
        <w:jc w:val="left"/>
        <w:rPr>
          <w:rFonts w:ascii="Azo Sans" w:hAnsi="Azo Sans"/>
        </w:rPr>
      </w:pPr>
      <w:r w:rsidRPr="008D0EFC">
        <w:rPr>
          <w:rFonts w:ascii="Azo Sans" w:hAnsi="Azo Sans" w:cs="Arial"/>
          <w:shd w:val="clear" w:color="auto" w:fill="FFFFFF"/>
        </w:rPr>
        <w:t xml:space="preserve">If there any changes to your employment including a change </w:t>
      </w:r>
      <w:r w:rsidR="007D0D79" w:rsidRPr="008D0EFC">
        <w:rPr>
          <w:rFonts w:ascii="Azo Sans" w:hAnsi="Azo Sans" w:cs="Arial"/>
          <w:shd w:val="clear" w:color="auto" w:fill="FFFFFF"/>
        </w:rPr>
        <w:t>of</w:t>
      </w:r>
      <w:r w:rsidRPr="008D0EFC">
        <w:rPr>
          <w:rFonts w:ascii="Azo Sans" w:hAnsi="Azo Sans" w:cs="Arial"/>
          <w:shd w:val="clear" w:color="auto" w:fill="FFFFFF"/>
        </w:rPr>
        <w:t xml:space="preserve"> employer, nature of your role, or hours of employment</w:t>
      </w:r>
      <w:r w:rsidR="00824D1D" w:rsidRPr="008D0EFC">
        <w:rPr>
          <w:rFonts w:ascii="Azo Sans" w:hAnsi="Azo Sans" w:cs="Arial"/>
          <w:shd w:val="clear" w:color="auto" w:fill="FFFFFF"/>
        </w:rPr>
        <w:t>/working pattern</w:t>
      </w:r>
      <w:r w:rsidR="00FD5254" w:rsidRPr="008D0EFC">
        <w:rPr>
          <w:rFonts w:ascii="Azo Sans" w:hAnsi="Azo Sans" w:cs="Arial"/>
          <w:shd w:val="clear" w:color="auto" w:fill="FFFFFF"/>
        </w:rPr>
        <w:t xml:space="preserve"> </w:t>
      </w:r>
      <w:r w:rsidRPr="008D0EFC">
        <w:rPr>
          <w:rFonts w:ascii="Azo Sans" w:hAnsi="Azo Sans" w:cs="Arial"/>
          <w:shd w:val="clear" w:color="auto" w:fill="FFFFFF"/>
        </w:rPr>
        <w:t xml:space="preserve">you must </w:t>
      </w:r>
      <w:r w:rsidR="003B4432" w:rsidRPr="008D0EFC">
        <w:rPr>
          <w:rFonts w:ascii="Azo Sans" w:hAnsi="Azo Sans" w:cs="Arial"/>
          <w:shd w:val="clear" w:color="auto" w:fill="FFFFFF"/>
        </w:rPr>
        <w:t>formally notify</w:t>
      </w:r>
      <w:r w:rsidRPr="008D0EFC">
        <w:rPr>
          <w:rFonts w:ascii="Azo Sans" w:hAnsi="Azo Sans" w:cs="Arial"/>
          <w:shd w:val="clear" w:color="auto" w:fill="FFFFFF"/>
        </w:rPr>
        <w:t xml:space="preserve"> the </w:t>
      </w:r>
      <w:r w:rsidR="003B6915" w:rsidRPr="008D0EFC">
        <w:rPr>
          <w:rFonts w:ascii="Azo Sans" w:hAnsi="Azo Sans" w:cs="Arial"/>
          <w:shd w:val="clear" w:color="auto" w:fill="FFFFFF"/>
        </w:rPr>
        <w:t>University via Ask4Help</w:t>
      </w:r>
      <w:r w:rsidRPr="008D0EFC">
        <w:rPr>
          <w:rFonts w:ascii="Azo Sans" w:hAnsi="Azo Sans" w:cs="Arial"/>
          <w:shd w:val="clear" w:color="auto" w:fill="FFFFFF"/>
        </w:rPr>
        <w:t xml:space="preserve"> immediately </w:t>
      </w:r>
      <w:r w:rsidR="009B4295" w:rsidRPr="008D0EFC">
        <w:rPr>
          <w:rFonts w:ascii="Azo Sans" w:hAnsi="Azo Sans" w:cs="Arial"/>
          <w:shd w:val="clear" w:color="auto" w:fill="FFFFFF"/>
        </w:rPr>
        <w:t>in order that</w:t>
      </w:r>
      <w:r w:rsidR="00FD5254" w:rsidRPr="008D0EFC">
        <w:rPr>
          <w:rFonts w:ascii="Azo Sans" w:hAnsi="Azo Sans" w:cs="Arial"/>
          <w:shd w:val="clear" w:color="auto" w:fill="FFFFFF"/>
        </w:rPr>
        <w:t xml:space="preserve"> </w:t>
      </w:r>
      <w:r w:rsidRPr="008D0EFC">
        <w:rPr>
          <w:rFonts w:ascii="Azo Sans" w:hAnsi="Azo Sans" w:cs="Arial"/>
          <w:shd w:val="clear" w:color="auto" w:fill="FFFFFF"/>
        </w:rPr>
        <w:t xml:space="preserve">your </w:t>
      </w:r>
      <w:r w:rsidR="6A34B3F5" w:rsidRPr="008D0EFC">
        <w:rPr>
          <w:rFonts w:ascii="Azo Sans" w:hAnsi="Azo Sans" w:cs="Arial"/>
          <w:shd w:val="clear" w:color="auto" w:fill="FFFFFF"/>
        </w:rPr>
        <w:t>Training Plan</w:t>
      </w:r>
      <w:r w:rsidR="009B4295" w:rsidRPr="008D0EFC">
        <w:rPr>
          <w:rFonts w:ascii="Azo Sans" w:hAnsi="Azo Sans" w:cs="Arial"/>
          <w:shd w:val="clear" w:color="auto" w:fill="FFFFFF"/>
        </w:rPr>
        <w:t xml:space="preserve"> can be updated</w:t>
      </w:r>
      <w:r w:rsidR="00824D1D" w:rsidRPr="008D0EFC">
        <w:rPr>
          <w:rFonts w:ascii="Azo Sans" w:hAnsi="Azo Sans" w:cs="Arial"/>
          <w:shd w:val="clear" w:color="auto" w:fill="FFFFFF"/>
        </w:rPr>
        <w:t xml:space="preserve"> and re-issued for signature</w:t>
      </w:r>
      <w:r w:rsidR="009B4295" w:rsidRPr="008D0EFC">
        <w:rPr>
          <w:rFonts w:ascii="Azo Sans" w:hAnsi="Azo Sans" w:cs="Arial"/>
          <w:shd w:val="clear" w:color="auto" w:fill="FFFFFF"/>
        </w:rPr>
        <w:t>.</w:t>
      </w:r>
      <w:r w:rsidR="003B4432" w:rsidRPr="008D0EFC">
        <w:rPr>
          <w:rFonts w:ascii="Azo Sans" w:hAnsi="Azo Sans" w:cs="Arial"/>
          <w:shd w:val="clear" w:color="auto" w:fill="FFFFFF"/>
        </w:rPr>
        <w:t xml:space="preserve"> </w:t>
      </w:r>
      <w:hyperlink r:id="rId27" w:history="1"/>
      <w:r w:rsidR="008D0EFC" w:rsidRPr="008D0EFC">
        <w:rPr>
          <w:rFonts w:ascii="Azo Sans" w:hAnsi="Azo Sans" w:cs="Arial"/>
          <w:shd w:val="clear" w:color="auto" w:fill="FFFFFF"/>
        </w:rPr>
        <w:t xml:space="preserve"> This also applies if you need to take a break in learning.</w:t>
      </w:r>
      <w:r w:rsidRPr="008D0EFC">
        <w:rPr>
          <w:rFonts w:ascii="Azo Sans" w:hAnsi="Azo Sans" w:cs="Arial"/>
          <w:shd w:val="clear" w:color="auto" w:fill="FFFFFF"/>
        </w:rPr>
        <w:t xml:space="preserve"> </w:t>
      </w:r>
    </w:p>
    <w:p w14:paraId="01E86C66" w14:textId="77777777" w:rsidR="003B4432" w:rsidRPr="00DB0AFC" w:rsidRDefault="003B4432" w:rsidP="005A0057">
      <w:pPr>
        <w:rPr>
          <w:rFonts w:ascii="Azo Sans" w:hAnsi="Azo Sans"/>
          <w:sz w:val="24"/>
          <w:szCs w:val="24"/>
        </w:rPr>
      </w:pPr>
    </w:p>
    <w:p w14:paraId="73D7CEA1" w14:textId="71DA94B4" w:rsidR="003B4432" w:rsidRPr="00DB0AFC" w:rsidRDefault="003B4432" w:rsidP="005A0057">
      <w:pPr>
        <w:rPr>
          <w:rFonts w:ascii="Azo Sans" w:hAnsi="Azo Sans"/>
          <w:b/>
          <w:bCs/>
          <w:sz w:val="24"/>
          <w:szCs w:val="24"/>
        </w:rPr>
      </w:pPr>
      <w:r w:rsidRPr="00DB0AFC">
        <w:rPr>
          <w:rFonts w:ascii="Azo Sans" w:hAnsi="Azo Sans"/>
          <w:b/>
          <w:bCs/>
          <w:sz w:val="24"/>
          <w:szCs w:val="24"/>
        </w:rPr>
        <w:t>Break in Learning</w:t>
      </w:r>
    </w:p>
    <w:p w14:paraId="11407BD0" w14:textId="616B3FDF" w:rsidR="003B4432" w:rsidRPr="008D0EFC" w:rsidRDefault="003B4432" w:rsidP="003B4432">
      <w:pPr>
        <w:rPr>
          <w:rFonts w:ascii="Azo Sans" w:hAnsi="Azo Sans"/>
        </w:rPr>
      </w:pPr>
      <w:r w:rsidRPr="008D0EFC">
        <w:rPr>
          <w:rFonts w:ascii="Azo Sans" w:hAnsi="Azo Sans" w:cs="Arial"/>
          <w:shd w:val="clear" w:color="auto" w:fill="FFFFFF"/>
        </w:rPr>
        <w:t xml:space="preserve">If you are unable to engage in </w:t>
      </w:r>
      <w:r w:rsidR="00A5322B" w:rsidRPr="008D0EFC">
        <w:rPr>
          <w:rFonts w:ascii="Azo Sans" w:hAnsi="Azo Sans" w:cs="Arial"/>
          <w:shd w:val="clear" w:color="auto" w:fill="FFFFFF"/>
        </w:rPr>
        <w:t xml:space="preserve">OTJT </w:t>
      </w:r>
      <w:r w:rsidRPr="008D0EFC">
        <w:rPr>
          <w:rFonts w:ascii="Azo Sans" w:hAnsi="Azo Sans" w:cs="Arial"/>
          <w:shd w:val="clear" w:color="auto" w:fill="FFFFFF"/>
        </w:rPr>
        <w:t>active learning on your programme of study for a period of one calendar month or more</w:t>
      </w:r>
      <w:r w:rsidR="00A5322B" w:rsidRPr="008D0EFC">
        <w:rPr>
          <w:rFonts w:ascii="Azo Sans" w:hAnsi="Azo Sans" w:cs="Arial"/>
          <w:shd w:val="clear" w:color="auto" w:fill="FFFFFF"/>
        </w:rPr>
        <w:t>,</w:t>
      </w:r>
      <w:r w:rsidRPr="008D0EFC">
        <w:rPr>
          <w:rFonts w:ascii="Azo Sans" w:hAnsi="Azo Sans" w:cs="Arial"/>
          <w:shd w:val="clear" w:color="auto" w:fill="FFFFFF"/>
        </w:rPr>
        <w:t xml:space="preserve"> this is considered as a break in </w:t>
      </w:r>
      <w:r w:rsidR="00FD5254" w:rsidRPr="008D0EFC">
        <w:rPr>
          <w:rFonts w:ascii="Azo Sans" w:hAnsi="Azo Sans" w:cs="Arial"/>
          <w:shd w:val="clear" w:color="auto" w:fill="FFFFFF"/>
        </w:rPr>
        <w:t>learning,</w:t>
      </w:r>
      <w:r w:rsidRPr="008D0EFC">
        <w:rPr>
          <w:rFonts w:ascii="Azo Sans" w:hAnsi="Azo Sans" w:cs="Arial"/>
          <w:shd w:val="clear" w:color="auto" w:fill="FFFFFF"/>
        </w:rPr>
        <w:t xml:space="preserve"> and you must notify us immediately.</w:t>
      </w:r>
    </w:p>
    <w:p w14:paraId="27A5732E" w14:textId="77777777" w:rsidR="003B4432" w:rsidRPr="008D0EFC" w:rsidRDefault="003B4432" w:rsidP="005A0057">
      <w:pPr>
        <w:rPr>
          <w:rFonts w:ascii="Azo Sans" w:hAnsi="Azo Sans"/>
        </w:rPr>
      </w:pPr>
    </w:p>
    <w:p w14:paraId="5241295A" w14:textId="09BD4D65" w:rsidR="003B4432" w:rsidRPr="008D0EFC" w:rsidRDefault="005A0057" w:rsidP="005A0057">
      <w:pPr>
        <w:rPr>
          <w:rFonts w:ascii="Azo Sans" w:hAnsi="Azo Sans"/>
        </w:rPr>
      </w:pPr>
      <w:r w:rsidRPr="008D0EFC">
        <w:rPr>
          <w:rFonts w:ascii="Azo Sans" w:hAnsi="Azo Sans"/>
        </w:rPr>
        <w:t xml:space="preserve">You may take a break in learning where you plan to return to work and the apprenticeship </w:t>
      </w:r>
      <w:r w:rsidR="00FD5254" w:rsidRPr="008D0EFC">
        <w:rPr>
          <w:rFonts w:ascii="Azo Sans" w:hAnsi="Azo Sans"/>
        </w:rPr>
        <w:t>programme,</w:t>
      </w:r>
      <w:r w:rsidRPr="008D0EFC">
        <w:rPr>
          <w:rFonts w:ascii="Azo Sans" w:hAnsi="Azo Sans"/>
        </w:rPr>
        <w:t xml:space="preserve"> but this must be agreed with your employer</w:t>
      </w:r>
      <w:r w:rsidR="007C2304" w:rsidRPr="008D0EFC">
        <w:rPr>
          <w:rFonts w:ascii="Azo Sans" w:hAnsi="Azo Sans"/>
        </w:rPr>
        <w:t xml:space="preserve"> and discussed with your Programme Leader</w:t>
      </w:r>
      <w:r w:rsidR="00A5322B" w:rsidRPr="008D0EFC">
        <w:rPr>
          <w:rFonts w:ascii="Azo Sans" w:hAnsi="Azo Sans"/>
        </w:rPr>
        <w:t xml:space="preserve"> and Coach, prior to taking a break</w:t>
      </w:r>
      <w:r w:rsidRPr="008D0EFC">
        <w:rPr>
          <w:rFonts w:ascii="Azo Sans" w:hAnsi="Azo Sans"/>
        </w:rPr>
        <w:t>.  Examples</w:t>
      </w:r>
      <w:r w:rsidR="007C2304" w:rsidRPr="008D0EFC">
        <w:rPr>
          <w:rFonts w:ascii="Azo Sans" w:hAnsi="Azo Sans"/>
        </w:rPr>
        <w:t xml:space="preserve"> of a break</w:t>
      </w:r>
      <w:r w:rsidRPr="008D0EFC">
        <w:rPr>
          <w:rFonts w:ascii="Azo Sans" w:hAnsi="Azo Sans"/>
        </w:rPr>
        <w:t xml:space="preserve"> could be medical treatment, parental or personal reasons (but not annual leave).  </w:t>
      </w:r>
    </w:p>
    <w:p w14:paraId="3E3B1EEC" w14:textId="77777777" w:rsidR="00DC6DAC" w:rsidRPr="008D0EFC" w:rsidRDefault="00DC6DAC" w:rsidP="005A0057">
      <w:pPr>
        <w:rPr>
          <w:rFonts w:ascii="Azo Sans" w:hAnsi="Azo Sans"/>
        </w:rPr>
      </w:pPr>
    </w:p>
    <w:p w14:paraId="6D009B7A" w14:textId="5F9081B9" w:rsidR="004B54D3" w:rsidRPr="00E01A80" w:rsidRDefault="00767050" w:rsidP="005A0057">
      <w:pPr>
        <w:rPr>
          <w:rFonts w:ascii="Azo Sans" w:hAnsi="Azo Sans"/>
        </w:rPr>
      </w:pPr>
      <w:r w:rsidRPr="008D0EFC">
        <w:rPr>
          <w:rFonts w:ascii="Azo Sans" w:hAnsi="Azo Sans"/>
        </w:rPr>
        <w:t xml:space="preserve">It is a funding </w:t>
      </w:r>
      <w:r w:rsidR="003C3733" w:rsidRPr="008D0EFC">
        <w:rPr>
          <w:rFonts w:ascii="Azo Sans" w:hAnsi="Azo Sans"/>
        </w:rPr>
        <w:t>requirement</w:t>
      </w:r>
      <w:r w:rsidR="001F4218" w:rsidRPr="008D0EFC">
        <w:rPr>
          <w:rFonts w:ascii="Azo Sans" w:hAnsi="Azo Sans"/>
        </w:rPr>
        <w:t xml:space="preserve"> </w:t>
      </w:r>
      <w:r w:rsidR="00181752" w:rsidRPr="008D0EFC">
        <w:rPr>
          <w:rFonts w:ascii="Azo Sans" w:hAnsi="Azo Sans"/>
        </w:rPr>
        <w:t>from D</w:t>
      </w:r>
      <w:r w:rsidR="000A3BE5" w:rsidRPr="008D0EFC">
        <w:rPr>
          <w:rFonts w:ascii="Azo Sans" w:hAnsi="Azo Sans"/>
        </w:rPr>
        <w:t xml:space="preserve">epartment for Education (DfE) that </w:t>
      </w:r>
      <w:r w:rsidR="006B5D7F" w:rsidRPr="008D0EFC">
        <w:rPr>
          <w:rFonts w:ascii="Azo Sans" w:hAnsi="Azo Sans"/>
        </w:rPr>
        <w:t xml:space="preserve">OTJT </w:t>
      </w:r>
      <w:r w:rsidR="000A3BE5" w:rsidRPr="008D0EFC">
        <w:rPr>
          <w:rFonts w:ascii="Azo Sans" w:hAnsi="Azo Sans"/>
        </w:rPr>
        <w:t>active learning</w:t>
      </w:r>
      <w:r w:rsidR="00951741" w:rsidRPr="008D0EFC">
        <w:rPr>
          <w:rFonts w:ascii="Azo Sans" w:hAnsi="Azo Sans"/>
        </w:rPr>
        <w:t xml:space="preserve"> (off the job training)</w:t>
      </w:r>
      <w:r w:rsidR="004565C9" w:rsidRPr="008D0EFC">
        <w:rPr>
          <w:rFonts w:ascii="Azo Sans" w:hAnsi="Azo Sans"/>
        </w:rPr>
        <w:t xml:space="preserve"> must take place every calendar month</w:t>
      </w:r>
      <w:r w:rsidR="00334421" w:rsidRPr="008D0EFC">
        <w:rPr>
          <w:rFonts w:ascii="Azo Sans" w:hAnsi="Azo Sans"/>
        </w:rPr>
        <w:t xml:space="preserve"> of the practical period</w:t>
      </w:r>
      <w:r w:rsidR="00320908" w:rsidRPr="008D0EFC">
        <w:rPr>
          <w:rFonts w:ascii="Azo Sans" w:hAnsi="Azo Sans"/>
        </w:rPr>
        <w:t>.  Failure to update</w:t>
      </w:r>
      <w:r w:rsidR="00653FAA" w:rsidRPr="008D0EFC">
        <w:rPr>
          <w:rFonts w:ascii="Azo Sans" w:hAnsi="Azo Sans"/>
        </w:rPr>
        <w:t xml:space="preserve"> your </w:t>
      </w:r>
      <w:r w:rsidR="00A5322B" w:rsidRPr="008D0EFC">
        <w:rPr>
          <w:rFonts w:ascii="Azo Sans" w:hAnsi="Azo Sans"/>
        </w:rPr>
        <w:t>Training</w:t>
      </w:r>
      <w:r w:rsidR="00653FAA" w:rsidRPr="008D0EFC">
        <w:rPr>
          <w:rFonts w:ascii="Azo Sans" w:hAnsi="Azo Sans"/>
        </w:rPr>
        <w:t xml:space="preserve"> </w:t>
      </w:r>
      <w:r w:rsidR="00A5322B" w:rsidRPr="008D0EFC">
        <w:rPr>
          <w:rFonts w:ascii="Azo Sans" w:hAnsi="Azo Sans"/>
        </w:rPr>
        <w:t>P</w:t>
      </w:r>
      <w:r w:rsidR="00653FAA" w:rsidRPr="008D0EFC">
        <w:rPr>
          <w:rFonts w:ascii="Azo Sans" w:hAnsi="Azo Sans"/>
        </w:rPr>
        <w:t>lan</w:t>
      </w:r>
      <w:r w:rsidR="00A5322B" w:rsidRPr="008D0EFC">
        <w:rPr>
          <w:rFonts w:ascii="Azo Sans" w:hAnsi="Azo Sans"/>
        </w:rPr>
        <w:t xml:space="preserve"> on Aptem</w:t>
      </w:r>
      <w:r w:rsidR="00653FAA" w:rsidRPr="008D0EFC">
        <w:rPr>
          <w:rFonts w:ascii="Azo Sans" w:hAnsi="Azo Sans"/>
        </w:rPr>
        <w:t xml:space="preserve"> could result in</w:t>
      </w:r>
      <w:r w:rsidR="00986DB7" w:rsidRPr="008D0EFC">
        <w:rPr>
          <w:rFonts w:ascii="Azo Sans" w:hAnsi="Azo Sans"/>
        </w:rPr>
        <w:t xml:space="preserve"> the University applying a</w:t>
      </w:r>
      <w:r w:rsidR="006A1964" w:rsidRPr="008D0EFC">
        <w:rPr>
          <w:rFonts w:ascii="Azo Sans" w:hAnsi="Azo Sans"/>
        </w:rPr>
        <w:t>n</w:t>
      </w:r>
      <w:r w:rsidR="00986DB7" w:rsidRPr="008D0EFC">
        <w:rPr>
          <w:rFonts w:ascii="Azo Sans" w:hAnsi="Azo Sans"/>
        </w:rPr>
        <w:t xml:space="preserve"> </w:t>
      </w:r>
      <w:r w:rsidR="006A1964" w:rsidRPr="008D0EFC">
        <w:rPr>
          <w:rFonts w:ascii="Azo Sans" w:hAnsi="Azo Sans"/>
        </w:rPr>
        <w:t>en</w:t>
      </w:r>
      <w:r w:rsidR="00986DB7" w:rsidRPr="008D0EFC">
        <w:rPr>
          <w:rFonts w:ascii="Azo Sans" w:hAnsi="Azo Sans"/>
        </w:rPr>
        <w:t>forced</w:t>
      </w:r>
      <w:r w:rsidR="008E2FE5" w:rsidRPr="008D0EFC">
        <w:rPr>
          <w:rFonts w:ascii="Azo Sans" w:hAnsi="Azo Sans"/>
        </w:rPr>
        <w:t xml:space="preserve"> break in learning.</w:t>
      </w:r>
    </w:p>
    <w:p w14:paraId="52092BEE" w14:textId="77777777" w:rsidR="008D0EFC" w:rsidRPr="00DB0AFC" w:rsidRDefault="008D0EFC" w:rsidP="005A0057">
      <w:pPr>
        <w:rPr>
          <w:rFonts w:ascii="Azo Sans" w:hAnsi="Azo Sans"/>
          <w:sz w:val="24"/>
          <w:szCs w:val="24"/>
        </w:rPr>
      </w:pPr>
    </w:p>
    <w:p w14:paraId="09E8D87D" w14:textId="336DFFE9" w:rsidR="00A5322B" w:rsidRPr="00DB0AFC" w:rsidRDefault="00A5322B" w:rsidP="005A0057">
      <w:pPr>
        <w:rPr>
          <w:rFonts w:ascii="Azo Sans" w:hAnsi="Azo Sans"/>
          <w:b/>
          <w:bCs/>
          <w:sz w:val="24"/>
          <w:szCs w:val="24"/>
        </w:rPr>
      </w:pPr>
      <w:r w:rsidRPr="00DB0AFC">
        <w:rPr>
          <w:rFonts w:ascii="Azo Sans" w:hAnsi="Azo Sans"/>
          <w:b/>
          <w:bCs/>
          <w:sz w:val="24"/>
          <w:szCs w:val="24"/>
        </w:rPr>
        <w:t>Redundancy</w:t>
      </w:r>
    </w:p>
    <w:p w14:paraId="73310AF8" w14:textId="29C6C1EB" w:rsidR="005A0057" w:rsidRPr="008D0EFC" w:rsidRDefault="005A0057" w:rsidP="005A0057">
      <w:pPr>
        <w:rPr>
          <w:rFonts w:ascii="Azo Sans" w:hAnsi="Azo Sans"/>
        </w:rPr>
      </w:pPr>
      <w:r w:rsidRPr="008D0EFC">
        <w:rPr>
          <w:rFonts w:ascii="Azo Sans" w:hAnsi="Azo Sans"/>
        </w:rPr>
        <w:t>Should you be made redundant</w:t>
      </w:r>
      <w:r w:rsidR="00EE477F" w:rsidRPr="008D0EFC">
        <w:rPr>
          <w:rFonts w:ascii="Azo Sans" w:hAnsi="Azo Sans"/>
        </w:rPr>
        <w:t>, you should contact Ask4Help immediately and provide an official redundancy</w:t>
      </w:r>
      <w:r w:rsidR="00E1438F" w:rsidRPr="008D0EFC">
        <w:rPr>
          <w:rFonts w:ascii="Azo Sans" w:hAnsi="Azo Sans"/>
        </w:rPr>
        <w:t>/dismissal</w:t>
      </w:r>
      <w:r w:rsidR="00EE477F" w:rsidRPr="008D0EFC">
        <w:rPr>
          <w:rFonts w:ascii="Azo Sans" w:hAnsi="Azo Sans"/>
        </w:rPr>
        <w:t xml:space="preserve"> notice</w:t>
      </w:r>
      <w:r w:rsidR="00E1438F" w:rsidRPr="008D0EFC">
        <w:rPr>
          <w:rFonts w:ascii="Azo Sans" w:hAnsi="Azo Sans"/>
        </w:rPr>
        <w:t xml:space="preserve"> or other evidence to support this, e.g. an email informing employees that the business is closing</w:t>
      </w:r>
      <w:r w:rsidR="00EE477F" w:rsidRPr="008D0EFC">
        <w:rPr>
          <w:rFonts w:ascii="Azo Sans" w:hAnsi="Azo Sans"/>
        </w:rPr>
        <w:t xml:space="preserve">. </w:t>
      </w:r>
      <w:r w:rsidRPr="008D0EFC">
        <w:rPr>
          <w:rFonts w:ascii="Azo Sans" w:hAnsi="Azo Sans"/>
        </w:rPr>
        <w:t xml:space="preserve"> </w:t>
      </w:r>
      <w:r w:rsidR="00EE477F" w:rsidRPr="008D0EFC">
        <w:rPr>
          <w:rFonts w:ascii="Azo Sans" w:hAnsi="Azo Sans"/>
        </w:rPr>
        <w:t>T</w:t>
      </w:r>
      <w:r w:rsidRPr="008D0EFC">
        <w:rPr>
          <w:rFonts w:ascii="Azo Sans" w:hAnsi="Azo Sans"/>
        </w:rPr>
        <w:t>he University will make reasonable efforts to</w:t>
      </w:r>
      <w:r w:rsidR="007C2304" w:rsidRPr="008D0EFC">
        <w:rPr>
          <w:rFonts w:ascii="Azo Sans" w:hAnsi="Azo Sans"/>
        </w:rPr>
        <w:t xml:space="preserve"> support you to</w:t>
      </w:r>
      <w:r w:rsidRPr="008D0EFC">
        <w:rPr>
          <w:rFonts w:ascii="Azo Sans" w:hAnsi="Azo Sans"/>
        </w:rPr>
        <w:t xml:space="preserve"> find</w:t>
      </w:r>
      <w:r w:rsidR="007C2304" w:rsidRPr="008D0EFC">
        <w:rPr>
          <w:rFonts w:ascii="Azo Sans" w:hAnsi="Azo Sans"/>
        </w:rPr>
        <w:t xml:space="preserve"> a new </w:t>
      </w:r>
      <w:r w:rsidRPr="008D0EFC">
        <w:rPr>
          <w:rFonts w:ascii="Azo Sans" w:hAnsi="Azo Sans"/>
        </w:rPr>
        <w:t xml:space="preserve">employer.  Apprentices can access the </w:t>
      </w:r>
      <w:r w:rsidR="00804A6C" w:rsidRPr="008D0EFC">
        <w:rPr>
          <w:rFonts w:ascii="Azo Sans" w:hAnsi="Azo Sans"/>
        </w:rPr>
        <w:t>University Graduate Futures Team for career support</w:t>
      </w:r>
      <w:r w:rsidRPr="008D0EFC">
        <w:rPr>
          <w:rFonts w:ascii="Azo Sans" w:hAnsi="Azo Sans"/>
        </w:rPr>
        <w:t xml:space="preserve">.  If unsuccessful in finding a new employer </w:t>
      </w:r>
      <w:r w:rsidR="003B4432" w:rsidRPr="008D0EFC">
        <w:rPr>
          <w:rFonts w:ascii="Azo Sans" w:hAnsi="Azo Sans"/>
        </w:rPr>
        <w:t xml:space="preserve">within 12 weeks </w:t>
      </w:r>
      <w:r w:rsidRPr="008D0EFC">
        <w:rPr>
          <w:rFonts w:ascii="Azo Sans" w:hAnsi="Azo Sans"/>
        </w:rPr>
        <w:t xml:space="preserve">and you have more than 75% </w:t>
      </w:r>
      <w:r w:rsidR="00E1438F" w:rsidRPr="008D0EFC">
        <w:rPr>
          <w:rFonts w:ascii="Azo Sans" w:hAnsi="Azo Sans"/>
        </w:rPr>
        <w:t xml:space="preserve">of the practical period </w:t>
      </w:r>
      <w:r w:rsidRPr="008D0EFC">
        <w:rPr>
          <w:rFonts w:ascii="Azo Sans" w:hAnsi="Azo Sans"/>
        </w:rPr>
        <w:t xml:space="preserve">left to complete on the programme, or are more than six months away from completion, we will need to record you as having left learning and you will therefore be withdrawn from the programme, in line with </w:t>
      </w:r>
      <w:r w:rsidR="00672DD6" w:rsidRPr="008D0EFC">
        <w:rPr>
          <w:rFonts w:ascii="Azo Sans" w:hAnsi="Azo Sans"/>
        </w:rPr>
        <w:t>DfE</w:t>
      </w:r>
      <w:r w:rsidRPr="008D0EFC">
        <w:rPr>
          <w:rFonts w:ascii="Azo Sans" w:hAnsi="Azo Sans"/>
        </w:rPr>
        <w:t xml:space="preserve"> </w:t>
      </w:r>
      <w:r w:rsidR="00672DD6" w:rsidRPr="008D0EFC">
        <w:rPr>
          <w:rFonts w:ascii="Azo Sans" w:hAnsi="Azo Sans"/>
        </w:rPr>
        <w:t>F</w:t>
      </w:r>
      <w:r w:rsidRPr="008D0EFC">
        <w:rPr>
          <w:rFonts w:ascii="Azo Sans" w:hAnsi="Azo Sans"/>
        </w:rPr>
        <w:t>unding rules.</w:t>
      </w:r>
      <w:r w:rsidR="008C5114" w:rsidRPr="008D0EFC">
        <w:rPr>
          <w:rFonts w:ascii="Azo Sans" w:hAnsi="Azo Sans"/>
        </w:rPr>
        <w:t xml:space="preserve"> </w:t>
      </w:r>
      <w:r w:rsidRPr="008D0EFC" w:rsidDel="00D16765">
        <w:rPr>
          <w:rFonts w:ascii="Azo Sans" w:hAnsi="Azo Sans"/>
        </w:rPr>
        <w:t xml:space="preserve"> </w:t>
      </w:r>
      <w:r w:rsidR="00EE477F" w:rsidRPr="008D0EFC">
        <w:rPr>
          <w:rFonts w:ascii="Azo Sans" w:hAnsi="Azo Sans"/>
        </w:rPr>
        <w:t xml:space="preserve">If this happens, the University will issue a </w:t>
      </w:r>
      <w:r w:rsidR="00E1438F" w:rsidRPr="008D0EFC">
        <w:rPr>
          <w:rFonts w:ascii="Azo Sans" w:hAnsi="Azo Sans"/>
        </w:rPr>
        <w:t>record of apprenticeship</w:t>
      </w:r>
      <w:r w:rsidR="00EE477F" w:rsidRPr="008D0EFC">
        <w:rPr>
          <w:rFonts w:ascii="Azo Sans" w:hAnsi="Azo Sans"/>
        </w:rPr>
        <w:t xml:space="preserve"> part completion.</w:t>
      </w:r>
    </w:p>
    <w:p w14:paraId="45A4CA68" w14:textId="77777777" w:rsidR="00E1438F" w:rsidRPr="008D0EFC" w:rsidRDefault="00E1438F" w:rsidP="005A0057">
      <w:pPr>
        <w:rPr>
          <w:rFonts w:ascii="Azo Sans" w:hAnsi="Azo Sans"/>
        </w:rPr>
      </w:pPr>
    </w:p>
    <w:p w14:paraId="64F50F8C" w14:textId="28EB62FC" w:rsidR="00E1438F" w:rsidRPr="008D0EFC" w:rsidRDefault="00E1438F" w:rsidP="005A0057">
      <w:pPr>
        <w:rPr>
          <w:rFonts w:ascii="Azo Sans" w:hAnsi="Azo Sans"/>
        </w:rPr>
      </w:pPr>
      <w:r w:rsidRPr="008D0EFC">
        <w:rPr>
          <w:rFonts w:ascii="Azo Sans" w:hAnsi="Azo Sans"/>
        </w:rPr>
        <w:t xml:space="preserve">If you have less than </w:t>
      </w:r>
      <w:r w:rsidR="004B54D3" w:rsidRPr="008D0EFC">
        <w:rPr>
          <w:rFonts w:ascii="Azo Sans" w:hAnsi="Azo Sans"/>
        </w:rPr>
        <w:t>75% or</w:t>
      </w:r>
      <w:r w:rsidRPr="008D0EFC">
        <w:rPr>
          <w:rFonts w:ascii="Azo Sans" w:hAnsi="Azo Sans"/>
        </w:rPr>
        <w:t xml:space="preserve"> are within six months of the final day of the practical period, you may still be able to continue but this will be considered on a </w:t>
      </w:r>
      <w:r w:rsidR="006A1964" w:rsidRPr="008D0EFC">
        <w:rPr>
          <w:rFonts w:ascii="Azo Sans" w:hAnsi="Azo Sans"/>
        </w:rPr>
        <w:t>case-by-case</w:t>
      </w:r>
      <w:r w:rsidRPr="008D0EFC">
        <w:rPr>
          <w:rFonts w:ascii="Azo Sans" w:hAnsi="Azo Sans"/>
        </w:rPr>
        <w:t xml:space="preserve"> basis.</w:t>
      </w:r>
    </w:p>
    <w:p w14:paraId="3B7ED091" w14:textId="77777777" w:rsidR="005A0057" w:rsidRDefault="005A0057" w:rsidP="005A0057">
      <w:pPr>
        <w:rPr>
          <w:rFonts w:ascii="Azo Sans" w:hAnsi="Azo Sans"/>
          <w:sz w:val="24"/>
          <w:szCs w:val="24"/>
        </w:rPr>
      </w:pPr>
    </w:p>
    <w:p w14:paraId="4894E77B" w14:textId="77777777" w:rsidR="00E01A80" w:rsidRPr="00DB0AFC" w:rsidRDefault="00E01A80" w:rsidP="005A0057">
      <w:pPr>
        <w:rPr>
          <w:rFonts w:ascii="Azo Sans" w:hAnsi="Azo Sans"/>
          <w:sz w:val="24"/>
          <w:szCs w:val="24"/>
        </w:rPr>
      </w:pPr>
    </w:p>
    <w:p w14:paraId="2FB443DA" w14:textId="7AF5AD63" w:rsidR="00824D1D" w:rsidRPr="00DB0AFC" w:rsidRDefault="00824D1D" w:rsidP="005A0057">
      <w:pPr>
        <w:rPr>
          <w:rFonts w:ascii="Azo Sans" w:hAnsi="Azo Sans"/>
          <w:b/>
          <w:bCs/>
          <w:sz w:val="24"/>
          <w:szCs w:val="24"/>
        </w:rPr>
      </w:pPr>
      <w:r w:rsidRPr="00DB0AFC">
        <w:rPr>
          <w:rFonts w:ascii="Azo Sans" w:hAnsi="Azo Sans"/>
          <w:b/>
          <w:bCs/>
          <w:sz w:val="24"/>
          <w:szCs w:val="24"/>
        </w:rPr>
        <w:t>Change of Employer</w:t>
      </w:r>
    </w:p>
    <w:p w14:paraId="0B1429EA" w14:textId="4497541C" w:rsidR="005A0057" w:rsidRPr="009A05C2" w:rsidRDefault="005A0057" w:rsidP="005A0057">
      <w:pPr>
        <w:rPr>
          <w:rFonts w:ascii="Azo Sans" w:hAnsi="Azo Sans"/>
        </w:rPr>
      </w:pPr>
      <w:r w:rsidRPr="009A05C2">
        <w:rPr>
          <w:rFonts w:ascii="Azo Sans" w:hAnsi="Azo Sans"/>
        </w:rPr>
        <w:t xml:space="preserve">If you change employer at any time, you must ensure that your new employer is willing to support you on the apprenticeship </w:t>
      </w:r>
      <w:proofErr w:type="gramStart"/>
      <w:r w:rsidRPr="009A05C2">
        <w:rPr>
          <w:rFonts w:ascii="Azo Sans" w:hAnsi="Azo Sans"/>
        </w:rPr>
        <w:t>in order to</w:t>
      </w:r>
      <w:proofErr w:type="gramEnd"/>
      <w:r w:rsidRPr="009A05C2">
        <w:rPr>
          <w:rFonts w:ascii="Azo Sans" w:hAnsi="Azo Sans"/>
        </w:rPr>
        <w:t xml:space="preserve"> remain on the programme.</w:t>
      </w:r>
      <w:r w:rsidR="00824D1D" w:rsidRPr="009A05C2">
        <w:rPr>
          <w:rFonts w:ascii="Azo Sans" w:hAnsi="Azo Sans"/>
        </w:rPr>
        <w:t xml:space="preserve"> </w:t>
      </w:r>
      <w:r w:rsidR="004B54D3" w:rsidRPr="009A05C2">
        <w:rPr>
          <w:rFonts w:ascii="Azo Sans" w:hAnsi="Azo Sans"/>
        </w:rPr>
        <w:t xml:space="preserve"> </w:t>
      </w:r>
      <w:r w:rsidR="00824D1D" w:rsidRPr="009A05C2">
        <w:rPr>
          <w:rFonts w:ascii="Azo Sans" w:hAnsi="Azo Sans"/>
        </w:rPr>
        <w:t xml:space="preserve">You must inform the University immediately, via Ask4Help, that you are changing employer has and provide details including name of company, name and contact details of appropriate person, and </w:t>
      </w:r>
      <w:r w:rsidR="00A5322B" w:rsidRPr="009A05C2">
        <w:rPr>
          <w:rFonts w:ascii="Azo Sans" w:hAnsi="Azo Sans"/>
        </w:rPr>
        <w:t>prospective start date with the new employer.</w:t>
      </w:r>
    </w:p>
    <w:p w14:paraId="1F98A451" w14:textId="77777777" w:rsidR="005A0057" w:rsidRPr="009A05C2" w:rsidRDefault="005A0057" w:rsidP="005A0057">
      <w:pPr>
        <w:rPr>
          <w:rFonts w:ascii="Azo Sans" w:hAnsi="Azo Sans"/>
        </w:rPr>
      </w:pPr>
    </w:p>
    <w:p w14:paraId="3DE474A5" w14:textId="77777777" w:rsidR="005A0057" w:rsidRPr="009A05C2" w:rsidRDefault="005A0057" w:rsidP="005A0057">
      <w:pPr>
        <w:rPr>
          <w:rStyle w:val="Emphasis"/>
          <w:rFonts w:ascii="Azo Sans" w:hAnsi="Azo Sans"/>
        </w:rPr>
      </w:pPr>
      <w:r w:rsidRPr="009A05C2">
        <w:rPr>
          <w:rFonts w:ascii="Azo Sans" w:hAnsi="Azo Sans"/>
        </w:rPr>
        <w:t xml:space="preserve">If your circumstances change after you start your programme, our Student Success Team is here to help you access support that would be helpful to you and enable you to make an informed choice about what to do next.  More information can be found online at </w:t>
      </w:r>
      <w:hyperlink r:id="rId28">
        <w:r w:rsidRPr="009A05C2">
          <w:rPr>
            <w:rStyle w:val="Emphasis"/>
            <w:rFonts w:ascii="Azo Sans" w:hAnsi="Azo Sans"/>
          </w:rPr>
          <w:t>Change of Circumstances</w:t>
        </w:r>
      </w:hyperlink>
      <w:r w:rsidRPr="009A05C2">
        <w:rPr>
          <w:rStyle w:val="Emphasis"/>
          <w:rFonts w:ascii="Azo Sans" w:hAnsi="Azo Sans"/>
        </w:rPr>
        <w:t>.</w:t>
      </w:r>
    </w:p>
    <w:p w14:paraId="455D999D" w14:textId="72E1E49C" w:rsidR="6C58F8B9" w:rsidRPr="009A05C2" w:rsidRDefault="6C58F8B9" w:rsidP="6C58F8B9">
      <w:pPr>
        <w:rPr>
          <w:rStyle w:val="Emphasis"/>
          <w:rFonts w:ascii="Azo Sans" w:hAnsi="Azo Sans"/>
        </w:rPr>
      </w:pPr>
    </w:p>
    <w:p w14:paraId="094E6FCD" w14:textId="1CBA524C" w:rsidR="6C58F8B9" w:rsidRPr="009A05C2" w:rsidRDefault="6C58F8B9" w:rsidP="6C58F8B9">
      <w:pPr>
        <w:rPr>
          <w:rFonts w:ascii="Azo Sans" w:eastAsiaTheme="minorEastAsia" w:hAnsi="Azo Sans"/>
        </w:rPr>
      </w:pPr>
      <w:r w:rsidRPr="009A05C2">
        <w:rPr>
          <w:rFonts w:ascii="Azo Sans" w:eastAsiaTheme="minorEastAsia" w:hAnsi="Azo Sans"/>
        </w:rPr>
        <w:t xml:space="preserve">Please note if you are considering a break in </w:t>
      </w:r>
      <w:r w:rsidR="00FD5254" w:rsidRPr="009A05C2">
        <w:rPr>
          <w:rFonts w:ascii="Azo Sans" w:eastAsiaTheme="minorEastAsia" w:hAnsi="Azo Sans"/>
        </w:rPr>
        <w:t>learning</w:t>
      </w:r>
      <w:r w:rsidRPr="009A05C2">
        <w:rPr>
          <w:rFonts w:ascii="Azo Sans" w:eastAsiaTheme="minorEastAsia" w:hAnsi="Azo Sans"/>
        </w:rPr>
        <w:t xml:space="preserve"> or withdrawal, you must discuss this with your Employer</w:t>
      </w:r>
      <w:r w:rsidR="00E1438F" w:rsidRPr="009A05C2">
        <w:rPr>
          <w:rFonts w:ascii="Azo Sans" w:eastAsiaTheme="minorEastAsia" w:hAnsi="Azo Sans"/>
        </w:rPr>
        <w:t>, Programme Leader and University Coach</w:t>
      </w:r>
      <w:r w:rsidRPr="009A05C2">
        <w:rPr>
          <w:rFonts w:ascii="Azo Sans" w:eastAsiaTheme="minorEastAsia" w:hAnsi="Azo Sans"/>
        </w:rPr>
        <w:t xml:space="preserve"> first.</w:t>
      </w:r>
    </w:p>
    <w:p w14:paraId="5BC4E8E5" w14:textId="77777777" w:rsidR="00E1438F" w:rsidRPr="009A05C2" w:rsidRDefault="00E1438F" w:rsidP="00E1438F">
      <w:pPr>
        <w:rPr>
          <w:rFonts w:ascii="Azo Sans" w:hAnsi="Azo Sans"/>
          <w:b/>
          <w:bCs/>
        </w:rPr>
      </w:pPr>
    </w:p>
    <w:p w14:paraId="1346550F" w14:textId="70426641" w:rsidR="00E1438F" w:rsidRPr="00DB0AFC" w:rsidRDefault="00E1438F" w:rsidP="00E1438F">
      <w:pPr>
        <w:rPr>
          <w:rFonts w:ascii="Azo Sans" w:hAnsi="Azo Sans"/>
          <w:b/>
          <w:bCs/>
          <w:sz w:val="24"/>
          <w:szCs w:val="24"/>
        </w:rPr>
      </w:pPr>
      <w:r w:rsidRPr="00DB0AFC">
        <w:rPr>
          <w:rFonts w:ascii="Azo Sans" w:hAnsi="Azo Sans"/>
          <w:b/>
          <w:bCs/>
          <w:sz w:val="24"/>
          <w:szCs w:val="24"/>
        </w:rPr>
        <w:t>Maternity, adoption and shared parental leave</w:t>
      </w:r>
    </w:p>
    <w:p w14:paraId="127763E3" w14:textId="211C10EB" w:rsidR="00E1438F" w:rsidRPr="009A05C2" w:rsidRDefault="00E1438F" w:rsidP="00E1438F">
      <w:pPr>
        <w:rPr>
          <w:rFonts w:ascii="Azo Sans" w:hAnsi="Azo Sans"/>
        </w:rPr>
      </w:pPr>
      <w:r w:rsidRPr="009A05C2">
        <w:rPr>
          <w:rFonts w:ascii="Azo Sans" w:hAnsi="Azo Sans"/>
        </w:rPr>
        <w:t>The DfE Funding rules outline arrangements</w:t>
      </w:r>
      <w:r w:rsidR="00622987" w:rsidRPr="009A05C2">
        <w:rPr>
          <w:rFonts w:ascii="Azo Sans" w:hAnsi="Azo Sans"/>
        </w:rPr>
        <w:t xml:space="preserve"> for this.  Should you wish to use KIT/SPLIT days to continue with apprenticeship OTJ training, please contact Ask4Help for further advice.</w:t>
      </w:r>
    </w:p>
    <w:p w14:paraId="6678DC9B" w14:textId="77777777" w:rsidR="009A05C2" w:rsidRPr="00DB0AFC" w:rsidRDefault="009A05C2" w:rsidP="00864AE8">
      <w:pPr>
        <w:rPr>
          <w:rFonts w:ascii="Azo Sans" w:hAnsi="Azo Sans"/>
        </w:rPr>
      </w:pPr>
    </w:p>
    <w:p w14:paraId="08F1E123" w14:textId="72AC93E9" w:rsidR="005A0057" w:rsidRPr="005000D1" w:rsidRDefault="00A57F50" w:rsidP="005000D1">
      <w:pPr>
        <w:pStyle w:val="Heading2"/>
      </w:pPr>
      <w:r w:rsidRPr="005000D1">
        <w:t>Apprentice Student Voice</w:t>
      </w:r>
    </w:p>
    <w:p w14:paraId="0C5BA623" w14:textId="077FB887" w:rsidR="008C5114" w:rsidRPr="00EA3956" w:rsidRDefault="008C5114" w:rsidP="008C5114">
      <w:pPr>
        <w:spacing w:line="276" w:lineRule="auto"/>
        <w:jc w:val="left"/>
        <w:rPr>
          <w:rFonts w:ascii="Azo Sans" w:eastAsia="Calibri" w:hAnsi="Azo Sans" w:cs="Arial"/>
        </w:rPr>
      </w:pPr>
      <w:r w:rsidRPr="4DE92C70">
        <w:rPr>
          <w:rFonts w:ascii="Azo Sans" w:eastAsia="Calibri" w:hAnsi="Azo Sans" w:cs="Arial"/>
        </w:rPr>
        <w:t xml:space="preserve">At Northumbria University, we are committed to partnering with our </w:t>
      </w:r>
      <w:r>
        <w:rPr>
          <w:rFonts w:ascii="Azo Sans" w:eastAsia="Calibri" w:hAnsi="Azo Sans" w:cs="Arial"/>
        </w:rPr>
        <w:t xml:space="preserve">apprentice </w:t>
      </w:r>
      <w:r w:rsidRPr="4DE92C70">
        <w:rPr>
          <w:rFonts w:ascii="Azo Sans" w:eastAsia="Calibri" w:hAnsi="Azo Sans" w:cs="Arial"/>
        </w:rPr>
        <w:t xml:space="preserve">students to enhance your academic experience. </w:t>
      </w:r>
      <w:r>
        <w:rPr>
          <w:rFonts w:ascii="Azo Sans" w:eastAsia="Calibri" w:hAnsi="Azo Sans" w:cs="Arial"/>
        </w:rPr>
        <w:t xml:space="preserve"> </w:t>
      </w:r>
      <w:r w:rsidRPr="4DE92C70">
        <w:rPr>
          <w:rFonts w:ascii="Azo Sans" w:eastAsia="Calibri" w:hAnsi="Azo Sans" w:cs="Arial"/>
        </w:rPr>
        <w:t>Our student engagement initiatives are led by the University's Senior Management in collaboration with the Students’ Union, ensuring that your feedback is central to shaping your journey here.</w:t>
      </w:r>
    </w:p>
    <w:p w14:paraId="107685CC" w14:textId="77777777" w:rsidR="008C5114" w:rsidRDefault="008C5114" w:rsidP="00A57F50">
      <w:pPr>
        <w:jc w:val="left"/>
        <w:rPr>
          <w:rFonts w:ascii="Azo Sans" w:hAnsi="Azo Sans"/>
          <w:sz w:val="24"/>
          <w:szCs w:val="24"/>
        </w:rPr>
      </w:pPr>
    </w:p>
    <w:p w14:paraId="3C517892" w14:textId="4D9C267D" w:rsidR="008C5114" w:rsidRPr="00EA3956" w:rsidRDefault="008C5114" w:rsidP="008C5114">
      <w:pPr>
        <w:spacing w:line="276" w:lineRule="auto"/>
        <w:jc w:val="left"/>
        <w:rPr>
          <w:rFonts w:ascii="Azo Sans" w:eastAsia="Calibri" w:hAnsi="Azo Sans" w:cs="Arial"/>
        </w:rPr>
      </w:pPr>
      <w:r w:rsidRPr="4DE92C70">
        <w:rPr>
          <w:rFonts w:ascii="Azo Sans" w:eastAsia="Calibri" w:hAnsi="Azo Sans" w:cs="Arial"/>
        </w:rPr>
        <w:t xml:space="preserve">Throughout your studies, you’ll have multiple opportunities to provide feedback on your programme through surveys sent directly to you. </w:t>
      </w:r>
      <w:r>
        <w:rPr>
          <w:rFonts w:ascii="Azo Sans" w:eastAsia="Calibri" w:hAnsi="Azo Sans" w:cs="Arial"/>
        </w:rPr>
        <w:t xml:space="preserve"> </w:t>
      </w:r>
      <w:r w:rsidRPr="4DE92C70">
        <w:rPr>
          <w:rFonts w:ascii="Azo Sans" w:eastAsia="Calibri" w:hAnsi="Azo Sans" w:cs="Arial"/>
        </w:rPr>
        <w:t>These surveys are completely confidential and offer you a platform to share your thoughts on your programme so far, as well as providing any constructive feedback you feel has benefit.</w:t>
      </w:r>
      <w:r>
        <w:rPr>
          <w:rFonts w:ascii="Azo Sans" w:eastAsia="Calibri" w:hAnsi="Azo Sans" w:cs="Arial"/>
        </w:rPr>
        <w:t xml:space="preserve"> </w:t>
      </w:r>
      <w:r w:rsidRPr="4DE92C70">
        <w:rPr>
          <w:rFonts w:ascii="Azo Sans" w:eastAsia="Calibri" w:hAnsi="Azo Sans" w:cs="Arial"/>
        </w:rPr>
        <w:t xml:space="preserve"> You can access surveys easily through the Survey Portal</w:t>
      </w:r>
      <w:r w:rsidRPr="4DE92C70">
        <w:rPr>
          <w:rFonts w:ascii="Azo Sans" w:eastAsia="Calibri" w:hAnsi="Azo Sans" w:cs="Arial"/>
          <w:b/>
          <w:bCs/>
        </w:rPr>
        <w:t>,</w:t>
      </w:r>
      <w:r w:rsidRPr="4DE92C70">
        <w:rPr>
          <w:rFonts w:ascii="Azo Sans" w:eastAsia="Calibri" w:hAnsi="Azo Sans" w:cs="Arial"/>
        </w:rPr>
        <w:t xml:space="preserve"> on Blackboard, via email, or through messages from your module tutor or programme leader.</w:t>
      </w:r>
    </w:p>
    <w:p w14:paraId="186AE496" w14:textId="77777777" w:rsidR="008C5114" w:rsidRDefault="008C5114" w:rsidP="00A57F50">
      <w:pPr>
        <w:jc w:val="left"/>
        <w:rPr>
          <w:rFonts w:ascii="Azo Sans" w:hAnsi="Azo Sans"/>
          <w:sz w:val="24"/>
          <w:szCs w:val="24"/>
        </w:rPr>
      </w:pPr>
    </w:p>
    <w:p w14:paraId="5B667D34" w14:textId="283C6315" w:rsidR="008C5114" w:rsidRPr="00EA3956" w:rsidRDefault="008C5114" w:rsidP="008C5114">
      <w:pPr>
        <w:spacing w:line="276" w:lineRule="auto"/>
        <w:jc w:val="left"/>
        <w:rPr>
          <w:rFonts w:ascii="Azo Sans" w:eastAsia="Calibri" w:hAnsi="Azo Sans" w:cs="Arial"/>
        </w:rPr>
      </w:pPr>
      <w:r w:rsidRPr="4DE92C70">
        <w:rPr>
          <w:rFonts w:ascii="Azo Sans" w:eastAsia="Calibri" w:hAnsi="Azo Sans" w:cs="Arial"/>
        </w:rPr>
        <w:t xml:space="preserve">For more information about the surveys and how your feedback shapes our programmes, visit the </w:t>
      </w:r>
      <w:hyperlink r:id="rId29" w:history="1">
        <w:r w:rsidRPr="4DE92C70">
          <w:rPr>
            <w:rStyle w:val="Hyperlink"/>
            <w:rFonts w:ascii="Azo Sans" w:eastAsia="Calibri" w:hAnsi="Azo Sans" w:cs="Arial"/>
          </w:rPr>
          <w:t>article on your Student Portal</w:t>
        </w:r>
      </w:hyperlink>
      <w:r w:rsidRPr="4DE92C70">
        <w:rPr>
          <w:rFonts w:ascii="Azo Sans" w:eastAsia="Calibri" w:hAnsi="Azo Sans" w:cs="Arial"/>
        </w:rPr>
        <w:t xml:space="preserve">. </w:t>
      </w:r>
      <w:r w:rsidR="00B02FC0">
        <w:rPr>
          <w:rFonts w:ascii="Azo Sans" w:eastAsia="Calibri" w:hAnsi="Azo Sans" w:cs="Arial"/>
        </w:rPr>
        <w:t xml:space="preserve"> </w:t>
      </w:r>
      <w:r w:rsidRPr="4DE92C70">
        <w:rPr>
          <w:rFonts w:ascii="Azo Sans" w:eastAsia="Calibri" w:hAnsi="Azo Sans" w:cs="Arial"/>
        </w:rPr>
        <w:t>Additionally, we encourage you to share your thoughts directly with your tutors or Programme Representatives at any time.</w:t>
      </w:r>
    </w:p>
    <w:p w14:paraId="1502DE6F" w14:textId="77777777" w:rsidR="008C5114" w:rsidRDefault="008C5114" w:rsidP="00A57F50">
      <w:pPr>
        <w:jc w:val="left"/>
        <w:rPr>
          <w:rFonts w:ascii="Azo Sans" w:hAnsi="Azo Sans"/>
          <w:sz w:val="24"/>
          <w:szCs w:val="24"/>
        </w:rPr>
      </w:pPr>
    </w:p>
    <w:p w14:paraId="1C078CED" w14:textId="77777777" w:rsidR="00E01A80" w:rsidRDefault="00E01A80" w:rsidP="00A57F50">
      <w:pPr>
        <w:jc w:val="left"/>
        <w:rPr>
          <w:rFonts w:ascii="Azo Sans" w:hAnsi="Azo Sans"/>
          <w:sz w:val="24"/>
          <w:szCs w:val="24"/>
        </w:rPr>
      </w:pPr>
    </w:p>
    <w:p w14:paraId="2FBFC80A" w14:textId="77777777" w:rsidR="00E01A80" w:rsidRDefault="00E01A80" w:rsidP="00A57F50">
      <w:pPr>
        <w:jc w:val="left"/>
        <w:rPr>
          <w:rFonts w:ascii="Azo Sans" w:hAnsi="Azo Sans"/>
          <w:sz w:val="24"/>
          <w:szCs w:val="24"/>
        </w:rPr>
      </w:pPr>
    </w:p>
    <w:p w14:paraId="70599C18" w14:textId="32289265" w:rsidR="008C5114" w:rsidRPr="00EA3956" w:rsidRDefault="008C5114" w:rsidP="008C5114">
      <w:pPr>
        <w:spacing w:line="276" w:lineRule="auto"/>
        <w:jc w:val="left"/>
        <w:rPr>
          <w:rFonts w:ascii="Azo Sans" w:eastAsia="Calibri" w:hAnsi="Azo Sans" w:cs="Arial"/>
        </w:rPr>
      </w:pPr>
      <w:r w:rsidRPr="356C1DA4">
        <w:rPr>
          <w:rFonts w:ascii="Azo Sans" w:eastAsia="Calibri" w:hAnsi="Azo Sans" w:cs="Arial"/>
        </w:rPr>
        <w:t xml:space="preserve">Programme Representatives are an essential part of the University and student experience. </w:t>
      </w:r>
      <w:r>
        <w:rPr>
          <w:rFonts w:ascii="Azo Sans" w:eastAsia="Calibri" w:hAnsi="Azo Sans" w:cs="Arial"/>
        </w:rPr>
        <w:t xml:space="preserve"> </w:t>
      </w:r>
      <w:r w:rsidRPr="356C1DA4">
        <w:rPr>
          <w:rFonts w:ascii="Azo Sans" w:eastAsia="Calibri" w:hAnsi="Azo Sans" w:cs="Arial"/>
        </w:rPr>
        <w:t xml:space="preserve">There are over 1,000 programme reps, across all programmes, including yours. </w:t>
      </w:r>
      <w:r>
        <w:rPr>
          <w:rFonts w:ascii="Azo Sans" w:eastAsia="Calibri" w:hAnsi="Azo Sans" w:cs="Arial"/>
        </w:rPr>
        <w:t xml:space="preserve"> </w:t>
      </w:r>
      <w:r w:rsidRPr="356C1DA4">
        <w:rPr>
          <w:rFonts w:ascii="Azo Sans" w:eastAsia="Calibri" w:hAnsi="Azo Sans" w:cs="Arial"/>
        </w:rPr>
        <w:t xml:space="preserve">These Reps are elected by you at the start of teaching during Programme Rep Election Week and trained by your Students’ Union. </w:t>
      </w:r>
    </w:p>
    <w:p w14:paraId="38C6466C" w14:textId="77777777" w:rsidR="008C5114" w:rsidRPr="00EA3956" w:rsidRDefault="008C5114" w:rsidP="008C5114">
      <w:pPr>
        <w:spacing w:line="276" w:lineRule="auto"/>
        <w:jc w:val="left"/>
        <w:rPr>
          <w:rFonts w:ascii="Azo Sans" w:eastAsia="Calibri" w:hAnsi="Azo Sans" w:cs="Arial"/>
        </w:rPr>
      </w:pPr>
      <w:r w:rsidRPr="356C1DA4">
        <w:rPr>
          <w:rFonts w:ascii="Azo Sans" w:eastAsia="Calibri" w:hAnsi="Azo Sans" w:cs="Arial"/>
        </w:rPr>
        <w:t xml:space="preserve"> </w:t>
      </w:r>
    </w:p>
    <w:p w14:paraId="298860E5" w14:textId="19ABDB3B" w:rsidR="008C5114" w:rsidRPr="00EA3956" w:rsidRDefault="008C5114" w:rsidP="008C5114">
      <w:pPr>
        <w:spacing w:line="276" w:lineRule="auto"/>
        <w:jc w:val="left"/>
        <w:rPr>
          <w:rFonts w:ascii="Azo Sans" w:eastAsia="Calibri" w:hAnsi="Azo Sans" w:cs="Arial"/>
        </w:rPr>
      </w:pPr>
      <w:r w:rsidRPr="356C1DA4">
        <w:rPr>
          <w:rFonts w:ascii="Azo Sans" w:eastAsia="Calibri" w:hAnsi="Azo Sans" w:cs="Arial"/>
        </w:rPr>
        <w:t xml:space="preserve">Programme Representatives work with the academic staff to raise issues and offer feedback regarding their programmes, these reps are involved in discussion on how to improve the student experiences for all students. </w:t>
      </w:r>
      <w:r>
        <w:rPr>
          <w:rFonts w:ascii="Azo Sans" w:eastAsia="Calibri" w:hAnsi="Azo Sans" w:cs="Arial"/>
        </w:rPr>
        <w:t xml:space="preserve"> </w:t>
      </w:r>
      <w:r w:rsidRPr="356C1DA4">
        <w:rPr>
          <w:rFonts w:ascii="Azo Sans" w:eastAsia="Calibri" w:hAnsi="Azo Sans" w:cs="Arial"/>
        </w:rPr>
        <w:t xml:space="preserve">The Programme Representatives will be invited to a meeting or forum led by your Programme Leader to represent the views of your peers once a semester, usually around November/December and March/April.  </w:t>
      </w:r>
    </w:p>
    <w:p w14:paraId="6FFA0BDA" w14:textId="77777777" w:rsidR="008C5114" w:rsidRPr="00EA3956" w:rsidRDefault="008C5114" w:rsidP="008C5114">
      <w:pPr>
        <w:spacing w:line="276" w:lineRule="auto"/>
        <w:jc w:val="left"/>
        <w:rPr>
          <w:rFonts w:ascii="Azo Sans" w:eastAsia="Calibri" w:hAnsi="Azo Sans" w:cs="Arial"/>
        </w:rPr>
      </w:pPr>
      <w:r w:rsidRPr="356C1DA4">
        <w:rPr>
          <w:rFonts w:ascii="Azo Sans" w:eastAsia="Calibri" w:hAnsi="Azo Sans" w:cs="Arial"/>
        </w:rPr>
        <w:t xml:space="preserve"> </w:t>
      </w:r>
    </w:p>
    <w:p w14:paraId="66A5A227" w14:textId="5A9A02BA" w:rsidR="008C5114" w:rsidRPr="00EA3956" w:rsidRDefault="008C5114" w:rsidP="008C5114">
      <w:pPr>
        <w:spacing w:line="276" w:lineRule="auto"/>
        <w:jc w:val="left"/>
        <w:rPr>
          <w:rFonts w:ascii="Azo Sans" w:eastAsia="Calibri" w:hAnsi="Azo Sans" w:cs="Arial"/>
        </w:rPr>
      </w:pPr>
      <w:r w:rsidRPr="356C1DA4">
        <w:rPr>
          <w:rFonts w:ascii="Azo Sans" w:eastAsia="Calibri" w:hAnsi="Azo Sans" w:cs="Arial"/>
        </w:rPr>
        <w:t xml:space="preserve">In the spirit of continuous improvement, we aim to promptly address the issues you raise, and actions are normally monitored by your Academic Department in the form of action notes and written reports. </w:t>
      </w:r>
      <w:r>
        <w:rPr>
          <w:rFonts w:ascii="Azo Sans" w:eastAsia="Calibri" w:hAnsi="Azo Sans" w:cs="Arial"/>
        </w:rPr>
        <w:t xml:space="preserve"> </w:t>
      </w:r>
      <w:r w:rsidRPr="356C1DA4">
        <w:rPr>
          <w:rFonts w:ascii="Azo Sans" w:eastAsia="Calibri" w:hAnsi="Azo Sans" w:cs="Arial"/>
        </w:rPr>
        <w:t xml:space="preserve">The discussion forum usually consists of academic, technical, and professional support staff and student representatives from across the programme.  </w:t>
      </w:r>
    </w:p>
    <w:p w14:paraId="7B4AAB06" w14:textId="77777777" w:rsidR="008C5114" w:rsidRPr="00EA3956" w:rsidRDefault="008C5114" w:rsidP="008C5114">
      <w:pPr>
        <w:spacing w:line="276" w:lineRule="auto"/>
        <w:jc w:val="left"/>
        <w:rPr>
          <w:rFonts w:ascii="Azo Sans" w:eastAsia="Calibri" w:hAnsi="Azo Sans" w:cs="Arial"/>
        </w:rPr>
      </w:pPr>
      <w:r w:rsidRPr="356C1DA4">
        <w:rPr>
          <w:rFonts w:ascii="Azo Sans" w:eastAsia="Calibri" w:hAnsi="Azo Sans" w:cs="Arial"/>
        </w:rPr>
        <w:t xml:space="preserve"> </w:t>
      </w:r>
    </w:p>
    <w:p w14:paraId="6F8DFC4E" w14:textId="7A9004DB" w:rsidR="008C5114" w:rsidRDefault="008C5114" w:rsidP="008C5114">
      <w:pPr>
        <w:jc w:val="left"/>
        <w:rPr>
          <w:rFonts w:ascii="Azo Sans" w:hAnsi="Azo Sans"/>
          <w:sz w:val="24"/>
          <w:szCs w:val="24"/>
        </w:rPr>
      </w:pPr>
      <w:r w:rsidRPr="356C1DA4">
        <w:rPr>
          <w:rFonts w:ascii="Azo Sans" w:eastAsia="Calibri" w:hAnsi="Azo Sans" w:cs="Arial"/>
        </w:rPr>
        <w:t xml:space="preserve">You can contact your rep through the </w:t>
      </w:r>
      <w:hyperlink r:id="rId30">
        <w:r w:rsidRPr="356C1DA4">
          <w:rPr>
            <w:rStyle w:val="Hyperlink"/>
            <w:rFonts w:ascii="Azo Sans" w:eastAsia="Calibri" w:hAnsi="Azo Sans" w:cs="Arial"/>
          </w:rPr>
          <w:t>Student Portal</w:t>
        </w:r>
      </w:hyperlink>
      <w:r w:rsidRPr="356C1DA4">
        <w:rPr>
          <w:rFonts w:ascii="Azo Sans" w:eastAsia="Calibri" w:hAnsi="Azo Sans" w:cs="Arial"/>
        </w:rPr>
        <w:t>.</w:t>
      </w:r>
    </w:p>
    <w:p w14:paraId="0BEAC396" w14:textId="77777777" w:rsidR="005A0057" w:rsidRPr="00DB0AFC" w:rsidRDefault="005A0057" w:rsidP="005A0057">
      <w:pPr>
        <w:rPr>
          <w:rFonts w:ascii="Azo Sans" w:hAnsi="Azo Sans"/>
          <w:b/>
          <w:bCs/>
          <w:sz w:val="28"/>
          <w:szCs w:val="28"/>
          <w:shd w:val="clear" w:color="auto" w:fill="FFFFFF"/>
        </w:rPr>
      </w:pPr>
    </w:p>
    <w:p w14:paraId="78D066AF" w14:textId="57EF21A6" w:rsidR="005A0057" w:rsidRPr="005000D1" w:rsidRDefault="005A0057" w:rsidP="005A0057">
      <w:pPr>
        <w:rPr>
          <w:rFonts w:ascii="Azo Sans" w:hAnsi="Azo Sans"/>
          <w:b/>
          <w:bCs/>
          <w:caps/>
          <w:sz w:val="32"/>
          <w:szCs w:val="32"/>
          <w:shd w:val="clear" w:color="auto" w:fill="FFFFFF"/>
        </w:rPr>
      </w:pPr>
      <w:r w:rsidRPr="005000D1">
        <w:rPr>
          <w:rFonts w:ascii="Azo Sans" w:hAnsi="Azo Sans"/>
          <w:b/>
          <w:bCs/>
          <w:caps/>
          <w:sz w:val="32"/>
          <w:szCs w:val="32"/>
          <w:shd w:val="clear" w:color="auto" w:fill="FFFFFF"/>
        </w:rPr>
        <w:t>Data Sharing</w:t>
      </w:r>
    </w:p>
    <w:p w14:paraId="6E004DB2" w14:textId="0D1933C7" w:rsidR="005A0057" w:rsidRPr="005000D1" w:rsidRDefault="005A0057" w:rsidP="005A0057">
      <w:pPr>
        <w:rPr>
          <w:rFonts w:ascii="Azo Sans" w:hAnsi="Azo Sans"/>
        </w:rPr>
      </w:pPr>
      <w:r w:rsidRPr="005000D1">
        <w:rPr>
          <w:rFonts w:ascii="Azo Sans" w:hAnsi="Azo Sans"/>
        </w:rPr>
        <w:t xml:space="preserve">As outlined in the Student Privacy notice and the </w:t>
      </w:r>
      <w:r w:rsidR="1BA7CD65" w:rsidRPr="005000D1">
        <w:rPr>
          <w:rFonts w:ascii="Azo Sans" w:hAnsi="Azo Sans"/>
        </w:rPr>
        <w:t>Training Plan</w:t>
      </w:r>
      <w:r w:rsidRPr="005000D1">
        <w:rPr>
          <w:rFonts w:ascii="Azo Sans" w:hAnsi="Azo Sans"/>
        </w:rPr>
        <w:t xml:space="preserve">, we may share data with your employer and other professional and regulatory bodies such as </w:t>
      </w:r>
      <w:r w:rsidR="00672DD6" w:rsidRPr="005000D1">
        <w:rPr>
          <w:rFonts w:ascii="Azo Sans" w:hAnsi="Azo Sans"/>
        </w:rPr>
        <w:t>DfE</w:t>
      </w:r>
      <w:r w:rsidRPr="005000D1">
        <w:rPr>
          <w:rFonts w:ascii="Azo Sans" w:hAnsi="Azo Sans"/>
        </w:rPr>
        <w:t xml:space="preserve"> and Ofsted, in relation to attendance and progress on the programme.  A copy of the Student Privacy notice can be found </w:t>
      </w:r>
      <w:hyperlink r:id="rId31">
        <w:r w:rsidRPr="005000D1">
          <w:rPr>
            <w:rStyle w:val="Hyperlink"/>
            <w:rFonts w:ascii="Azo Sans" w:hAnsi="Azo Sans"/>
            <w:color w:val="5B9BD5" w:themeColor="accent1"/>
          </w:rPr>
          <w:t>here</w:t>
        </w:r>
      </w:hyperlink>
      <w:r w:rsidRPr="005000D1">
        <w:rPr>
          <w:rFonts w:ascii="Azo Sans" w:hAnsi="Azo Sans"/>
          <w:b/>
          <w:bCs/>
          <w:color w:val="5B9BD5" w:themeColor="accent1"/>
        </w:rPr>
        <w:t>.</w:t>
      </w:r>
    </w:p>
    <w:p w14:paraId="1CB184E7" w14:textId="77777777" w:rsidR="005A0057" w:rsidRPr="00DB0AFC" w:rsidRDefault="005A0057" w:rsidP="005A0057">
      <w:pPr>
        <w:rPr>
          <w:rFonts w:ascii="Azo Sans" w:hAnsi="Azo Sans"/>
        </w:rPr>
      </w:pPr>
    </w:p>
    <w:p w14:paraId="6144404C" w14:textId="179F315F" w:rsidR="005A0057" w:rsidRPr="005000D1" w:rsidRDefault="005A0057" w:rsidP="005A0057">
      <w:pPr>
        <w:rPr>
          <w:rFonts w:ascii="Azo Sans" w:hAnsi="Azo Sans"/>
          <w:b/>
          <w:bCs/>
          <w:caps/>
          <w:sz w:val="32"/>
          <w:szCs w:val="32"/>
        </w:rPr>
      </w:pPr>
      <w:r w:rsidRPr="005000D1">
        <w:rPr>
          <w:rFonts w:ascii="Azo Sans" w:hAnsi="Azo Sans"/>
          <w:b/>
          <w:bCs/>
          <w:caps/>
          <w:sz w:val="32"/>
          <w:szCs w:val="32"/>
        </w:rPr>
        <w:t>Confidentiality</w:t>
      </w:r>
    </w:p>
    <w:p w14:paraId="039E6750" w14:textId="4E7E89D7" w:rsidR="00053ECE" w:rsidRPr="005000D1" w:rsidRDefault="005A0057" w:rsidP="005A0057">
      <w:pPr>
        <w:rPr>
          <w:rFonts w:ascii="Azo Sans" w:hAnsi="Azo Sans"/>
        </w:rPr>
      </w:pPr>
      <w:r w:rsidRPr="005000D1">
        <w:rPr>
          <w:rFonts w:ascii="Azo Sans" w:hAnsi="Azo Sans"/>
        </w:rPr>
        <w:t xml:space="preserve">This is a work-based programme and as such it is likely you will complete a substantial amount of work relating to the workplace.  In line with data protection and professional practice requirements you should give very careful consideration to issues of confidentiality within submitted work.  The following statement provides important guidance which you should follow.  Issues of confidentiality will be checked by the tutor assessing your work.  Where confidentiality and anonymity </w:t>
      </w:r>
      <w:r w:rsidR="005000D1">
        <w:rPr>
          <w:rFonts w:ascii="Azo Sans" w:hAnsi="Azo Sans"/>
        </w:rPr>
        <w:t>are</w:t>
      </w:r>
      <w:r w:rsidRPr="005000D1">
        <w:rPr>
          <w:rFonts w:ascii="Azo Sans" w:hAnsi="Azo Sans"/>
        </w:rPr>
        <w:t xml:space="preserve"> considered to have been breached you may be subject to an academic misconduct process.</w:t>
      </w:r>
    </w:p>
    <w:p w14:paraId="39E4F13D" w14:textId="69B1DEA6" w:rsidR="007F78F5" w:rsidRDefault="007F78F5" w:rsidP="005A0057">
      <w:pPr>
        <w:rPr>
          <w:rFonts w:ascii="Azo Sans" w:hAnsi="Azo Sans"/>
        </w:rPr>
      </w:pPr>
    </w:p>
    <w:p w14:paraId="57D09C35" w14:textId="77777777" w:rsidR="00B02FC0" w:rsidRDefault="00B02FC0" w:rsidP="005A0057">
      <w:pPr>
        <w:rPr>
          <w:rFonts w:ascii="Azo Sans" w:hAnsi="Azo Sans"/>
        </w:rPr>
      </w:pPr>
    </w:p>
    <w:p w14:paraId="620FC161" w14:textId="77777777" w:rsidR="00B02FC0" w:rsidRDefault="00B02FC0" w:rsidP="005A0057">
      <w:pPr>
        <w:rPr>
          <w:rFonts w:ascii="Azo Sans" w:hAnsi="Azo Sans"/>
        </w:rPr>
      </w:pPr>
    </w:p>
    <w:p w14:paraId="275BE53A" w14:textId="77777777" w:rsidR="00B02FC0" w:rsidRPr="00DB0AFC" w:rsidRDefault="00B02FC0" w:rsidP="005A0057">
      <w:pPr>
        <w:rPr>
          <w:rFonts w:ascii="Azo Sans" w:hAnsi="Azo Sans"/>
        </w:rPr>
      </w:pPr>
    </w:p>
    <w:p w14:paraId="20B330C9" w14:textId="69B1DEA6" w:rsidR="005A0057" w:rsidRPr="00DB0AFC" w:rsidRDefault="005A0057" w:rsidP="005A0057">
      <w:pPr>
        <w:rPr>
          <w:rFonts w:ascii="Azo Sans" w:hAnsi="Azo Sans"/>
          <w:b/>
          <w:bCs/>
          <w:sz w:val="28"/>
          <w:szCs w:val="28"/>
        </w:rPr>
      </w:pPr>
      <w:r w:rsidRPr="00DB0AFC">
        <w:rPr>
          <w:rFonts w:ascii="Azo Sans" w:hAnsi="Azo Sans"/>
          <w:b/>
          <w:bCs/>
          <w:sz w:val="28"/>
          <w:szCs w:val="28"/>
        </w:rPr>
        <w:lastRenderedPageBreak/>
        <w:t>Assurance of confidentiality/ anonymity in assessed work</w:t>
      </w:r>
    </w:p>
    <w:p w14:paraId="15636411" w14:textId="77777777" w:rsidR="005A0057" w:rsidRPr="005000D1" w:rsidRDefault="005A0057" w:rsidP="005A0057">
      <w:pPr>
        <w:rPr>
          <w:rFonts w:ascii="Azo Sans" w:hAnsi="Azo Sans"/>
        </w:rPr>
      </w:pPr>
      <w:r w:rsidRPr="005000D1">
        <w:rPr>
          <w:rFonts w:ascii="Azo Sans" w:hAnsi="Azo Sans"/>
        </w:rPr>
        <w:t>In the submission or other presentation of module assessment, all efforts must be made to protect the identity of individuals, workplaces and employing authorities, including within appendices, bibliographies and evidence within work-based portfolios.</w:t>
      </w:r>
    </w:p>
    <w:p w14:paraId="210299DF" w14:textId="77777777" w:rsidR="005A0057" w:rsidRPr="005000D1" w:rsidRDefault="005A0057" w:rsidP="005A0057">
      <w:pPr>
        <w:rPr>
          <w:rFonts w:ascii="Azo Sans" w:hAnsi="Azo Sans"/>
          <w:b/>
          <w:bCs/>
        </w:rPr>
      </w:pPr>
    </w:p>
    <w:p w14:paraId="7BD5D49A" w14:textId="77777777" w:rsidR="005A0057" w:rsidRPr="008A714E" w:rsidRDefault="005A0057" w:rsidP="005A0057">
      <w:pPr>
        <w:rPr>
          <w:rFonts w:ascii="Azo Sans" w:hAnsi="Azo Sans"/>
        </w:rPr>
      </w:pPr>
      <w:r w:rsidRPr="005000D1">
        <w:rPr>
          <w:rFonts w:ascii="Azo Sans" w:hAnsi="Azo Sans"/>
        </w:rPr>
        <w:t xml:space="preserve">The identification of one or more individuals in either a written assessment or other form of assessed presentation/evidence to examiners or others without prior written informed consent could constitute a breach of the General Data Protection Regulation (Regulation (EU) 2016/679) and/or relevant Professional Statutory Regulatory Body regulations and may lead to referral in that assessment.  The identification of </w:t>
      </w:r>
      <w:r w:rsidRPr="008A714E">
        <w:rPr>
          <w:rFonts w:ascii="Azo Sans" w:hAnsi="Azo Sans"/>
        </w:rPr>
        <w:t>workplaces or employing authorities could also constitute a breach of required confidentiality/anonymity if it leads to the identification of, or harm to, those organisations.</w:t>
      </w:r>
    </w:p>
    <w:p w14:paraId="554A1AEB" w14:textId="77777777" w:rsidR="005A0057" w:rsidRPr="008A714E" w:rsidRDefault="005A0057" w:rsidP="005A0057">
      <w:pPr>
        <w:rPr>
          <w:rFonts w:ascii="Azo Sans" w:hAnsi="Azo Sans"/>
        </w:rPr>
      </w:pPr>
    </w:p>
    <w:p w14:paraId="16F796B2" w14:textId="77777777" w:rsidR="005A0057" w:rsidRPr="008A714E" w:rsidRDefault="005A0057" w:rsidP="005A0057">
      <w:pPr>
        <w:rPr>
          <w:rFonts w:ascii="Azo Sans" w:hAnsi="Azo Sans"/>
        </w:rPr>
      </w:pPr>
      <w:r w:rsidRPr="008A714E">
        <w:rPr>
          <w:rFonts w:ascii="Azo Sans" w:hAnsi="Azo Sans"/>
        </w:rPr>
        <w:t xml:space="preserve">Any exceptions to this expected standard for formative and summative assessment would be clearly stated in the guidelines for that specific assessment. </w:t>
      </w:r>
    </w:p>
    <w:p w14:paraId="335CDEAA" w14:textId="77777777" w:rsidR="005A0057" w:rsidRPr="008A714E" w:rsidRDefault="005A0057" w:rsidP="005A0057">
      <w:pPr>
        <w:rPr>
          <w:rFonts w:ascii="Azo Sans" w:hAnsi="Azo Sans"/>
        </w:rPr>
      </w:pPr>
    </w:p>
    <w:p w14:paraId="2E887060" w14:textId="61A7BC0D" w:rsidR="005A0057" w:rsidRPr="008A714E" w:rsidRDefault="005A0057" w:rsidP="005A0057">
      <w:pPr>
        <w:rPr>
          <w:rFonts w:ascii="Azo Sans" w:hAnsi="Azo Sans"/>
          <w:lang w:val="en-US"/>
        </w:rPr>
      </w:pPr>
      <w:r w:rsidRPr="008A714E">
        <w:rPr>
          <w:rFonts w:ascii="Azo Sans" w:hAnsi="Azo Sans"/>
          <w:lang w:val="en-US"/>
        </w:rPr>
        <w:t>Here are some practical tips for ensuring confidentiality is maintained:</w:t>
      </w:r>
    </w:p>
    <w:p w14:paraId="434BE3B9" w14:textId="77777777" w:rsidR="005A0057" w:rsidRPr="008A714E" w:rsidRDefault="005A0057" w:rsidP="005A0057">
      <w:pPr>
        <w:numPr>
          <w:ilvl w:val="0"/>
          <w:numId w:val="10"/>
        </w:numPr>
        <w:spacing w:line="312" w:lineRule="auto"/>
        <w:rPr>
          <w:rFonts w:ascii="Azo Sans" w:hAnsi="Azo Sans"/>
        </w:rPr>
      </w:pPr>
      <w:r w:rsidRPr="008A714E">
        <w:rPr>
          <w:rFonts w:ascii="Azo Sans" w:hAnsi="Azo Sans"/>
        </w:rPr>
        <w:t xml:space="preserve">It is essential that you confirm your plans with your Workplace Mentor and Module Tutor so that they are aware of the work you are </w:t>
      </w:r>
      <w:proofErr w:type="gramStart"/>
      <w:r w:rsidRPr="008A714E">
        <w:rPr>
          <w:rFonts w:ascii="Azo Sans" w:hAnsi="Azo Sans"/>
        </w:rPr>
        <w:t>doing;</w:t>
      </w:r>
      <w:proofErr w:type="gramEnd"/>
      <w:r w:rsidRPr="008A714E">
        <w:rPr>
          <w:rFonts w:ascii="Azo Sans" w:hAnsi="Azo Sans"/>
        </w:rPr>
        <w:t xml:space="preserve"> </w:t>
      </w:r>
    </w:p>
    <w:p w14:paraId="516C09AC" w14:textId="77777777" w:rsidR="005A0057" w:rsidRPr="008A714E" w:rsidRDefault="005A0057" w:rsidP="005A0057">
      <w:pPr>
        <w:numPr>
          <w:ilvl w:val="0"/>
          <w:numId w:val="10"/>
        </w:numPr>
        <w:spacing w:line="312" w:lineRule="auto"/>
        <w:rPr>
          <w:rFonts w:ascii="Azo Sans" w:hAnsi="Azo Sans"/>
        </w:rPr>
      </w:pPr>
      <w:r w:rsidRPr="008A714E">
        <w:rPr>
          <w:rFonts w:ascii="Azo Sans" w:hAnsi="Azo Sans"/>
        </w:rPr>
        <w:t xml:space="preserve">You must gain the permission for any workplace data you plan to use in an </w:t>
      </w:r>
      <w:proofErr w:type="gramStart"/>
      <w:r w:rsidRPr="008A714E">
        <w:rPr>
          <w:rFonts w:ascii="Azo Sans" w:hAnsi="Azo Sans"/>
        </w:rPr>
        <w:t>assessment;</w:t>
      </w:r>
      <w:proofErr w:type="gramEnd"/>
    </w:p>
    <w:p w14:paraId="38BBE0AE" w14:textId="77777777" w:rsidR="005A0057" w:rsidRPr="008A714E" w:rsidRDefault="005A0057" w:rsidP="005A0057">
      <w:pPr>
        <w:numPr>
          <w:ilvl w:val="0"/>
          <w:numId w:val="10"/>
        </w:numPr>
        <w:spacing w:line="312" w:lineRule="auto"/>
        <w:rPr>
          <w:rFonts w:ascii="Azo Sans" w:hAnsi="Azo Sans"/>
        </w:rPr>
      </w:pPr>
      <w:r w:rsidRPr="008A714E">
        <w:rPr>
          <w:rFonts w:ascii="Azo Sans" w:hAnsi="Azo Sans"/>
        </w:rPr>
        <w:t xml:space="preserve">Individual identity must be protected by removing names from any documents you submit. You may refer to individuals by using a </w:t>
      </w:r>
      <w:proofErr w:type="gramStart"/>
      <w:r w:rsidRPr="008A714E">
        <w:rPr>
          <w:rFonts w:ascii="Azo Sans" w:hAnsi="Azo Sans"/>
        </w:rPr>
        <w:t>pseudonym;</w:t>
      </w:r>
      <w:proofErr w:type="gramEnd"/>
    </w:p>
    <w:p w14:paraId="1AA73AD8" w14:textId="77777777" w:rsidR="005A0057" w:rsidRPr="008A714E" w:rsidRDefault="005A0057" w:rsidP="005A0057">
      <w:pPr>
        <w:numPr>
          <w:ilvl w:val="0"/>
          <w:numId w:val="10"/>
        </w:numPr>
        <w:spacing w:line="312" w:lineRule="auto"/>
        <w:rPr>
          <w:rFonts w:ascii="Azo Sans" w:hAnsi="Azo Sans"/>
        </w:rPr>
      </w:pPr>
      <w:r w:rsidRPr="008A714E">
        <w:rPr>
          <w:rFonts w:ascii="Azo Sans" w:hAnsi="Azo Sans"/>
        </w:rPr>
        <w:t>Under no circumstances must any client details be included in your work.</w:t>
      </w:r>
    </w:p>
    <w:p w14:paraId="1C893CD3" w14:textId="77777777" w:rsidR="005A0057" w:rsidRPr="008A714E" w:rsidRDefault="005A0057" w:rsidP="005A0057">
      <w:pPr>
        <w:numPr>
          <w:ilvl w:val="0"/>
          <w:numId w:val="10"/>
        </w:numPr>
        <w:spacing w:line="312" w:lineRule="auto"/>
        <w:rPr>
          <w:rFonts w:ascii="Azo Sans" w:hAnsi="Azo Sans"/>
        </w:rPr>
      </w:pPr>
      <w:r w:rsidRPr="008A714E">
        <w:rPr>
          <w:rFonts w:ascii="Azo Sans" w:hAnsi="Azo Sans"/>
        </w:rPr>
        <w:t>You should remove the name of your workplace from your work.  You can refer to your workplace by the nature of the work rather than by its name e.g. ‘a large legal firm in a city location’, or ‘a local authority’.</w:t>
      </w:r>
    </w:p>
    <w:p w14:paraId="68EDD3F8" w14:textId="77777777" w:rsidR="00485C8C" w:rsidRPr="00DB0AFC" w:rsidRDefault="00485C8C" w:rsidP="000F7370">
      <w:pPr>
        <w:rPr>
          <w:rFonts w:ascii="Azo Sans" w:hAnsi="Azo Sans"/>
          <w:b/>
          <w:bCs/>
          <w:sz w:val="28"/>
          <w:szCs w:val="28"/>
        </w:rPr>
      </w:pPr>
    </w:p>
    <w:p w14:paraId="18238F40" w14:textId="26E6378D" w:rsidR="000F7370" w:rsidRPr="005000D1" w:rsidRDefault="000F7370" w:rsidP="000F7370">
      <w:pPr>
        <w:rPr>
          <w:rFonts w:ascii="Azo Sans" w:hAnsi="Azo Sans"/>
          <w:b/>
          <w:bCs/>
          <w:caps/>
          <w:sz w:val="32"/>
          <w:szCs w:val="32"/>
        </w:rPr>
      </w:pPr>
      <w:r w:rsidRPr="005000D1">
        <w:rPr>
          <w:rFonts w:ascii="Azo Sans" w:hAnsi="Azo Sans"/>
          <w:b/>
          <w:bCs/>
          <w:caps/>
          <w:sz w:val="32"/>
          <w:szCs w:val="32"/>
        </w:rPr>
        <w:t>Achievement of Level 2 qualifications in English and Mathematics</w:t>
      </w:r>
    </w:p>
    <w:p w14:paraId="273B3BDB" w14:textId="649D54E2" w:rsidR="000F7370" w:rsidRPr="00551C16" w:rsidRDefault="005733BE" w:rsidP="000F7370">
      <w:pPr>
        <w:rPr>
          <w:rFonts w:ascii="Azo Sans" w:hAnsi="Azo Sans"/>
          <w:color w:val="FF0000"/>
          <w:lang w:eastAsia="en-GB"/>
        </w:rPr>
      </w:pPr>
      <w:r w:rsidRPr="00551C16">
        <w:rPr>
          <w:rFonts w:ascii="Azo Sans" w:hAnsi="Azo Sans"/>
          <w:lang w:eastAsia="en-GB"/>
        </w:rPr>
        <w:t xml:space="preserve">As part of the initial assessment, it must be determined whether an apprentice will study towards a standalone English and/or maths qualification as part of their apprenticeship.  </w:t>
      </w:r>
      <w:r w:rsidR="000F7370" w:rsidRPr="00551C16">
        <w:rPr>
          <w:rFonts w:ascii="Azo Sans" w:hAnsi="Azo Sans"/>
          <w:lang w:eastAsia="en-GB"/>
        </w:rPr>
        <w:t xml:space="preserve">The </w:t>
      </w:r>
      <w:r w:rsidR="00672DD6" w:rsidRPr="00551C16">
        <w:rPr>
          <w:rFonts w:ascii="Azo Sans" w:hAnsi="Azo Sans"/>
          <w:lang w:eastAsia="en-GB"/>
        </w:rPr>
        <w:t>Department for Education</w:t>
      </w:r>
      <w:r w:rsidR="000F7370" w:rsidRPr="00551C16">
        <w:rPr>
          <w:rFonts w:ascii="Azo Sans" w:hAnsi="Azo Sans"/>
          <w:lang w:eastAsia="en-GB"/>
        </w:rPr>
        <w:t xml:space="preserve"> (</w:t>
      </w:r>
      <w:r w:rsidR="00672DD6" w:rsidRPr="00551C16">
        <w:rPr>
          <w:rFonts w:ascii="Azo Sans" w:hAnsi="Azo Sans"/>
          <w:lang w:eastAsia="en-GB"/>
        </w:rPr>
        <w:t>DfE</w:t>
      </w:r>
      <w:r w:rsidR="000F7370" w:rsidRPr="00551C16">
        <w:rPr>
          <w:rFonts w:ascii="Azo Sans" w:hAnsi="Azo Sans"/>
          <w:lang w:eastAsia="en-GB"/>
        </w:rPr>
        <w:t>) states that for all apprentices</w:t>
      </w:r>
      <w:r w:rsidRPr="00551C16">
        <w:rPr>
          <w:rFonts w:ascii="Azo Sans" w:hAnsi="Azo Sans"/>
          <w:lang w:eastAsia="en-GB"/>
        </w:rPr>
        <w:t xml:space="preserve"> aged 16-18 when beginning their apprenticeship,</w:t>
      </w:r>
      <w:r w:rsidR="000F7370" w:rsidRPr="00551C16">
        <w:rPr>
          <w:rFonts w:ascii="Azo Sans" w:hAnsi="Azo Sans"/>
          <w:lang w:eastAsia="en-GB"/>
        </w:rPr>
        <w:t xml:space="preserve"> they </w:t>
      </w:r>
      <w:r w:rsidR="000F7370" w:rsidRPr="00551C16">
        <w:rPr>
          <w:rFonts w:ascii="Azo Sans" w:hAnsi="Azo Sans"/>
          <w:b/>
          <w:bCs/>
          <w:lang w:eastAsia="en-GB"/>
        </w:rPr>
        <w:t>must</w:t>
      </w:r>
      <w:r w:rsidR="000F7370" w:rsidRPr="00551C16">
        <w:rPr>
          <w:rFonts w:ascii="Azo Sans" w:hAnsi="Azo Sans"/>
          <w:lang w:eastAsia="en-GB"/>
        </w:rPr>
        <w:t xml:space="preserve"> hold or achieve an approved level 2 qualification in both English and</w:t>
      </w:r>
      <w:r w:rsidRPr="00551C16">
        <w:rPr>
          <w:rFonts w:ascii="Azo Sans" w:hAnsi="Azo Sans"/>
          <w:lang w:eastAsia="en-GB"/>
        </w:rPr>
        <w:t>/or</w:t>
      </w:r>
      <w:r w:rsidR="000F7370" w:rsidRPr="00551C16">
        <w:rPr>
          <w:rFonts w:ascii="Azo Sans" w:hAnsi="Azo Sans"/>
          <w:lang w:eastAsia="en-GB"/>
        </w:rPr>
        <w:t xml:space="preserve"> mat</w:t>
      </w:r>
      <w:r w:rsidRPr="00551C16">
        <w:rPr>
          <w:rFonts w:ascii="Azo Sans" w:hAnsi="Azo Sans"/>
          <w:lang w:eastAsia="en-GB"/>
        </w:rPr>
        <w:t>hs</w:t>
      </w:r>
      <w:r w:rsidR="000F7370" w:rsidRPr="00551C16">
        <w:rPr>
          <w:rFonts w:ascii="Azo Sans" w:hAnsi="Azo Sans"/>
          <w:lang w:eastAsia="en-GB"/>
        </w:rPr>
        <w:t xml:space="preserve"> before they can successfully complete the apprenticeship.  This is the equivalent of a Grade C/4 GCSE.  Other qualifications can be accepted but only those on the approved </w:t>
      </w:r>
      <w:r w:rsidR="00425524" w:rsidRPr="00551C16">
        <w:rPr>
          <w:rFonts w:ascii="Azo Sans" w:hAnsi="Azo Sans"/>
          <w:lang w:eastAsia="en-GB"/>
        </w:rPr>
        <w:t xml:space="preserve">published </w:t>
      </w:r>
      <w:r w:rsidR="000F7370" w:rsidRPr="00551C16">
        <w:rPr>
          <w:rFonts w:ascii="Azo Sans" w:hAnsi="Azo Sans"/>
          <w:lang w:eastAsia="en-GB"/>
        </w:rPr>
        <w:t>list found</w:t>
      </w:r>
      <w:r w:rsidR="000F7370" w:rsidRPr="00551C16">
        <w:rPr>
          <w:rFonts w:ascii="Azo Sans" w:hAnsi="Azo Sans"/>
          <w:color w:val="FF0000"/>
          <w:lang w:eastAsia="en-GB"/>
        </w:rPr>
        <w:t xml:space="preserve"> </w:t>
      </w:r>
      <w:hyperlink r:id="rId32">
        <w:r w:rsidR="000F7370" w:rsidRPr="00551C16">
          <w:rPr>
            <w:rStyle w:val="Hyperlink"/>
            <w:rFonts w:ascii="Azo Sans" w:hAnsi="Azo Sans"/>
            <w:color w:val="5B9AD5"/>
            <w:lang w:eastAsia="en-GB"/>
          </w:rPr>
          <w:t>here</w:t>
        </w:r>
      </w:hyperlink>
      <w:r w:rsidR="004E76D6" w:rsidRPr="00551C16">
        <w:rPr>
          <w:rFonts w:ascii="Azo Sans" w:hAnsi="Azo Sans"/>
          <w:color w:val="FF0000"/>
          <w:lang w:eastAsia="en-GB"/>
        </w:rPr>
        <w:t>.</w:t>
      </w:r>
    </w:p>
    <w:p w14:paraId="06BB2AF5" w14:textId="77777777" w:rsidR="005733BE" w:rsidRPr="00551C16" w:rsidRDefault="005733BE" w:rsidP="000F7370">
      <w:pPr>
        <w:rPr>
          <w:rFonts w:ascii="Azo Sans" w:hAnsi="Azo Sans"/>
          <w:color w:val="FF0000"/>
          <w:lang w:eastAsia="en-GB"/>
        </w:rPr>
      </w:pPr>
    </w:p>
    <w:p w14:paraId="6F833AF4" w14:textId="30D55CB6" w:rsidR="005733BE" w:rsidRPr="00E01A80" w:rsidRDefault="005733BE" w:rsidP="000F7370">
      <w:pPr>
        <w:rPr>
          <w:rFonts w:ascii="Azo Sans" w:hAnsi="Azo Sans"/>
          <w:u w:val="single"/>
          <w:lang w:eastAsia="en-GB"/>
        </w:rPr>
      </w:pPr>
      <w:r w:rsidRPr="00E01A80">
        <w:rPr>
          <w:rFonts w:ascii="Azo Sans" w:hAnsi="Azo Sans"/>
          <w:lang w:eastAsia="en-GB"/>
        </w:rPr>
        <w:t xml:space="preserve">For apprentices aged 19+ who do not hold a suitable equivalent qualification when beginning the apprenticeship, English and/or maths is an </w:t>
      </w:r>
      <w:r w:rsidRPr="00E01A80">
        <w:rPr>
          <w:rFonts w:ascii="Azo Sans" w:hAnsi="Azo Sans"/>
          <w:b/>
          <w:bCs/>
          <w:lang w:eastAsia="en-GB"/>
        </w:rPr>
        <w:t>optional</w:t>
      </w:r>
      <w:r w:rsidR="00425524" w:rsidRPr="00E01A80">
        <w:rPr>
          <w:rFonts w:ascii="Azo Sans" w:hAnsi="Azo Sans"/>
          <w:lang w:eastAsia="en-GB"/>
        </w:rPr>
        <w:t xml:space="preserve"> part of the programme, unless it is a regulatory requirement by a professional body and/or your employer wishes you to undertake these qualifications.</w:t>
      </w:r>
    </w:p>
    <w:p w14:paraId="2673FD7A" w14:textId="77777777" w:rsidR="000F7370" w:rsidRPr="00551C16" w:rsidRDefault="000F7370" w:rsidP="000F7370">
      <w:pPr>
        <w:rPr>
          <w:rFonts w:ascii="Azo Sans" w:hAnsi="Azo Sans"/>
          <w:iCs/>
          <w:lang w:eastAsia="en-GB"/>
        </w:rPr>
      </w:pPr>
    </w:p>
    <w:p w14:paraId="4ACFFEA5" w14:textId="00F0CEA6" w:rsidR="000F7370" w:rsidRPr="00551C16" w:rsidRDefault="000F7370" w:rsidP="000F7370">
      <w:pPr>
        <w:rPr>
          <w:rFonts w:ascii="Azo Sans" w:hAnsi="Azo Sans"/>
          <w:lang w:eastAsia="en-GB"/>
        </w:rPr>
      </w:pPr>
      <w:r w:rsidRPr="00551C16">
        <w:rPr>
          <w:rFonts w:ascii="Azo Sans" w:hAnsi="Azo Sans"/>
          <w:iCs/>
          <w:lang w:eastAsia="en-GB"/>
        </w:rPr>
        <w:t xml:space="preserve">For any apprentice </w:t>
      </w:r>
      <w:r w:rsidR="00A57F50" w:rsidRPr="00551C16">
        <w:rPr>
          <w:rFonts w:ascii="Azo Sans" w:hAnsi="Azo Sans"/>
          <w:iCs/>
          <w:lang w:eastAsia="en-GB"/>
        </w:rPr>
        <w:t xml:space="preserve">student </w:t>
      </w:r>
      <w:r w:rsidRPr="00551C16">
        <w:rPr>
          <w:rFonts w:ascii="Azo Sans" w:hAnsi="Azo Sans"/>
          <w:iCs/>
          <w:lang w:eastAsia="en-GB"/>
        </w:rPr>
        <w:t xml:space="preserve">who </w:t>
      </w:r>
      <w:r w:rsidR="00425524" w:rsidRPr="00551C16">
        <w:rPr>
          <w:rFonts w:ascii="Azo Sans" w:hAnsi="Azo Sans"/>
          <w:iCs/>
          <w:lang w:eastAsia="en-GB"/>
        </w:rPr>
        <w:t xml:space="preserve">requires but </w:t>
      </w:r>
      <w:r w:rsidRPr="00551C16">
        <w:rPr>
          <w:rFonts w:ascii="Azo Sans" w:hAnsi="Azo Sans"/>
          <w:iCs/>
          <w:lang w:eastAsia="en-GB"/>
        </w:rPr>
        <w:t>does not hold, or is unable to evidence, these qualifications, we will identify the best way to support you to either achieve or evidence the appropriate level of qualification before completion of the apprenticeship.</w:t>
      </w:r>
    </w:p>
    <w:p w14:paraId="2868EB2A" w14:textId="09CFA966" w:rsidR="000F7370" w:rsidRPr="00DB0AFC" w:rsidRDefault="000F7370" w:rsidP="008A714E">
      <w:pPr>
        <w:tabs>
          <w:tab w:val="left" w:pos="4710"/>
        </w:tabs>
        <w:rPr>
          <w:rFonts w:ascii="Azo Sans" w:hAnsi="Azo Sans"/>
          <w:iCs/>
          <w:sz w:val="24"/>
          <w:szCs w:val="24"/>
          <w:lang w:eastAsia="en-GB"/>
        </w:rPr>
      </w:pPr>
    </w:p>
    <w:p w14:paraId="5C128153" w14:textId="3FE51ADA" w:rsidR="000F7370" w:rsidRPr="00551C16" w:rsidRDefault="000411C4" w:rsidP="000F7370">
      <w:pPr>
        <w:rPr>
          <w:rFonts w:ascii="Azo Sans" w:hAnsi="Azo Sans"/>
          <w:iCs/>
          <w:lang w:eastAsia="en-GB"/>
        </w:rPr>
      </w:pPr>
      <w:r>
        <w:rPr>
          <w:rFonts w:ascii="Azo Sans" w:hAnsi="Azo Sans"/>
          <w:iCs/>
          <w:lang w:eastAsia="en-GB"/>
        </w:rPr>
        <w:t>If aged 16-18 at the start of the apprenticeship, you will</w:t>
      </w:r>
      <w:r w:rsidR="000F7370" w:rsidRPr="00551C16">
        <w:rPr>
          <w:rFonts w:ascii="Azo Sans" w:hAnsi="Azo Sans"/>
          <w:iCs/>
          <w:lang w:eastAsia="en-GB"/>
        </w:rPr>
        <w:t xml:space="preserve"> need to</w:t>
      </w:r>
      <w:r>
        <w:rPr>
          <w:rFonts w:ascii="Azo Sans" w:hAnsi="Azo Sans"/>
          <w:iCs/>
          <w:lang w:eastAsia="en-GB"/>
        </w:rPr>
        <w:t xml:space="preserve"> successfully achieve</w:t>
      </w:r>
      <w:r w:rsidR="000F7370" w:rsidRPr="00551C16">
        <w:rPr>
          <w:rFonts w:ascii="Azo Sans" w:hAnsi="Azo Sans"/>
          <w:iCs/>
          <w:lang w:eastAsia="en-GB"/>
        </w:rPr>
        <w:t xml:space="preserve"> a level 2 qualification prior to apprenticeship </w:t>
      </w:r>
      <w:r>
        <w:rPr>
          <w:rFonts w:ascii="Azo Sans" w:hAnsi="Azo Sans"/>
          <w:iCs/>
          <w:lang w:eastAsia="en-GB"/>
        </w:rPr>
        <w:t>G</w:t>
      </w:r>
      <w:r w:rsidR="000F7370" w:rsidRPr="00551C16">
        <w:rPr>
          <w:rFonts w:ascii="Azo Sans" w:hAnsi="Azo Sans"/>
          <w:iCs/>
          <w:lang w:eastAsia="en-GB"/>
        </w:rPr>
        <w:t>ateway</w:t>
      </w:r>
      <w:r>
        <w:rPr>
          <w:rFonts w:ascii="Azo Sans" w:hAnsi="Azo Sans"/>
          <w:iCs/>
          <w:lang w:eastAsia="en-GB"/>
        </w:rPr>
        <w:t xml:space="preserve">.  For 19+ apprentices, you will need to show evidence that you have attempted a level 2 assessment prior to Gateway.  </w:t>
      </w:r>
      <w:r w:rsidR="00A57F50" w:rsidRPr="00551C16">
        <w:rPr>
          <w:rFonts w:ascii="Azo Sans" w:hAnsi="Azo Sans"/>
          <w:iCs/>
          <w:lang w:eastAsia="en-GB"/>
        </w:rPr>
        <w:t>We</w:t>
      </w:r>
      <w:r w:rsidR="000F7370" w:rsidRPr="00551C16">
        <w:rPr>
          <w:rFonts w:ascii="Azo Sans" w:hAnsi="Azo Sans"/>
          <w:iCs/>
          <w:lang w:eastAsia="en-GB"/>
        </w:rPr>
        <w:t xml:space="preserve"> will work with a designated level 2 provider to facilitate both an initial diagnostic test </w:t>
      </w:r>
      <w:r w:rsidR="004C5396" w:rsidRPr="00551C16">
        <w:rPr>
          <w:rFonts w:ascii="Azo Sans" w:hAnsi="Azo Sans"/>
          <w:iCs/>
          <w:lang w:eastAsia="en-GB"/>
        </w:rPr>
        <w:t xml:space="preserve">(where applicable) </w:t>
      </w:r>
      <w:r w:rsidR="000F7370" w:rsidRPr="00551C16">
        <w:rPr>
          <w:rFonts w:ascii="Azo Sans" w:hAnsi="Azo Sans"/>
          <w:iCs/>
          <w:lang w:eastAsia="en-GB"/>
        </w:rPr>
        <w:t xml:space="preserve">and the assessment leading to the required qualification.  The diagnostic test will determine the level of support an individual </w:t>
      </w:r>
      <w:r w:rsidR="00A45EB1" w:rsidRPr="00551C16">
        <w:rPr>
          <w:rFonts w:ascii="Azo Sans" w:hAnsi="Azo Sans"/>
          <w:iCs/>
          <w:lang w:eastAsia="en-GB"/>
        </w:rPr>
        <w:t xml:space="preserve">apprentice </w:t>
      </w:r>
      <w:r w:rsidR="000F7370" w:rsidRPr="00551C16">
        <w:rPr>
          <w:rFonts w:ascii="Azo Sans" w:hAnsi="Azo Sans"/>
          <w:iCs/>
          <w:lang w:eastAsia="en-GB"/>
        </w:rPr>
        <w:t>student will need to successfully achieve the required qualification</w:t>
      </w:r>
      <w:r w:rsidR="004D5395" w:rsidRPr="00551C16">
        <w:rPr>
          <w:rFonts w:ascii="Azo Sans" w:hAnsi="Azo Sans"/>
          <w:iCs/>
          <w:lang w:eastAsia="en-GB"/>
        </w:rPr>
        <w:t>,</w:t>
      </w:r>
      <w:r w:rsidR="000F7370" w:rsidRPr="00551C16">
        <w:rPr>
          <w:rFonts w:ascii="Azo Sans" w:hAnsi="Azo Sans"/>
          <w:iCs/>
          <w:lang w:eastAsia="en-GB"/>
        </w:rPr>
        <w:t xml:space="preserve"> and this support will be delivered by the designated level 2 provider.</w:t>
      </w:r>
    </w:p>
    <w:p w14:paraId="65C49633" w14:textId="77777777" w:rsidR="000411C4" w:rsidRDefault="000411C4" w:rsidP="000F7370">
      <w:pPr>
        <w:rPr>
          <w:rFonts w:ascii="Azo Sans" w:hAnsi="Azo Sans"/>
          <w:iCs/>
          <w:lang w:eastAsia="en-GB"/>
        </w:rPr>
      </w:pPr>
    </w:p>
    <w:p w14:paraId="2BDF8597" w14:textId="4071FE16" w:rsidR="004C5396" w:rsidRPr="00551C16" w:rsidRDefault="000411C4" w:rsidP="000F7370">
      <w:pPr>
        <w:rPr>
          <w:rFonts w:ascii="Azo Sans" w:hAnsi="Azo Sans"/>
          <w:lang w:eastAsia="en-GB"/>
        </w:rPr>
      </w:pPr>
      <w:r>
        <w:rPr>
          <w:rFonts w:ascii="Azo Sans" w:hAnsi="Azo Sans"/>
          <w:iCs/>
          <w:lang w:eastAsia="en-GB"/>
        </w:rPr>
        <w:t>To comply with DfE Funding Rules, y</w:t>
      </w:r>
      <w:r w:rsidRPr="00551C16">
        <w:rPr>
          <w:rFonts w:ascii="Azo Sans" w:hAnsi="Azo Sans"/>
          <w:iCs/>
          <w:lang w:eastAsia="en-GB"/>
        </w:rPr>
        <w:t xml:space="preserve">ou </w:t>
      </w:r>
      <w:r>
        <w:rPr>
          <w:rFonts w:ascii="Azo Sans" w:hAnsi="Azo Sans"/>
          <w:iCs/>
          <w:lang w:eastAsia="en-GB"/>
        </w:rPr>
        <w:t xml:space="preserve">must </w:t>
      </w:r>
      <w:r w:rsidRPr="00551C16">
        <w:rPr>
          <w:rFonts w:ascii="Azo Sans" w:hAnsi="Azo Sans"/>
          <w:iCs/>
          <w:lang w:eastAsia="en-GB"/>
        </w:rPr>
        <w:t>engage with</w:t>
      </w:r>
      <w:r>
        <w:rPr>
          <w:rFonts w:ascii="Azo Sans" w:hAnsi="Azo Sans"/>
          <w:iCs/>
          <w:lang w:eastAsia="en-GB"/>
        </w:rPr>
        <w:t xml:space="preserve"> active</w:t>
      </w:r>
      <w:r w:rsidRPr="00551C16">
        <w:rPr>
          <w:rFonts w:ascii="Azo Sans" w:hAnsi="Azo Sans"/>
          <w:iCs/>
          <w:lang w:eastAsia="en-GB"/>
        </w:rPr>
        <w:t xml:space="preserve"> learning </w:t>
      </w:r>
      <w:r>
        <w:rPr>
          <w:rFonts w:ascii="Azo Sans" w:hAnsi="Azo Sans"/>
          <w:iCs/>
          <w:lang w:eastAsia="en-GB"/>
        </w:rPr>
        <w:t>for the level 2 qualification, as outlined in your Training Plan</w:t>
      </w:r>
      <w:r w:rsidRPr="00551C16">
        <w:rPr>
          <w:rFonts w:ascii="Azo Sans" w:hAnsi="Azo Sans"/>
          <w:iCs/>
          <w:lang w:eastAsia="en-GB"/>
        </w:rPr>
        <w:t xml:space="preserve">. </w:t>
      </w:r>
      <w:r>
        <w:rPr>
          <w:rFonts w:ascii="Azo Sans" w:hAnsi="Azo Sans"/>
          <w:iCs/>
          <w:lang w:eastAsia="en-GB"/>
        </w:rPr>
        <w:t xml:space="preserve"> </w:t>
      </w:r>
      <w:r w:rsidR="004C5396" w:rsidRPr="00551C16">
        <w:rPr>
          <w:rFonts w:ascii="Azo Sans" w:hAnsi="Azo Sans"/>
          <w:iCs/>
          <w:lang w:eastAsia="en-GB"/>
        </w:rPr>
        <w:t>You will be required to log your active learning for these qualifications on Aptem.</w:t>
      </w:r>
    </w:p>
    <w:p w14:paraId="734458A2" w14:textId="77777777" w:rsidR="00AA7B8A" w:rsidRPr="00DB0AFC" w:rsidRDefault="00AA7B8A" w:rsidP="00BD4FE7">
      <w:pPr>
        <w:rPr>
          <w:rFonts w:ascii="Azo Sans" w:hAnsi="Azo Sans"/>
          <w:b/>
          <w:bCs/>
          <w:sz w:val="24"/>
          <w:szCs w:val="24"/>
        </w:rPr>
      </w:pPr>
    </w:p>
    <w:p w14:paraId="1ED4CCFE" w14:textId="64001C23" w:rsidR="00BD4FE7" w:rsidRPr="00551C16" w:rsidRDefault="00BD4FE7" w:rsidP="00BD4FE7">
      <w:pPr>
        <w:rPr>
          <w:rFonts w:ascii="Azo Sans" w:hAnsi="Azo Sans"/>
          <w:b/>
          <w:bCs/>
          <w:caps/>
          <w:sz w:val="32"/>
          <w:szCs w:val="32"/>
        </w:rPr>
      </w:pPr>
      <w:r w:rsidRPr="00551C16">
        <w:rPr>
          <w:rFonts w:ascii="Azo Sans" w:hAnsi="Azo Sans"/>
          <w:b/>
          <w:bCs/>
          <w:caps/>
          <w:sz w:val="32"/>
          <w:szCs w:val="32"/>
        </w:rPr>
        <w:t>Gateway and End-point Assessment (EPA)</w:t>
      </w:r>
    </w:p>
    <w:p w14:paraId="64C8FE05" w14:textId="598D2171" w:rsidR="00BD4FE7" w:rsidRPr="00ED4BF1" w:rsidRDefault="00BD4FE7" w:rsidP="00BD4FE7">
      <w:pPr>
        <w:rPr>
          <w:rFonts w:ascii="Azo Sans" w:hAnsi="Azo Sans"/>
        </w:rPr>
      </w:pPr>
      <w:r w:rsidRPr="00ED4BF1">
        <w:rPr>
          <w:rFonts w:ascii="Azo Sans" w:hAnsi="Azo Sans"/>
        </w:rPr>
        <w:t xml:space="preserve">All apprenticeship programmes include an End-point Assessment, which is mandatory, in addition to any assessment for the academic qualification and it is expected that you undertake this.  You have not completed your programme successfully until you have undertaken and passed EPA.  Failure to </w:t>
      </w:r>
      <w:r w:rsidR="005A098B" w:rsidRPr="00ED4BF1">
        <w:rPr>
          <w:rFonts w:ascii="Azo Sans" w:hAnsi="Azo Sans"/>
        </w:rPr>
        <w:t>attempt</w:t>
      </w:r>
      <w:r w:rsidRPr="00ED4BF1">
        <w:rPr>
          <w:rFonts w:ascii="Azo Sans" w:hAnsi="Azo Sans"/>
        </w:rPr>
        <w:t xml:space="preserve"> EPA </w:t>
      </w:r>
      <w:r w:rsidR="005A098B" w:rsidRPr="00ED4BF1">
        <w:rPr>
          <w:rFonts w:ascii="Azo Sans" w:hAnsi="Azo Sans"/>
        </w:rPr>
        <w:t>may</w:t>
      </w:r>
      <w:r w:rsidRPr="00ED4BF1">
        <w:rPr>
          <w:rFonts w:ascii="Azo Sans" w:hAnsi="Azo Sans"/>
        </w:rPr>
        <w:t xml:space="preserve"> incur a cost which will be charged to your employer.</w:t>
      </w:r>
    </w:p>
    <w:p w14:paraId="0DC5E62D" w14:textId="77777777" w:rsidR="00BD4FE7" w:rsidRPr="00ED4BF1" w:rsidRDefault="00BD4FE7" w:rsidP="00BD4FE7">
      <w:pPr>
        <w:rPr>
          <w:rFonts w:ascii="Azo Sans" w:hAnsi="Azo Sans"/>
        </w:rPr>
      </w:pPr>
    </w:p>
    <w:p w14:paraId="7C1C1673" w14:textId="12F50A93" w:rsidR="00BD4FE7" w:rsidRPr="00ED4BF1" w:rsidRDefault="00BD4FE7" w:rsidP="00BD4FE7">
      <w:pPr>
        <w:rPr>
          <w:rFonts w:ascii="Azo Sans" w:hAnsi="Azo Sans"/>
        </w:rPr>
      </w:pPr>
      <w:r w:rsidRPr="00ED4BF1">
        <w:rPr>
          <w:rFonts w:ascii="Azo Sans" w:hAnsi="Azo Sans"/>
        </w:rPr>
        <w:t>You will progress to EPA once you have met the minimum duration of an apprenticeship,</w:t>
      </w:r>
      <w:r w:rsidR="00A45EB1" w:rsidRPr="00ED4BF1">
        <w:rPr>
          <w:rFonts w:ascii="Azo Sans" w:hAnsi="Azo Sans"/>
        </w:rPr>
        <w:t xml:space="preserve"> submitted an accurate and up to date off the job training (OTJ) log, </w:t>
      </w:r>
      <w:r w:rsidRPr="00ED4BF1">
        <w:rPr>
          <w:rFonts w:ascii="Azo Sans" w:hAnsi="Azo Sans"/>
        </w:rPr>
        <w:t xml:space="preserve">satisfied the gateway requirements set out in the assessment plan and your </w:t>
      </w:r>
      <w:r w:rsidR="004D5395" w:rsidRPr="00ED4BF1">
        <w:rPr>
          <w:rFonts w:ascii="Azo Sans" w:hAnsi="Azo Sans"/>
        </w:rPr>
        <w:t>employer,</w:t>
      </w:r>
      <w:r w:rsidRPr="00ED4BF1">
        <w:rPr>
          <w:rFonts w:ascii="Azo Sans" w:hAnsi="Azo Sans"/>
        </w:rPr>
        <w:t xml:space="preserve"> and the University</w:t>
      </w:r>
      <w:r w:rsidR="004C5396" w:rsidRPr="00ED4BF1">
        <w:rPr>
          <w:rFonts w:ascii="Azo Sans" w:hAnsi="Azo Sans"/>
        </w:rPr>
        <w:t xml:space="preserve"> (where appropriate)</w:t>
      </w:r>
      <w:r w:rsidRPr="00ED4BF1">
        <w:rPr>
          <w:rFonts w:ascii="Azo Sans" w:hAnsi="Azo Sans"/>
        </w:rPr>
        <w:t xml:space="preserve"> agree</w:t>
      </w:r>
      <w:r w:rsidR="004C5396" w:rsidRPr="00ED4BF1">
        <w:rPr>
          <w:rFonts w:ascii="Azo Sans" w:hAnsi="Azo Sans"/>
        </w:rPr>
        <w:t>s</w:t>
      </w:r>
      <w:r w:rsidRPr="00ED4BF1">
        <w:rPr>
          <w:rFonts w:ascii="Azo Sans" w:hAnsi="Azo Sans"/>
        </w:rPr>
        <w:t xml:space="preserve"> you have attained sufficient knowledge, skills, and behaviours. </w:t>
      </w:r>
    </w:p>
    <w:p w14:paraId="5C962C44" w14:textId="77777777" w:rsidR="00BD4FE7" w:rsidRPr="00ED4BF1" w:rsidRDefault="00BD4FE7" w:rsidP="00BD4FE7">
      <w:pPr>
        <w:rPr>
          <w:rFonts w:ascii="Azo Sans" w:hAnsi="Azo Sans"/>
        </w:rPr>
      </w:pPr>
    </w:p>
    <w:p w14:paraId="082D1B87" w14:textId="64079B6A" w:rsidR="00BD4FE7" w:rsidRPr="00ED4BF1" w:rsidRDefault="003B6915" w:rsidP="7D2D4F50">
      <w:pPr>
        <w:rPr>
          <w:rFonts w:ascii="Azo Sans" w:hAnsi="Azo Sans"/>
          <w:i/>
          <w:iCs/>
          <w:highlight w:val="yellow"/>
        </w:rPr>
      </w:pPr>
      <w:r w:rsidRPr="00ED4BF1">
        <w:rPr>
          <w:rFonts w:ascii="Azo Sans" w:hAnsi="Azo Sans"/>
        </w:rPr>
        <w:t xml:space="preserve">‘Gateway’ is the </w:t>
      </w:r>
      <w:proofErr w:type="gramStart"/>
      <w:r w:rsidRPr="00ED4BF1">
        <w:rPr>
          <w:rFonts w:ascii="Azo Sans" w:hAnsi="Azo Sans"/>
        </w:rPr>
        <w:t>period of time</w:t>
      </w:r>
      <w:proofErr w:type="gramEnd"/>
      <w:r w:rsidR="00BD4FE7" w:rsidRPr="00ED4BF1">
        <w:rPr>
          <w:rFonts w:ascii="Azo Sans" w:hAnsi="Azo Sans"/>
        </w:rPr>
        <w:t xml:space="preserve"> </w:t>
      </w:r>
      <w:r w:rsidRPr="00ED4BF1">
        <w:rPr>
          <w:rFonts w:ascii="Azo Sans" w:hAnsi="Azo Sans"/>
        </w:rPr>
        <w:t xml:space="preserve">that </w:t>
      </w:r>
      <w:r w:rsidR="00BD4FE7" w:rsidRPr="00ED4BF1">
        <w:rPr>
          <w:rFonts w:ascii="Azo Sans" w:hAnsi="Azo Sans"/>
        </w:rPr>
        <w:t>sits between</w:t>
      </w:r>
      <w:r w:rsidRPr="00ED4BF1">
        <w:rPr>
          <w:rFonts w:ascii="Azo Sans" w:hAnsi="Azo Sans"/>
        </w:rPr>
        <w:t xml:space="preserve"> the end of</w:t>
      </w:r>
      <w:r w:rsidR="00BD4FE7" w:rsidRPr="00ED4BF1">
        <w:rPr>
          <w:rFonts w:ascii="Azo Sans" w:hAnsi="Azo Sans"/>
        </w:rPr>
        <w:t xml:space="preserve"> the on-programme delivery</w:t>
      </w:r>
      <w:r w:rsidRPr="00ED4BF1">
        <w:rPr>
          <w:rFonts w:ascii="Azo Sans" w:hAnsi="Azo Sans"/>
        </w:rPr>
        <w:t xml:space="preserve"> (often referred to as the practical period)</w:t>
      </w:r>
      <w:r w:rsidR="00BD4FE7" w:rsidRPr="00ED4BF1">
        <w:rPr>
          <w:rFonts w:ascii="Azo Sans" w:hAnsi="Azo Sans"/>
        </w:rPr>
        <w:t xml:space="preserve"> and the EPA.  The </w:t>
      </w:r>
      <w:r w:rsidRPr="00ED4BF1">
        <w:rPr>
          <w:rFonts w:ascii="Azo Sans" w:hAnsi="Azo Sans"/>
        </w:rPr>
        <w:t>G</w:t>
      </w:r>
      <w:r w:rsidR="00BD4FE7" w:rsidRPr="00ED4BF1">
        <w:rPr>
          <w:rFonts w:ascii="Azo Sans" w:hAnsi="Azo Sans"/>
        </w:rPr>
        <w:t>ateway is a major milestone and is there to satisfy th</w:t>
      </w:r>
      <w:r w:rsidRPr="00ED4BF1">
        <w:rPr>
          <w:rFonts w:ascii="Azo Sans" w:hAnsi="Azo Sans"/>
        </w:rPr>
        <w:t>at documented</w:t>
      </w:r>
      <w:r w:rsidR="00BD4FE7" w:rsidRPr="00ED4BF1">
        <w:rPr>
          <w:rFonts w:ascii="Azo Sans" w:hAnsi="Azo Sans"/>
        </w:rPr>
        <w:t xml:space="preserve"> requirement</w:t>
      </w:r>
      <w:r w:rsidRPr="00ED4BF1">
        <w:rPr>
          <w:rFonts w:ascii="Azo Sans" w:hAnsi="Azo Sans"/>
        </w:rPr>
        <w:t xml:space="preserve">s </w:t>
      </w:r>
      <w:r w:rsidRPr="00ED4BF1">
        <w:rPr>
          <w:rFonts w:ascii="Azo Sans" w:hAnsi="Azo Sans"/>
        </w:rPr>
        <w:lastRenderedPageBreak/>
        <w:t>are met and</w:t>
      </w:r>
      <w:r w:rsidR="00BD4FE7" w:rsidRPr="00ED4BF1">
        <w:rPr>
          <w:rFonts w:ascii="Azo Sans" w:hAnsi="Azo Sans"/>
        </w:rPr>
        <w:t xml:space="preserve"> that you as the apprentice, your employer and the University agree that you are ready for EPA.  </w:t>
      </w:r>
      <w:r w:rsidRPr="00ED4BF1">
        <w:rPr>
          <w:rFonts w:ascii="Azo Sans" w:hAnsi="Azo Sans"/>
        </w:rPr>
        <w:t xml:space="preserve">Your employer will have the final decision on your readiness for EPA.  </w:t>
      </w:r>
      <w:r w:rsidR="00BD4FE7" w:rsidRPr="00ED4BF1">
        <w:rPr>
          <w:rFonts w:ascii="Azo Sans" w:hAnsi="Azo Sans"/>
        </w:rPr>
        <w:t xml:space="preserve">The criteria for </w:t>
      </w:r>
      <w:r w:rsidR="00FA2FE5" w:rsidRPr="00ED4BF1">
        <w:rPr>
          <w:rFonts w:ascii="Azo Sans" w:hAnsi="Azo Sans"/>
        </w:rPr>
        <w:t>G</w:t>
      </w:r>
      <w:r w:rsidR="00BD4FE7" w:rsidRPr="00ED4BF1">
        <w:rPr>
          <w:rFonts w:ascii="Azo Sans" w:hAnsi="Azo Sans"/>
        </w:rPr>
        <w:t>ateway</w:t>
      </w:r>
      <w:r w:rsidR="00FA2FE5" w:rsidRPr="00ED4BF1">
        <w:rPr>
          <w:rFonts w:ascii="Azo Sans" w:hAnsi="Azo Sans"/>
        </w:rPr>
        <w:t xml:space="preserve"> vary from apprenticeship Standard to Standard</w:t>
      </w:r>
      <w:r w:rsidR="00BD4FE7" w:rsidRPr="00ED4BF1">
        <w:rPr>
          <w:rFonts w:ascii="Azo Sans" w:hAnsi="Azo Sans"/>
        </w:rPr>
        <w:t xml:space="preserve"> </w:t>
      </w:r>
      <w:r w:rsidR="00FA2FE5" w:rsidRPr="00ED4BF1">
        <w:rPr>
          <w:rFonts w:ascii="Azo Sans" w:hAnsi="Azo Sans"/>
        </w:rPr>
        <w:t xml:space="preserve">and </w:t>
      </w:r>
      <w:r w:rsidR="00BD4FE7" w:rsidRPr="00ED4BF1">
        <w:rPr>
          <w:rFonts w:ascii="Azo Sans" w:hAnsi="Azo Sans"/>
        </w:rPr>
        <w:t xml:space="preserve">are identified in the </w:t>
      </w:r>
      <w:r w:rsidR="00FA2FE5" w:rsidRPr="00ED4BF1">
        <w:rPr>
          <w:rFonts w:ascii="Azo Sans" w:hAnsi="Azo Sans"/>
        </w:rPr>
        <w:t>assessment plan</w:t>
      </w:r>
      <w:r w:rsidR="00BD4FE7" w:rsidRPr="00ED4BF1">
        <w:rPr>
          <w:rFonts w:ascii="Azo Sans" w:hAnsi="Azo Sans"/>
        </w:rPr>
        <w:t xml:space="preserve"> which can be found </w:t>
      </w:r>
      <w:r w:rsidR="00A45EB1" w:rsidRPr="00ED4BF1">
        <w:rPr>
          <w:rFonts w:ascii="Azo Sans" w:hAnsi="Azo Sans"/>
          <w:i/>
          <w:iCs/>
          <w:color w:val="5B9BD5" w:themeColor="accent1"/>
          <w:highlight w:val="yellow"/>
        </w:rPr>
        <w:t xml:space="preserve">insert link to </w:t>
      </w:r>
      <w:proofErr w:type="spellStart"/>
      <w:r w:rsidR="00A45EB1" w:rsidRPr="00ED4BF1">
        <w:rPr>
          <w:rFonts w:ascii="Azo Sans" w:hAnsi="Azo Sans"/>
          <w:i/>
          <w:iCs/>
          <w:color w:val="5B9BD5" w:themeColor="accent1"/>
          <w:highlight w:val="yellow"/>
        </w:rPr>
        <w:t>IfATE</w:t>
      </w:r>
      <w:proofErr w:type="spellEnd"/>
      <w:r w:rsidR="00A45EB1" w:rsidRPr="00ED4BF1">
        <w:rPr>
          <w:rFonts w:ascii="Azo Sans" w:hAnsi="Azo Sans"/>
          <w:i/>
          <w:iCs/>
          <w:color w:val="5B9BD5" w:themeColor="accent1"/>
          <w:highlight w:val="yellow"/>
        </w:rPr>
        <w:t xml:space="preserve"> standard</w:t>
      </w:r>
    </w:p>
    <w:p w14:paraId="21134D8F" w14:textId="77777777" w:rsidR="00E01A80" w:rsidRDefault="00E01A80" w:rsidP="00BD4FE7">
      <w:pPr>
        <w:rPr>
          <w:rFonts w:ascii="Azo Sans" w:hAnsi="Azo Sans"/>
          <w:sz w:val="24"/>
          <w:szCs w:val="24"/>
        </w:rPr>
      </w:pPr>
    </w:p>
    <w:p w14:paraId="3033AD17" w14:textId="2070C3C6" w:rsidR="00BD4FE7" w:rsidRPr="00DB0AFC" w:rsidRDefault="00BD4FE7" w:rsidP="00BD4FE7">
      <w:pPr>
        <w:rPr>
          <w:rFonts w:ascii="Azo Sans" w:hAnsi="Azo Sans"/>
          <w:sz w:val="24"/>
          <w:szCs w:val="24"/>
        </w:rPr>
      </w:pPr>
      <w:r w:rsidRPr="00DB0AFC">
        <w:rPr>
          <w:rFonts w:ascii="Azo Sans" w:hAnsi="Azo Sans"/>
          <w:sz w:val="24"/>
          <w:szCs w:val="24"/>
        </w:rPr>
        <w:t>EPA is a holistic and independent assessment of the knowledge, skills and behaviours</w:t>
      </w:r>
      <w:r w:rsidR="00FA2FE5" w:rsidRPr="00DB0AFC">
        <w:rPr>
          <w:rFonts w:ascii="Azo Sans" w:hAnsi="Azo Sans"/>
          <w:sz w:val="24"/>
          <w:szCs w:val="24"/>
        </w:rPr>
        <w:t xml:space="preserve"> (KSBs)</w:t>
      </w:r>
      <w:r w:rsidRPr="00DB0AFC">
        <w:rPr>
          <w:rFonts w:ascii="Azo Sans" w:hAnsi="Azo Sans"/>
          <w:sz w:val="24"/>
          <w:szCs w:val="24"/>
        </w:rPr>
        <w:t xml:space="preserve">, which have been learnt throughout an apprenticeship programme.  </w:t>
      </w:r>
      <w:r w:rsidR="00FA2FE5" w:rsidRPr="00DB0AFC">
        <w:rPr>
          <w:rFonts w:ascii="Azo Sans" w:hAnsi="Azo Sans"/>
          <w:sz w:val="24"/>
          <w:szCs w:val="24"/>
        </w:rPr>
        <w:t xml:space="preserve">It is essential to give the employer confidence that the apprentice completing the programme can perform in the occupation they have been trained in.  </w:t>
      </w:r>
      <w:r w:rsidRPr="00DB0AFC">
        <w:rPr>
          <w:rFonts w:ascii="Azo Sans" w:hAnsi="Azo Sans"/>
          <w:sz w:val="24"/>
          <w:szCs w:val="24"/>
        </w:rPr>
        <w:t>The requirements for EPA are set out in the assessment plan for the specific standard which can be found</w:t>
      </w:r>
      <w:r w:rsidR="00A45EB1" w:rsidRPr="00DB0AFC">
        <w:rPr>
          <w:rFonts w:ascii="Azo Sans" w:hAnsi="Azo Sans"/>
          <w:sz w:val="24"/>
          <w:szCs w:val="24"/>
        </w:rPr>
        <w:t xml:space="preserve"> </w:t>
      </w:r>
      <w:r w:rsidR="00A45EB1" w:rsidRPr="00DB0AFC">
        <w:rPr>
          <w:rFonts w:ascii="Azo Sans" w:hAnsi="Azo Sans"/>
          <w:i/>
          <w:iCs/>
          <w:color w:val="5B9BD5" w:themeColor="accent1"/>
          <w:highlight w:val="yellow"/>
        </w:rPr>
        <w:t xml:space="preserve">insert link to </w:t>
      </w:r>
      <w:proofErr w:type="spellStart"/>
      <w:r w:rsidR="00A45EB1" w:rsidRPr="00DB0AFC">
        <w:rPr>
          <w:rFonts w:ascii="Azo Sans" w:hAnsi="Azo Sans"/>
          <w:i/>
          <w:iCs/>
          <w:color w:val="5B9BD5" w:themeColor="accent1"/>
          <w:highlight w:val="yellow"/>
        </w:rPr>
        <w:t>IfATE</w:t>
      </w:r>
      <w:proofErr w:type="spellEnd"/>
      <w:r w:rsidR="00A45EB1" w:rsidRPr="00DB0AFC">
        <w:rPr>
          <w:rFonts w:ascii="Azo Sans" w:hAnsi="Azo Sans"/>
          <w:i/>
          <w:iCs/>
          <w:color w:val="5B9BD5" w:themeColor="accent1"/>
          <w:highlight w:val="yellow"/>
        </w:rPr>
        <w:t xml:space="preserve"> standard assessment plan</w:t>
      </w:r>
      <w:r w:rsidRPr="00DB0AFC">
        <w:rPr>
          <w:rFonts w:ascii="Azo Sans" w:hAnsi="Azo Sans"/>
          <w:sz w:val="24"/>
          <w:szCs w:val="24"/>
        </w:rPr>
        <w:t xml:space="preserve"> </w:t>
      </w:r>
    </w:p>
    <w:p w14:paraId="5F954D3C" w14:textId="77777777" w:rsidR="00FA2FE5" w:rsidRPr="00DB0AFC" w:rsidRDefault="00FA2FE5" w:rsidP="00BD4FE7">
      <w:pPr>
        <w:rPr>
          <w:rFonts w:ascii="Azo Sans" w:hAnsi="Azo Sans"/>
          <w:sz w:val="24"/>
          <w:szCs w:val="24"/>
        </w:rPr>
      </w:pPr>
    </w:p>
    <w:p w14:paraId="45B756FA" w14:textId="79D80BB5" w:rsidR="00FA2FE5" w:rsidRPr="00ED4BF1" w:rsidRDefault="00FA2FE5" w:rsidP="00BD4FE7">
      <w:pPr>
        <w:rPr>
          <w:rFonts w:ascii="Azo Sans" w:hAnsi="Azo Sans"/>
        </w:rPr>
      </w:pPr>
      <w:r w:rsidRPr="00ED4BF1">
        <w:rPr>
          <w:rFonts w:ascii="Azo Sans" w:hAnsi="Azo Sans"/>
        </w:rPr>
        <w:t xml:space="preserve">It is the final assessment of all apprenticeship programmes and is mandatory.  Depending on the type of apprenticeship programme you are studying, i.e. fully integrated, integrated or non-integrated, this assessment may be in addition to an academic qualification, e.g. BA Honours.  You have not fully completed your programme and will not receive the University </w:t>
      </w:r>
      <w:r w:rsidR="007E4514" w:rsidRPr="00ED4BF1">
        <w:rPr>
          <w:rFonts w:ascii="Azo Sans" w:hAnsi="Azo Sans"/>
        </w:rPr>
        <w:t>certificate</w:t>
      </w:r>
      <w:r w:rsidRPr="00ED4BF1">
        <w:rPr>
          <w:rFonts w:ascii="Azo Sans" w:hAnsi="Azo Sans"/>
        </w:rPr>
        <w:t xml:space="preserve"> until you have attempted and/or passed EPA.</w:t>
      </w:r>
    </w:p>
    <w:p w14:paraId="4984227F" w14:textId="77777777" w:rsidR="00BD4FE7" w:rsidRPr="00DB0AFC" w:rsidRDefault="00BD4FE7" w:rsidP="00BD4FE7">
      <w:pPr>
        <w:rPr>
          <w:rFonts w:ascii="Azo Sans" w:hAnsi="Azo Sans"/>
        </w:rPr>
      </w:pPr>
    </w:p>
    <w:p w14:paraId="3F8D1CD6" w14:textId="77777777" w:rsidR="00FA2FE5" w:rsidRPr="00DB0AFC" w:rsidRDefault="00FA2FE5" w:rsidP="00FA2FE5">
      <w:pPr>
        <w:rPr>
          <w:rFonts w:ascii="Azo Sans" w:hAnsi="Azo Sans" w:cs="Arial"/>
          <w:b/>
          <w:bCs/>
          <w:sz w:val="24"/>
          <w:szCs w:val="24"/>
        </w:rPr>
      </w:pPr>
      <w:r w:rsidRPr="00DB0AFC">
        <w:rPr>
          <w:rFonts w:ascii="Azo Sans" w:hAnsi="Azo Sans" w:cs="Arial"/>
          <w:b/>
          <w:bCs/>
          <w:sz w:val="24"/>
          <w:szCs w:val="24"/>
        </w:rPr>
        <w:t>Statutory/Fully Integrated</w:t>
      </w:r>
    </w:p>
    <w:p w14:paraId="23980D51" w14:textId="7E6D36C6" w:rsidR="00FA2FE5" w:rsidRPr="00ED4BF1" w:rsidRDefault="00FA2FE5" w:rsidP="00FA2FE5">
      <w:pPr>
        <w:rPr>
          <w:rFonts w:ascii="Azo Sans" w:hAnsi="Azo Sans" w:cs="Arial"/>
        </w:rPr>
      </w:pPr>
      <w:r w:rsidRPr="00ED4BF1">
        <w:rPr>
          <w:rFonts w:ascii="Azo Sans" w:hAnsi="Azo Sans" w:cs="Arial"/>
        </w:rPr>
        <w:t xml:space="preserve">This type of EPA means that it is fully embedded into the academic award so once the degree is achieved, there is no additional work to do.  This applies to apprenticeships that have a statutory regulator. </w:t>
      </w:r>
      <w:proofErr w:type="spellStart"/>
      <w:r w:rsidRPr="00ED4BF1">
        <w:rPr>
          <w:rFonts w:ascii="Azo Sans" w:hAnsi="Azo Sans" w:cs="Arial"/>
        </w:rPr>
        <w:t>IfATE’s</w:t>
      </w:r>
      <w:proofErr w:type="spellEnd"/>
      <w:r w:rsidR="00672DD6" w:rsidRPr="00ED4BF1">
        <w:rPr>
          <w:rFonts w:ascii="Azo Sans" w:hAnsi="Azo Sans" w:cs="Arial"/>
        </w:rPr>
        <w:t xml:space="preserve"> (now Skills England)</w:t>
      </w:r>
      <w:r w:rsidRPr="00ED4BF1">
        <w:rPr>
          <w:rFonts w:ascii="Azo Sans" w:hAnsi="Azo Sans" w:cs="Arial"/>
        </w:rPr>
        <w:t xml:space="preserve"> definition of a statutory regulator is “one that has undisputed control of admittance of professionals into an entire occupation that Parliament has said must be regulated”.  You will be deemed to have formally completed the apprenticeship programme on official Registration with that regulator, e.g. Nursing and Midwifery Council (NMC).  Many of the healthcare apprenticeship Standards are fully integrated.</w:t>
      </w:r>
    </w:p>
    <w:p w14:paraId="5258A5D5" w14:textId="77777777" w:rsidR="00FA2FE5" w:rsidRPr="00DB0AFC" w:rsidRDefault="00FA2FE5" w:rsidP="00FA2FE5">
      <w:pPr>
        <w:rPr>
          <w:rFonts w:ascii="Azo Sans" w:hAnsi="Azo Sans" w:cs="Arial"/>
          <w:sz w:val="24"/>
          <w:szCs w:val="24"/>
        </w:rPr>
      </w:pPr>
    </w:p>
    <w:p w14:paraId="6A806C8E" w14:textId="77777777" w:rsidR="00FA2FE5" w:rsidRPr="00DB0AFC" w:rsidRDefault="00FA2FE5" w:rsidP="00FA2FE5">
      <w:pPr>
        <w:rPr>
          <w:rFonts w:ascii="Azo Sans" w:hAnsi="Azo Sans" w:cs="Arial"/>
          <w:b/>
          <w:bCs/>
          <w:sz w:val="24"/>
          <w:szCs w:val="24"/>
        </w:rPr>
      </w:pPr>
      <w:r w:rsidRPr="00DB0AFC">
        <w:rPr>
          <w:rFonts w:ascii="Azo Sans" w:hAnsi="Azo Sans" w:cs="Arial"/>
          <w:b/>
          <w:bCs/>
          <w:sz w:val="24"/>
          <w:szCs w:val="24"/>
        </w:rPr>
        <w:t>Integrated</w:t>
      </w:r>
    </w:p>
    <w:p w14:paraId="5BD16331" w14:textId="4ABF0428" w:rsidR="00FA2FE5" w:rsidRPr="00ED4BF1" w:rsidRDefault="00FA2FE5" w:rsidP="00FA2FE5">
      <w:pPr>
        <w:rPr>
          <w:rFonts w:ascii="Azo Sans" w:hAnsi="Azo Sans" w:cs="Arial"/>
        </w:rPr>
      </w:pPr>
      <w:r w:rsidRPr="00ED4BF1">
        <w:rPr>
          <w:rFonts w:ascii="Azo Sans" w:hAnsi="Azo Sans" w:cs="Arial"/>
        </w:rPr>
        <w:t>This type of EPA means there is a separate piece of work to do which is credit bearing and will contribute to your academic award classification.  Normally, you will complete a certain number of credits before going through Gateway, then go on to do one final piece of work which is the EPA.  The University will act as the EPA organisation.  On successful completion you will receive both University and apprenticeship awards</w:t>
      </w:r>
      <w:r w:rsidR="004F7F6E" w:rsidRPr="00ED4BF1">
        <w:rPr>
          <w:rFonts w:ascii="Azo Sans" w:hAnsi="Azo Sans" w:cs="Arial"/>
        </w:rPr>
        <w:t xml:space="preserve"> and certificates</w:t>
      </w:r>
      <w:r w:rsidRPr="00ED4BF1">
        <w:rPr>
          <w:rFonts w:ascii="Azo Sans" w:hAnsi="Azo Sans" w:cs="Arial"/>
        </w:rPr>
        <w:t>.</w:t>
      </w:r>
    </w:p>
    <w:p w14:paraId="0AD74651" w14:textId="77777777" w:rsidR="00FA2FE5" w:rsidRPr="00DB0AFC" w:rsidRDefault="00FA2FE5" w:rsidP="00FA2FE5">
      <w:pPr>
        <w:rPr>
          <w:rFonts w:ascii="Azo Sans" w:hAnsi="Azo Sans" w:cs="Arial"/>
          <w:sz w:val="24"/>
          <w:szCs w:val="24"/>
        </w:rPr>
      </w:pPr>
    </w:p>
    <w:p w14:paraId="7FB13A09" w14:textId="77777777" w:rsidR="00FA2FE5" w:rsidRPr="00DB0AFC" w:rsidRDefault="00FA2FE5" w:rsidP="00FA2FE5">
      <w:pPr>
        <w:rPr>
          <w:rFonts w:ascii="Azo Sans" w:hAnsi="Azo Sans" w:cs="Arial"/>
          <w:b/>
          <w:bCs/>
          <w:sz w:val="24"/>
          <w:szCs w:val="24"/>
        </w:rPr>
      </w:pPr>
      <w:r w:rsidRPr="00DB0AFC">
        <w:rPr>
          <w:rFonts w:ascii="Azo Sans" w:hAnsi="Azo Sans" w:cs="Arial"/>
          <w:b/>
          <w:bCs/>
          <w:sz w:val="24"/>
          <w:szCs w:val="24"/>
        </w:rPr>
        <w:t>Non-integrated</w:t>
      </w:r>
    </w:p>
    <w:p w14:paraId="4D0C5657" w14:textId="6073A1E4" w:rsidR="00FA2FE5" w:rsidRPr="00ED4BF1" w:rsidRDefault="00FA2FE5" w:rsidP="00FA2FE5">
      <w:pPr>
        <w:rPr>
          <w:rFonts w:ascii="Azo Sans" w:hAnsi="Azo Sans" w:cs="Arial"/>
        </w:rPr>
      </w:pPr>
      <w:r w:rsidRPr="00ED4BF1">
        <w:rPr>
          <w:rFonts w:ascii="Azo Sans" w:hAnsi="Azo Sans" w:cs="Arial"/>
        </w:rPr>
        <w:lastRenderedPageBreak/>
        <w:t>This type of EPA takes place after the required number of credits for a particular academic award is achieved along with all other Gateway criteria.  An independent EPA organisation outside of the University and who you employer has agreed to use, will carry out EPA.  Note that for some programmes, achievement of Gateway criteria may happen a considerable amount of time following achievement of credits for an academic award.</w:t>
      </w:r>
      <w:r w:rsidR="004F7F6E" w:rsidRPr="00ED4BF1">
        <w:rPr>
          <w:rFonts w:ascii="Azo Sans" w:hAnsi="Azo Sans" w:cs="Arial"/>
        </w:rPr>
        <w:t xml:space="preserve">  </w:t>
      </w:r>
      <w:r w:rsidR="004F7F6E" w:rsidRPr="00ED4BF1">
        <w:rPr>
          <w:rFonts w:ascii="Azo Sans" w:hAnsi="Azo Sans"/>
          <w:b/>
          <w:bCs/>
        </w:rPr>
        <w:t xml:space="preserve">For non-integrated apprenticeship programmes, the End Point Assessment should be completed to attain a University award (see section 3.3.1 of </w:t>
      </w:r>
      <w:hyperlink r:id="rId33">
        <w:r w:rsidR="004F7F6E" w:rsidRPr="00ED4BF1">
          <w:rPr>
            <w:rStyle w:val="Hyperlink"/>
            <w:rFonts w:ascii="Azo Sans" w:hAnsi="Azo Sans"/>
            <w:color w:val="0070C0"/>
          </w:rPr>
          <w:t>Northumbria Academic Regulations for Taught Awards</w:t>
        </w:r>
        <w:r w:rsidR="004F7F6E" w:rsidRPr="00ED4BF1">
          <w:rPr>
            <w:rStyle w:val="Hyperlink"/>
            <w:rFonts w:ascii="Azo Sans" w:hAnsi="Azo Sans"/>
          </w:rPr>
          <w:t>)</w:t>
        </w:r>
      </w:hyperlink>
      <w:r w:rsidR="00ED4BF1">
        <w:rPr>
          <w:rFonts w:ascii="Azo Sans" w:hAnsi="Azo Sans"/>
        </w:rPr>
        <w:t>.</w:t>
      </w:r>
    </w:p>
    <w:p w14:paraId="307618C7" w14:textId="77777777" w:rsidR="00FA2FE5" w:rsidRPr="00DB0AFC" w:rsidRDefault="00FA2FE5" w:rsidP="00BD4FE7">
      <w:pPr>
        <w:rPr>
          <w:rFonts w:ascii="Azo Sans" w:hAnsi="Azo Sans"/>
        </w:rPr>
      </w:pPr>
    </w:p>
    <w:p w14:paraId="6D2C457D" w14:textId="262382C4" w:rsidR="00BD4FE7" w:rsidRPr="00ED4BF1" w:rsidRDefault="00BD4FE7" w:rsidP="00BD4FE7">
      <w:pPr>
        <w:rPr>
          <w:rStyle w:val="normaltextrun"/>
          <w:rFonts w:ascii="Azo Sans" w:hAnsi="Azo Sans" w:cs="Arial"/>
          <w:color w:val="000000"/>
          <w:shd w:val="clear" w:color="auto" w:fill="FFFFFF"/>
        </w:rPr>
      </w:pPr>
      <w:r w:rsidRPr="00ED4BF1">
        <w:rPr>
          <w:rFonts w:ascii="Azo Sans" w:hAnsi="Azo Sans"/>
        </w:rPr>
        <w:t xml:space="preserve">Unless the apprenticeship has been identified as an ‘integrated standard’, </w:t>
      </w:r>
      <w:r w:rsidR="00A45EB1" w:rsidRPr="00ED4BF1">
        <w:rPr>
          <w:rFonts w:ascii="Azo Sans" w:hAnsi="Azo Sans"/>
        </w:rPr>
        <w:t xml:space="preserve">the University or </w:t>
      </w:r>
      <w:r w:rsidRPr="00ED4BF1">
        <w:rPr>
          <w:rFonts w:ascii="Azo Sans" w:hAnsi="Azo Sans"/>
        </w:rPr>
        <w:t>your employer will select an</w:t>
      </w:r>
      <w:r w:rsidR="00A45EB1" w:rsidRPr="00ED4BF1">
        <w:rPr>
          <w:rFonts w:ascii="Azo Sans" w:hAnsi="Azo Sans"/>
        </w:rPr>
        <w:t xml:space="preserve"> external</w:t>
      </w:r>
      <w:r w:rsidRPr="00ED4BF1">
        <w:rPr>
          <w:rFonts w:ascii="Azo Sans" w:hAnsi="Azo Sans"/>
        </w:rPr>
        <w:t xml:space="preserve"> assessment organisation to deliver the </w:t>
      </w:r>
      <w:r w:rsidR="0057075C" w:rsidRPr="00ED4BF1">
        <w:rPr>
          <w:rFonts w:ascii="Azo Sans" w:hAnsi="Azo Sans"/>
        </w:rPr>
        <w:t>End-point</w:t>
      </w:r>
      <w:r w:rsidRPr="00ED4BF1">
        <w:rPr>
          <w:rFonts w:ascii="Azo Sans" w:hAnsi="Azo Sans"/>
        </w:rPr>
        <w:t xml:space="preserve"> assessment.  Although the University will be involved in arrangements for </w:t>
      </w:r>
      <w:r w:rsidR="0057075C" w:rsidRPr="00ED4BF1">
        <w:rPr>
          <w:rFonts w:ascii="Azo Sans" w:hAnsi="Azo Sans"/>
        </w:rPr>
        <w:t>End-point</w:t>
      </w:r>
      <w:r w:rsidRPr="00ED4BF1">
        <w:rPr>
          <w:rFonts w:ascii="Azo Sans" w:hAnsi="Azo Sans"/>
        </w:rPr>
        <w:t xml:space="preserve"> assessment, the assessment itself will be independent. </w:t>
      </w:r>
    </w:p>
    <w:p w14:paraId="5672C711" w14:textId="77777777" w:rsidR="00BD4FE7" w:rsidRPr="00DB0AFC" w:rsidRDefault="00BD4FE7" w:rsidP="00BD4FE7">
      <w:pPr>
        <w:rPr>
          <w:rFonts w:ascii="Azo Sans" w:hAnsi="Azo Sans"/>
          <w:sz w:val="24"/>
          <w:szCs w:val="24"/>
        </w:rPr>
      </w:pPr>
    </w:p>
    <w:p w14:paraId="0C4BBE5B" w14:textId="4B0BC600" w:rsidR="00BD4FE7" w:rsidRPr="00ED4BF1" w:rsidRDefault="00BD4FE7" w:rsidP="1CD3573A">
      <w:pPr>
        <w:rPr>
          <w:rFonts w:ascii="Azo Sans" w:hAnsi="Azo Sans"/>
          <w:b/>
          <w:bCs/>
        </w:rPr>
      </w:pPr>
      <w:r w:rsidRPr="00ED4BF1">
        <w:rPr>
          <w:rFonts w:ascii="Azo Sans" w:hAnsi="Azo Sans"/>
        </w:rPr>
        <w:t xml:space="preserve">Some assessment plans give the employer and the provider specific roles but having been involved in delivering the programme, Northumbria University cannot make </w:t>
      </w:r>
      <w:r w:rsidR="00A00633" w:rsidRPr="00ED4BF1">
        <w:rPr>
          <w:rFonts w:ascii="Azo Sans" w:hAnsi="Azo Sans"/>
        </w:rPr>
        <w:t>End-point</w:t>
      </w:r>
      <w:r w:rsidRPr="00ED4BF1">
        <w:rPr>
          <w:rFonts w:ascii="Azo Sans" w:hAnsi="Azo Sans"/>
        </w:rPr>
        <w:t xml:space="preserve"> assessment judgements on ‘non-integrated’ standards. </w:t>
      </w:r>
      <w:r w:rsidR="003C6D04" w:rsidRPr="00ED4BF1">
        <w:rPr>
          <w:rFonts w:ascii="Azo Sans" w:hAnsi="Azo Sans"/>
        </w:rPr>
        <w:t xml:space="preserve"> </w:t>
      </w:r>
    </w:p>
    <w:p w14:paraId="4DCBDFFC" w14:textId="77777777" w:rsidR="00F765BC" w:rsidRPr="00DB0AFC" w:rsidRDefault="00F765BC" w:rsidP="006703A6">
      <w:pPr>
        <w:rPr>
          <w:rFonts w:ascii="Azo Sans" w:hAnsi="Azo Sans"/>
          <w:b/>
          <w:bCs/>
          <w:sz w:val="28"/>
          <w:szCs w:val="28"/>
        </w:rPr>
      </w:pPr>
      <w:bookmarkStart w:id="14" w:name="_Toc56522234"/>
      <w:bookmarkStart w:id="15" w:name="_Toc478468658"/>
      <w:bookmarkStart w:id="16" w:name="_Toc489511716"/>
    </w:p>
    <w:p w14:paraId="0830CD87" w14:textId="01D058C9" w:rsidR="00FD7683" w:rsidRPr="00DE3A38" w:rsidRDefault="00FD7683" w:rsidP="006703A6">
      <w:pPr>
        <w:rPr>
          <w:rFonts w:ascii="Azo Sans" w:hAnsi="Azo Sans"/>
          <w:b/>
          <w:bCs/>
          <w:caps/>
          <w:sz w:val="32"/>
          <w:szCs w:val="32"/>
        </w:rPr>
      </w:pPr>
      <w:r w:rsidRPr="00DE3A38">
        <w:rPr>
          <w:rFonts w:ascii="Azo Sans" w:hAnsi="Azo Sans"/>
          <w:b/>
          <w:bCs/>
          <w:caps/>
          <w:sz w:val="32"/>
          <w:szCs w:val="32"/>
        </w:rPr>
        <w:t>Results</w:t>
      </w:r>
      <w:bookmarkEnd w:id="14"/>
    </w:p>
    <w:p w14:paraId="53496CEA" w14:textId="5E276BF9" w:rsidR="00FD7683" w:rsidRPr="00ED4BF1" w:rsidRDefault="00FD7683" w:rsidP="00542FB7">
      <w:pPr>
        <w:rPr>
          <w:rFonts w:ascii="Azo Sans" w:hAnsi="Azo Sans"/>
        </w:rPr>
      </w:pPr>
      <w:r w:rsidRPr="00ED4BF1">
        <w:rPr>
          <w:rFonts w:ascii="Azo Sans" w:hAnsi="Azo Sans"/>
        </w:rPr>
        <w:t xml:space="preserve">Following </w:t>
      </w:r>
      <w:r w:rsidR="004571A2">
        <w:rPr>
          <w:rFonts w:ascii="Azo Sans" w:hAnsi="Azo Sans"/>
        </w:rPr>
        <w:t>an</w:t>
      </w:r>
      <w:r w:rsidRPr="00ED4BF1">
        <w:rPr>
          <w:rFonts w:ascii="Azo Sans" w:hAnsi="Azo Sans"/>
        </w:rPr>
        <w:t xml:space="preserve"> </w:t>
      </w:r>
      <w:r w:rsidR="00CE0A11" w:rsidRPr="00ED4BF1">
        <w:rPr>
          <w:rFonts w:ascii="Azo Sans" w:hAnsi="Azo Sans"/>
        </w:rPr>
        <w:t>e</w:t>
      </w:r>
      <w:r w:rsidR="00A45EB1" w:rsidRPr="00ED4BF1">
        <w:rPr>
          <w:rFonts w:ascii="Azo Sans" w:hAnsi="Azo Sans"/>
        </w:rPr>
        <w:t xml:space="preserve">xamination </w:t>
      </w:r>
      <w:r w:rsidR="00CE0A11" w:rsidRPr="00ED4BF1">
        <w:rPr>
          <w:rFonts w:ascii="Azo Sans" w:hAnsi="Azo Sans"/>
        </w:rPr>
        <w:t>B</w:t>
      </w:r>
      <w:r w:rsidRPr="00ED4BF1">
        <w:rPr>
          <w:rFonts w:ascii="Azo Sans" w:hAnsi="Azo Sans"/>
        </w:rPr>
        <w:t>oard</w:t>
      </w:r>
      <w:r w:rsidR="00CE0A11" w:rsidRPr="00ED4BF1">
        <w:rPr>
          <w:rFonts w:ascii="Azo Sans" w:hAnsi="Azo Sans"/>
        </w:rPr>
        <w:t>,</w:t>
      </w:r>
      <w:r w:rsidRPr="00ED4BF1">
        <w:rPr>
          <w:rFonts w:ascii="Azo Sans" w:hAnsi="Azo Sans"/>
        </w:rPr>
        <w:t xml:space="preserve"> you can access your </w:t>
      </w:r>
      <w:r w:rsidR="004F7F6E" w:rsidRPr="00ED4BF1">
        <w:rPr>
          <w:rFonts w:ascii="Azo Sans" w:hAnsi="Azo Sans"/>
        </w:rPr>
        <w:t xml:space="preserve">University </w:t>
      </w:r>
      <w:r w:rsidR="00A45EB1" w:rsidRPr="00ED4BF1">
        <w:rPr>
          <w:rFonts w:ascii="Azo Sans" w:hAnsi="Azo Sans"/>
        </w:rPr>
        <w:t>Academic Results</w:t>
      </w:r>
      <w:r w:rsidRPr="00ED4BF1">
        <w:rPr>
          <w:rFonts w:ascii="Azo Sans" w:hAnsi="Azo Sans"/>
        </w:rPr>
        <w:t xml:space="preserve"> via your Student Portal on specified dates. </w:t>
      </w:r>
      <w:r w:rsidR="004571A2">
        <w:rPr>
          <w:rFonts w:ascii="Azo Sans" w:hAnsi="Azo Sans"/>
        </w:rPr>
        <w:t xml:space="preserve"> </w:t>
      </w:r>
      <w:r w:rsidRPr="00ED4BF1">
        <w:rPr>
          <w:rFonts w:ascii="Azo Sans" w:hAnsi="Azo Sans"/>
        </w:rPr>
        <w:t>Marks received before a</w:t>
      </w:r>
      <w:r w:rsidR="00A45EB1" w:rsidRPr="00ED4BF1">
        <w:rPr>
          <w:rFonts w:ascii="Azo Sans" w:hAnsi="Azo Sans"/>
        </w:rPr>
        <w:t xml:space="preserve">n </w:t>
      </w:r>
      <w:r w:rsidR="00CE0A11" w:rsidRPr="00ED4BF1">
        <w:rPr>
          <w:rFonts w:ascii="Azo Sans" w:hAnsi="Azo Sans"/>
        </w:rPr>
        <w:t>E</w:t>
      </w:r>
      <w:r w:rsidR="00A45EB1" w:rsidRPr="00ED4BF1">
        <w:rPr>
          <w:rFonts w:ascii="Azo Sans" w:hAnsi="Azo Sans"/>
        </w:rPr>
        <w:t xml:space="preserve">xamination </w:t>
      </w:r>
      <w:r w:rsidR="00CE0A11" w:rsidRPr="00ED4BF1">
        <w:rPr>
          <w:rFonts w:ascii="Azo Sans" w:hAnsi="Azo Sans"/>
        </w:rPr>
        <w:t>B</w:t>
      </w:r>
      <w:r w:rsidR="00A45EB1" w:rsidRPr="00ED4BF1">
        <w:rPr>
          <w:rFonts w:ascii="Azo Sans" w:hAnsi="Azo Sans"/>
        </w:rPr>
        <w:t>oard</w:t>
      </w:r>
      <w:r w:rsidRPr="00ED4BF1">
        <w:rPr>
          <w:rFonts w:ascii="Azo Sans" w:hAnsi="Azo Sans"/>
        </w:rPr>
        <w:t xml:space="preserve"> are subject to change and are not confirmed until they have been ratified by the</w:t>
      </w:r>
      <w:r w:rsidR="00A45EB1" w:rsidRPr="00ED4BF1">
        <w:rPr>
          <w:rFonts w:ascii="Azo Sans" w:hAnsi="Azo Sans"/>
        </w:rPr>
        <w:t xml:space="preserve"> Examination </w:t>
      </w:r>
      <w:r w:rsidR="00CE0A11" w:rsidRPr="00ED4BF1">
        <w:rPr>
          <w:rFonts w:ascii="Azo Sans" w:hAnsi="Azo Sans"/>
        </w:rPr>
        <w:t>B</w:t>
      </w:r>
      <w:r w:rsidR="00A45EB1" w:rsidRPr="00ED4BF1">
        <w:rPr>
          <w:rFonts w:ascii="Azo Sans" w:hAnsi="Azo Sans"/>
        </w:rPr>
        <w:t>oard</w:t>
      </w:r>
      <w:r w:rsidRPr="00ED4BF1">
        <w:rPr>
          <w:rFonts w:ascii="Azo Sans" w:hAnsi="Azo Sans"/>
        </w:rPr>
        <w:t>.</w:t>
      </w:r>
      <w:r w:rsidR="00A45EB1" w:rsidRPr="00ED4BF1">
        <w:rPr>
          <w:rFonts w:ascii="Azo Sans" w:hAnsi="Azo Sans"/>
        </w:rPr>
        <w:t xml:space="preserve"> </w:t>
      </w:r>
      <w:r w:rsidRPr="00ED4BF1">
        <w:rPr>
          <w:rFonts w:ascii="Azo Sans" w:hAnsi="Azo Sans"/>
        </w:rPr>
        <w:t xml:space="preserve"> For information around results release dates for your programme ask your </w:t>
      </w:r>
      <w:r w:rsidR="00A45EB1" w:rsidRPr="00ED4BF1">
        <w:rPr>
          <w:rFonts w:ascii="Azo Sans" w:hAnsi="Azo Sans"/>
        </w:rPr>
        <w:t>P</w:t>
      </w:r>
      <w:r w:rsidRPr="00ED4BF1">
        <w:rPr>
          <w:rFonts w:ascii="Azo Sans" w:hAnsi="Azo Sans"/>
        </w:rPr>
        <w:t xml:space="preserve">rogramme </w:t>
      </w:r>
      <w:r w:rsidR="00A45EB1" w:rsidRPr="00ED4BF1">
        <w:rPr>
          <w:rFonts w:ascii="Azo Sans" w:hAnsi="Azo Sans"/>
        </w:rPr>
        <w:t>L</w:t>
      </w:r>
      <w:r w:rsidRPr="00ED4BF1">
        <w:rPr>
          <w:rFonts w:ascii="Azo Sans" w:hAnsi="Azo Sans"/>
        </w:rPr>
        <w:t>eader.</w:t>
      </w:r>
    </w:p>
    <w:p w14:paraId="42E421AD" w14:textId="77777777" w:rsidR="00FD7683" w:rsidRPr="00ED4BF1" w:rsidRDefault="00FD7683" w:rsidP="00542FB7">
      <w:pPr>
        <w:rPr>
          <w:rFonts w:ascii="Azo Sans" w:hAnsi="Azo Sans"/>
        </w:rPr>
      </w:pPr>
    </w:p>
    <w:p w14:paraId="552FED84" w14:textId="7197A622" w:rsidR="0084663C" w:rsidRDefault="00FD7683" w:rsidP="003A50A1">
      <w:pPr>
        <w:rPr>
          <w:rFonts w:ascii="Azo Sans" w:hAnsi="Azo Sans"/>
        </w:rPr>
      </w:pPr>
      <w:r w:rsidRPr="00ED4BF1">
        <w:rPr>
          <w:rFonts w:ascii="Azo Sans" w:hAnsi="Azo Sans"/>
        </w:rPr>
        <w:t xml:space="preserve">For further information regarding your results, </w:t>
      </w:r>
      <w:r w:rsidR="00A45EB1" w:rsidRPr="00ED4BF1">
        <w:rPr>
          <w:rFonts w:ascii="Azo Sans" w:hAnsi="Azo Sans"/>
        </w:rPr>
        <w:t xml:space="preserve">please see the </w:t>
      </w:r>
      <w:hyperlink r:id="rId34" w:history="1">
        <w:r w:rsidR="00A45EB1" w:rsidRPr="00ED4BF1">
          <w:rPr>
            <w:rStyle w:val="Hyperlink"/>
            <w:rFonts w:ascii="Azo Sans" w:hAnsi="Azo Sans"/>
            <w:color w:val="5B9BD5" w:themeColor="accent1"/>
          </w:rPr>
          <w:t>Results and Awards</w:t>
        </w:r>
      </w:hyperlink>
      <w:r w:rsidR="00A45EB1" w:rsidRPr="00ED4BF1">
        <w:rPr>
          <w:rFonts w:ascii="Azo Sans" w:hAnsi="Azo Sans"/>
        </w:rPr>
        <w:t xml:space="preserve"> section</w:t>
      </w:r>
      <w:r w:rsidR="00A00633" w:rsidRPr="00ED4BF1">
        <w:rPr>
          <w:rFonts w:ascii="Azo Sans" w:hAnsi="Azo Sans"/>
        </w:rPr>
        <w:t xml:space="preserve"> in Ask4Help Online on</w:t>
      </w:r>
      <w:r w:rsidR="00A45EB1" w:rsidRPr="00ED4BF1">
        <w:rPr>
          <w:rFonts w:ascii="Azo Sans" w:hAnsi="Azo Sans"/>
        </w:rPr>
        <w:t xml:space="preserve"> </w:t>
      </w:r>
      <w:r w:rsidRPr="00ED4BF1">
        <w:rPr>
          <w:rFonts w:ascii="Azo Sans" w:hAnsi="Azo Sans"/>
        </w:rPr>
        <w:t>your Student Portal.</w:t>
      </w:r>
    </w:p>
    <w:p w14:paraId="0AEB9AA1" w14:textId="77777777" w:rsidR="0089231D" w:rsidRPr="00DB0AFC" w:rsidRDefault="0089231D" w:rsidP="003A50A1">
      <w:pPr>
        <w:rPr>
          <w:rFonts w:ascii="Azo Sans" w:hAnsi="Azo Sans"/>
        </w:rPr>
      </w:pPr>
    </w:p>
    <w:p w14:paraId="11F3672F" w14:textId="77777777" w:rsidR="00C26D90" w:rsidRDefault="00DE3A38" w:rsidP="00FD7683">
      <w:pPr>
        <w:spacing w:after="160" w:line="259" w:lineRule="auto"/>
        <w:jc w:val="left"/>
        <w:rPr>
          <w:rFonts w:ascii="Azo Sans" w:hAnsi="Azo Sans"/>
        </w:rPr>
      </w:pPr>
      <w:r>
        <w:rPr>
          <w:rFonts w:ascii="Azo Sans" w:hAnsi="Azo Sans"/>
        </w:rPr>
        <w:t>In addition to receiving results for the academic element of your programme, you will also receive a separate grade for your apprenticeship, once End-point Assessment has been successfully completed.</w:t>
      </w:r>
      <w:r w:rsidR="00C26D90">
        <w:rPr>
          <w:rFonts w:ascii="Azo Sans" w:hAnsi="Azo Sans"/>
        </w:rPr>
        <w:t xml:space="preserve">  </w:t>
      </w:r>
    </w:p>
    <w:p w14:paraId="297F4849" w14:textId="2014528D" w:rsidR="00FD7683" w:rsidRDefault="00C26D90" w:rsidP="00FD7683">
      <w:pPr>
        <w:spacing w:after="160" w:line="259" w:lineRule="auto"/>
        <w:jc w:val="left"/>
        <w:rPr>
          <w:rFonts w:ascii="Azo Sans" w:hAnsi="Azo Sans"/>
        </w:rPr>
      </w:pPr>
      <w:r>
        <w:rPr>
          <w:rFonts w:ascii="Azo Sans" w:hAnsi="Azo Sans"/>
        </w:rPr>
        <w:t xml:space="preserve">Degree certificates and invitation to a graduation ceremony will only be issued at the end of the </w:t>
      </w:r>
      <w:proofErr w:type="spellStart"/>
      <w:r>
        <w:rPr>
          <w:rFonts w:ascii="Azo Sans" w:hAnsi="Azo Sans"/>
        </w:rPr>
        <w:t>progamme</w:t>
      </w:r>
      <w:proofErr w:type="spellEnd"/>
      <w:r>
        <w:rPr>
          <w:rFonts w:ascii="Azo Sans" w:hAnsi="Azo Sans"/>
        </w:rPr>
        <w:t>, i.e. once EPA has been attempted and/or completed.  As noted in the section above, for apprentices on non-integrated apprenticeship programmes, this means that you may achieve the required number of credits for an academic award but may not be eligible for the certificate or invited to a graduation ceremony until attempting and/or completing, EPA.</w:t>
      </w:r>
    </w:p>
    <w:p w14:paraId="473A216C" w14:textId="77777777" w:rsidR="003A50A1" w:rsidRDefault="003A50A1" w:rsidP="00FD7683">
      <w:pPr>
        <w:spacing w:after="160" w:line="259" w:lineRule="auto"/>
        <w:jc w:val="left"/>
        <w:rPr>
          <w:rFonts w:ascii="Azo Sans" w:hAnsi="Azo Sans"/>
        </w:rPr>
      </w:pPr>
    </w:p>
    <w:p w14:paraId="7B39AFFF" w14:textId="77777777" w:rsidR="00C41318" w:rsidRDefault="00C41318" w:rsidP="00FD7683">
      <w:pPr>
        <w:spacing w:after="160" w:line="259" w:lineRule="auto"/>
        <w:jc w:val="left"/>
        <w:rPr>
          <w:rFonts w:ascii="Azo Sans" w:hAnsi="Azo Sans"/>
        </w:rPr>
      </w:pPr>
    </w:p>
    <w:p w14:paraId="7F1AE555" w14:textId="77777777" w:rsidR="00C41318" w:rsidRPr="00DB0AFC" w:rsidRDefault="00C41318" w:rsidP="00FD7683">
      <w:pPr>
        <w:spacing w:after="160" w:line="259" w:lineRule="auto"/>
        <w:jc w:val="left"/>
        <w:rPr>
          <w:rFonts w:ascii="Azo Sans" w:hAnsi="Azo Sans"/>
        </w:rPr>
      </w:pPr>
    </w:p>
    <w:p w14:paraId="69176B29" w14:textId="10F0CC3D" w:rsidR="00FD7683" w:rsidRPr="003A50A1" w:rsidRDefault="00734475" w:rsidP="006703A6">
      <w:pPr>
        <w:rPr>
          <w:rFonts w:ascii="Azo Sans" w:hAnsi="Azo Sans"/>
          <w:b/>
          <w:bCs/>
          <w:sz w:val="32"/>
          <w:szCs w:val="32"/>
        </w:rPr>
      </w:pPr>
      <w:bookmarkStart w:id="17" w:name="_Toc56522236"/>
      <w:r w:rsidRPr="003A50A1">
        <w:rPr>
          <w:rFonts w:ascii="Azo Sans" w:hAnsi="Azo Sans"/>
          <w:b/>
          <w:bCs/>
          <w:sz w:val="32"/>
          <w:szCs w:val="32"/>
        </w:rPr>
        <w:lastRenderedPageBreak/>
        <w:t>‘</w:t>
      </w:r>
      <w:r w:rsidR="00DF412F" w:rsidRPr="003A50A1">
        <w:rPr>
          <w:rFonts w:ascii="Azo Sans" w:hAnsi="Azo Sans"/>
          <w:b/>
          <w:bCs/>
          <w:sz w:val="32"/>
          <w:szCs w:val="32"/>
        </w:rPr>
        <w:t>On-programme</w:t>
      </w:r>
      <w:r w:rsidRPr="003A50A1">
        <w:rPr>
          <w:rFonts w:ascii="Azo Sans" w:hAnsi="Azo Sans"/>
          <w:b/>
          <w:bCs/>
          <w:sz w:val="32"/>
          <w:szCs w:val="32"/>
        </w:rPr>
        <w:t>’</w:t>
      </w:r>
      <w:r w:rsidR="00DF412F" w:rsidRPr="003A50A1">
        <w:rPr>
          <w:rFonts w:ascii="Azo Sans" w:hAnsi="Azo Sans"/>
          <w:b/>
          <w:bCs/>
          <w:sz w:val="32"/>
          <w:szCs w:val="32"/>
        </w:rPr>
        <w:t xml:space="preserve"> </w:t>
      </w:r>
      <w:r w:rsidR="00FD7683" w:rsidRPr="003A50A1">
        <w:rPr>
          <w:rFonts w:ascii="Azo Sans" w:hAnsi="Azo Sans"/>
          <w:b/>
          <w:bCs/>
          <w:sz w:val="32"/>
          <w:szCs w:val="32"/>
        </w:rPr>
        <w:t>Support</w:t>
      </w:r>
      <w:bookmarkEnd w:id="17"/>
    </w:p>
    <w:p w14:paraId="6CAC3876" w14:textId="53334DFD" w:rsidR="00BA59D4" w:rsidRPr="00ED4BF1" w:rsidRDefault="00872505" w:rsidP="00BA59D4">
      <w:pPr>
        <w:rPr>
          <w:rFonts w:ascii="Azo Sans" w:hAnsi="Azo Sans"/>
        </w:rPr>
      </w:pPr>
      <w:r w:rsidRPr="00ED4BF1">
        <w:rPr>
          <w:rFonts w:ascii="Azo Sans" w:hAnsi="Azo Sans"/>
        </w:rPr>
        <w:t>As an apprentice it is important not only to gain an academic award but to develop personally and professionally</w:t>
      </w:r>
      <w:r w:rsidR="00C25356" w:rsidRPr="00ED4BF1">
        <w:rPr>
          <w:rFonts w:ascii="Azo Sans" w:hAnsi="Azo Sans"/>
        </w:rPr>
        <w:t xml:space="preserve"> through your time as an apprentice.  The programme team </w:t>
      </w:r>
      <w:r w:rsidR="00B4462E" w:rsidRPr="00ED4BF1">
        <w:rPr>
          <w:rFonts w:ascii="Azo Sans" w:hAnsi="Azo Sans"/>
        </w:rPr>
        <w:t xml:space="preserve">will </w:t>
      </w:r>
      <w:r w:rsidR="00614556" w:rsidRPr="00ED4BF1">
        <w:rPr>
          <w:rFonts w:ascii="Azo Sans" w:hAnsi="Azo Sans"/>
        </w:rPr>
        <w:t xml:space="preserve">support your professional </w:t>
      </w:r>
      <w:r w:rsidR="00BB637A" w:rsidRPr="00ED4BF1">
        <w:rPr>
          <w:rFonts w:ascii="Azo Sans" w:hAnsi="Azo Sans"/>
        </w:rPr>
        <w:t xml:space="preserve">and personal development within programme review meetings.  The University also supports your personal development </w:t>
      </w:r>
      <w:r w:rsidR="00B13650" w:rsidRPr="00ED4BF1">
        <w:rPr>
          <w:rFonts w:ascii="Azo Sans" w:hAnsi="Azo Sans"/>
        </w:rPr>
        <w:t xml:space="preserve">through our services such as Student Support and Wellbeing and Graduate Futures.  You can find further information on your programme Blackboard sites and </w:t>
      </w:r>
      <w:r w:rsidR="001D1D35" w:rsidRPr="00ED4BF1">
        <w:rPr>
          <w:rFonts w:ascii="Azo Sans" w:hAnsi="Azo Sans"/>
        </w:rPr>
        <w:t>in details in the sections below.</w:t>
      </w:r>
    </w:p>
    <w:p w14:paraId="3D946889" w14:textId="77777777" w:rsidR="00E01A80" w:rsidRDefault="00E01A80" w:rsidP="00BA59D4">
      <w:pPr>
        <w:rPr>
          <w:rFonts w:ascii="Azo Sans" w:hAnsi="Azo Sans"/>
          <w:b/>
          <w:bCs/>
          <w:caps/>
          <w:sz w:val="32"/>
          <w:szCs w:val="32"/>
        </w:rPr>
      </w:pPr>
    </w:p>
    <w:p w14:paraId="3B8398C0" w14:textId="3AC54928" w:rsidR="00BA59D4" w:rsidRPr="00ED4BF1" w:rsidRDefault="00BA59D4" w:rsidP="00BA59D4">
      <w:pPr>
        <w:rPr>
          <w:rFonts w:ascii="Azo Sans" w:hAnsi="Azo Sans"/>
          <w:b/>
          <w:bCs/>
          <w:caps/>
          <w:sz w:val="32"/>
          <w:szCs w:val="32"/>
        </w:rPr>
      </w:pPr>
      <w:r w:rsidRPr="00ED4BF1">
        <w:rPr>
          <w:rFonts w:ascii="Azo Sans" w:hAnsi="Azo Sans"/>
          <w:b/>
          <w:bCs/>
          <w:caps/>
          <w:sz w:val="32"/>
          <w:szCs w:val="32"/>
        </w:rPr>
        <w:t>Support from your Academic and Coach Teams</w:t>
      </w:r>
    </w:p>
    <w:p w14:paraId="31A1BB9C" w14:textId="26E1DC22" w:rsidR="00FD7683" w:rsidRPr="00ED4BF1" w:rsidRDefault="00FD7683" w:rsidP="00542FB7">
      <w:pPr>
        <w:rPr>
          <w:rFonts w:ascii="Azo Sans" w:hAnsi="Azo Sans"/>
        </w:rPr>
      </w:pPr>
      <w:r w:rsidRPr="00ED4BF1">
        <w:rPr>
          <w:rFonts w:ascii="Azo Sans" w:hAnsi="Azo Sans"/>
        </w:rPr>
        <w:t xml:space="preserve">Our pastoral support is designed to ensure that you can conduct your studies to the best of your abilities. </w:t>
      </w:r>
      <w:r w:rsidR="006703A6" w:rsidRPr="00ED4BF1">
        <w:rPr>
          <w:rFonts w:ascii="Azo Sans" w:hAnsi="Azo Sans"/>
        </w:rPr>
        <w:t xml:space="preserve"> </w:t>
      </w:r>
      <w:r w:rsidRPr="00ED4BF1">
        <w:rPr>
          <w:rFonts w:ascii="Azo Sans" w:hAnsi="Azo Sans"/>
        </w:rPr>
        <w:t xml:space="preserve">We endeavour to ensure that you always know exactly what is expected of you during your studies. </w:t>
      </w:r>
      <w:r w:rsidR="006703A6" w:rsidRPr="00ED4BF1">
        <w:rPr>
          <w:rFonts w:ascii="Azo Sans" w:hAnsi="Azo Sans"/>
        </w:rPr>
        <w:t xml:space="preserve"> </w:t>
      </w:r>
      <w:r w:rsidRPr="00ED4BF1">
        <w:rPr>
          <w:rFonts w:ascii="Azo Sans" w:hAnsi="Azo Sans"/>
        </w:rPr>
        <w:t xml:space="preserve">Staff will help you develop the skills required to plan, manage, and review your learning, and will support you should you encounter any issues which hinder you. </w:t>
      </w:r>
      <w:r w:rsidR="006703A6" w:rsidRPr="00ED4BF1">
        <w:rPr>
          <w:rFonts w:ascii="Azo Sans" w:hAnsi="Azo Sans"/>
        </w:rPr>
        <w:t xml:space="preserve"> </w:t>
      </w:r>
      <w:r w:rsidRPr="00ED4BF1">
        <w:rPr>
          <w:rFonts w:ascii="Azo Sans" w:hAnsi="Azo Sans"/>
        </w:rPr>
        <w:t>This is supported by Module Leaders, Dissertation Supervisors</w:t>
      </w:r>
      <w:r w:rsidR="00BA59D4" w:rsidRPr="00ED4BF1">
        <w:rPr>
          <w:rFonts w:ascii="Azo Sans" w:hAnsi="Azo Sans"/>
        </w:rPr>
        <w:t xml:space="preserve"> and by your individual </w:t>
      </w:r>
      <w:r w:rsidR="00EA64EF" w:rsidRPr="00ED4BF1">
        <w:rPr>
          <w:rFonts w:ascii="Azo Sans" w:hAnsi="Azo Sans"/>
        </w:rPr>
        <w:t>Workplace Coach.  On some programmes, you may also have a Personal Tutor.</w:t>
      </w:r>
      <w:r w:rsidRPr="00ED4BF1">
        <w:rPr>
          <w:rFonts w:ascii="Azo Sans" w:hAnsi="Azo Sans"/>
        </w:rPr>
        <w:t xml:space="preserve"> </w:t>
      </w:r>
      <w:r w:rsidR="006703A6" w:rsidRPr="00ED4BF1">
        <w:rPr>
          <w:rFonts w:ascii="Azo Sans" w:hAnsi="Azo Sans"/>
        </w:rPr>
        <w:t xml:space="preserve"> </w:t>
      </w:r>
      <w:r w:rsidRPr="00ED4BF1">
        <w:rPr>
          <w:rFonts w:ascii="Azo Sans" w:hAnsi="Azo Sans"/>
        </w:rPr>
        <w:t xml:space="preserve">A central principle of this system is to develop your autonomy in order that you develop a well-honed ability to work independently upon </w:t>
      </w:r>
      <w:r w:rsidR="00BA59D4" w:rsidRPr="00ED4BF1">
        <w:rPr>
          <w:rFonts w:ascii="Azo Sans" w:hAnsi="Azo Sans"/>
        </w:rPr>
        <w:t xml:space="preserve">completion of your apprenticeship and </w:t>
      </w:r>
      <w:r w:rsidRPr="00ED4BF1">
        <w:rPr>
          <w:rFonts w:ascii="Azo Sans" w:hAnsi="Azo Sans"/>
        </w:rPr>
        <w:t>graduation.</w:t>
      </w:r>
    </w:p>
    <w:p w14:paraId="149C06F8" w14:textId="77777777" w:rsidR="00BA59D4" w:rsidRPr="00DB0AFC" w:rsidRDefault="00BA59D4" w:rsidP="00BA59D4">
      <w:pPr>
        <w:jc w:val="left"/>
        <w:rPr>
          <w:rFonts w:ascii="Azo Sans" w:hAnsi="Azo Sans"/>
        </w:rPr>
      </w:pPr>
    </w:p>
    <w:p w14:paraId="04562508" w14:textId="678962D4" w:rsidR="00BA59D4" w:rsidRPr="00ED4BF1" w:rsidRDefault="00BA59D4" w:rsidP="00BA59D4">
      <w:pPr>
        <w:jc w:val="left"/>
        <w:rPr>
          <w:rFonts w:ascii="Azo Sans" w:hAnsi="Azo Sans"/>
        </w:rPr>
      </w:pPr>
      <w:r w:rsidRPr="00ED4BF1">
        <w:rPr>
          <w:rFonts w:ascii="Azo Sans" w:hAnsi="Azo Sans"/>
        </w:rPr>
        <w:t>You will find details and further information on your programme representative and personal tutor</w:t>
      </w:r>
      <w:r w:rsidR="003C2BC9" w:rsidRPr="00ED4BF1">
        <w:rPr>
          <w:rFonts w:ascii="Azo Sans" w:hAnsi="Azo Sans"/>
        </w:rPr>
        <w:t xml:space="preserve"> (if appropriate)</w:t>
      </w:r>
      <w:r w:rsidRPr="00ED4BF1">
        <w:rPr>
          <w:rFonts w:ascii="Azo Sans" w:hAnsi="Azo Sans"/>
        </w:rPr>
        <w:t xml:space="preserve"> in your </w:t>
      </w:r>
      <w:hyperlink r:id="rId35">
        <w:r w:rsidRPr="00ED4BF1">
          <w:rPr>
            <w:rStyle w:val="Hyperlink"/>
            <w:rFonts w:ascii="Azo Sans" w:hAnsi="Azo Sans"/>
            <w:color w:val="0070C0"/>
          </w:rPr>
          <w:t>Student Portal</w:t>
        </w:r>
      </w:hyperlink>
      <w:r w:rsidRPr="00ED4BF1">
        <w:rPr>
          <w:rFonts w:ascii="Azo Sans" w:hAnsi="Azo Sans"/>
        </w:rPr>
        <w:t xml:space="preserve">.  Go to ‘My Info’ on the left, followed by ‘My Course’ at the top.  You will find your Personal Tutor, Programme Leader, Workplace Coach and Course Reps on this page. </w:t>
      </w:r>
    </w:p>
    <w:p w14:paraId="67077416" w14:textId="77777777" w:rsidR="00BD4FE7" w:rsidRPr="00DB0AFC" w:rsidRDefault="00BD4FE7" w:rsidP="00BD4FE7">
      <w:pPr>
        <w:rPr>
          <w:rFonts w:ascii="Azo Sans" w:hAnsi="Azo Sans"/>
          <w:b/>
          <w:bCs/>
          <w:sz w:val="28"/>
          <w:szCs w:val="28"/>
        </w:rPr>
      </w:pPr>
    </w:p>
    <w:p w14:paraId="69C69066" w14:textId="7C731C09" w:rsidR="00BD4FE7" w:rsidRPr="003974F0" w:rsidRDefault="00BD4FE7" w:rsidP="00BD4FE7">
      <w:pPr>
        <w:rPr>
          <w:rFonts w:ascii="Azo Sans" w:hAnsi="Azo Sans"/>
          <w:b/>
          <w:bCs/>
          <w:sz w:val="24"/>
          <w:szCs w:val="24"/>
        </w:rPr>
      </w:pPr>
      <w:r w:rsidRPr="003974F0">
        <w:rPr>
          <w:rFonts w:ascii="Azo Sans" w:hAnsi="Azo Sans"/>
          <w:b/>
          <w:bCs/>
          <w:sz w:val="24"/>
          <w:szCs w:val="24"/>
        </w:rPr>
        <w:t>Workplace Support</w:t>
      </w:r>
    </w:p>
    <w:p w14:paraId="019E821C" w14:textId="77E767FC" w:rsidR="00BD4FE7" w:rsidRPr="003974F0" w:rsidRDefault="00BD4FE7" w:rsidP="00BD4FE7">
      <w:pPr>
        <w:rPr>
          <w:rFonts w:ascii="Azo Sans" w:hAnsi="Azo Sans"/>
        </w:rPr>
      </w:pPr>
      <w:r w:rsidRPr="003974F0">
        <w:rPr>
          <w:rFonts w:ascii="Azo Sans" w:hAnsi="Azo Sans"/>
        </w:rPr>
        <w:t xml:space="preserve">Apprentices will be supported by a Workplace Mentor.  There will be regular progress review (sometimes referred to as tripartite) meetings between the University, the employer and the apprentice to monitor and discuss your progress on the programme and any support requirements.  These will usually be quarterly as a minimum.  There may also be an Employer Apprentice Coordinator within your organisation to oversee apprentices and their experience in the workplace and resolve immediate issues as well as liaising with the University. </w:t>
      </w:r>
    </w:p>
    <w:p w14:paraId="3A967B06" w14:textId="77777777" w:rsidR="00C41318" w:rsidRDefault="00C41318" w:rsidP="00BD4FE7">
      <w:pPr>
        <w:tabs>
          <w:tab w:val="left" w:pos="1273"/>
        </w:tabs>
        <w:rPr>
          <w:rFonts w:ascii="Azo Sans" w:hAnsi="Azo Sans"/>
          <w:sz w:val="24"/>
          <w:szCs w:val="24"/>
        </w:rPr>
      </w:pPr>
    </w:p>
    <w:p w14:paraId="57E0C038" w14:textId="77777777" w:rsidR="00C41318" w:rsidRDefault="00C41318" w:rsidP="00BD4FE7">
      <w:pPr>
        <w:tabs>
          <w:tab w:val="left" w:pos="1273"/>
        </w:tabs>
        <w:rPr>
          <w:rFonts w:ascii="Azo Sans" w:hAnsi="Azo Sans"/>
          <w:sz w:val="24"/>
          <w:szCs w:val="24"/>
        </w:rPr>
      </w:pPr>
    </w:p>
    <w:p w14:paraId="48C2A564" w14:textId="77777777" w:rsidR="00C41318" w:rsidRDefault="00C41318" w:rsidP="00BD4FE7">
      <w:pPr>
        <w:tabs>
          <w:tab w:val="left" w:pos="1273"/>
        </w:tabs>
        <w:rPr>
          <w:rFonts w:ascii="Azo Sans" w:hAnsi="Azo Sans"/>
          <w:sz w:val="24"/>
          <w:szCs w:val="24"/>
        </w:rPr>
      </w:pPr>
    </w:p>
    <w:p w14:paraId="38F2129C" w14:textId="643B0F31" w:rsidR="00BD4FE7" w:rsidRPr="00DB0AFC" w:rsidRDefault="00BD4FE7" w:rsidP="00BD4FE7">
      <w:pPr>
        <w:tabs>
          <w:tab w:val="left" w:pos="1273"/>
        </w:tabs>
        <w:rPr>
          <w:rFonts w:ascii="Azo Sans" w:hAnsi="Azo Sans"/>
          <w:sz w:val="24"/>
          <w:szCs w:val="24"/>
        </w:rPr>
      </w:pPr>
      <w:r w:rsidRPr="00DB0AFC">
        <w:rPr>
          <w:rFonts w:ascii="Azo Sans" w:hAnsi="Azo Sans"/>
          <w:sz w:val="24"/>
          <w:szCs w:val="24"/>
        </w:rPr>
        <w:tab/>
      </w:r>
    </w:p>
    <w:p w14:paraId="39C0CB7B" w14:textId="77777777" w:rsidR="00BD4FE7" w:rsidRPr="003974F0" w:rsidRDefault="00BD4FE7" w:rsidP="00BD4FE7">
      <w:pPr>
        <w:rPr>
          <w:rFonts w:ascii="Azo Sans" w:hAnsi="Azo Sans"/>
          <w:b/>
          <w:bCs/>
          <w:sz w:val="24"/>
          <w:szCs w:val="24"/>
        </w:rPr>
      </w:pPr>
      <w:r w:rsidRPr="003974F0">
        <w:rPr>
          <w:rFonts w:ascii="Azo Sans" w:hAnsi="Azo Sans"/>
          <w:b/>
          <w:bCs/>
          <w:sz w:val="24"/>
          <w:szCs w:val="24"/>
        </w:rPr>
        <w:lastRenderedPageBreak/>
        <w:t>Workplace Mentor</w:t>
      </w:r>
    </w:p>
    <w:p w14:paraId="1C1DA933" w14:textId="1BCC65B5" w:rsidR="00B02FC0" w:rsidRDefault="00BD4FE7" w:rsidP="00BD4FE7">
      <w:pPr>
        <w:rPr>
          <w:rFonts w:ascii="Azo Sans" w:hAnsi="Azo Sans"/>
        </w:rPr>
      </w:pPr>
      <w:r w:rsidRPr="003974F0">
        <w:rPr>
          <w:rFonts w:ascii="Azo Sans" w:hAnsi="Azo Sans"/>
        </w:rPr>
        <w:t xml:space="preserve">Your employer will provide you with a Workplace Mentor.  Your mentor will be someone who understands the apprenticeship programme and your role as an apprentice in the workplace.  They will facilitate the workplace learning opportunities to enable you to meet the requirements of the apprenticeship standard.  They are a key contact and source of support for </w:t>
      </w:r>
      <w:r w:rsidR="006122EF" w:rsidRPr="003974F0">
        <w:rPr>
          <w:rFonts w:ascii="Azo Sans" w:hAnsi="Azo Sans"/>
        </w:rPr>
        <w:t>you,</w:t>
      </w:r>
      <w:r w:rsidRPr="003974F0">
        <w:rPr>
          <w:rFonts w:ascii="Azo Sans" w:hAnsi="Azo Sans"/>
        </w:rPr>
        <w:t xml:space="preserve"> and they will participate in progress review meetings between you and your </w:t>
      </w:r>
      <w:r w:rsidR="006122EF" w:rsidRPr="003974F0">
        <w:rPr>
          <w:rFonts w:ascii="Azo Sans" w:hAnsi="Azo Sans"/>
        </w:rPr>
        <w:t xml:space="preserve">University </w:t>
      </w:r>
      <w:r w:rsidRPr="003974F0">
        <w:rPr>
          <w:rFonts w:ascii="Azo Sans" w:hAnsi="Azo Sans"/>
        </w:rPr>
        <w:t xml:space="preserve">Workplace Coach.  </w:t>
      </w:r>
    </w:p>
    <w:p w14:paraId="7A66B503" w14:textId="77777777" w:rsidR="00C41318" w:rsidRPr="00C41318" w:rsidRDefault="00C41318" w:rsidP="00BD4FE7">
      <w:pPr>
        <w:rPr>
          <w:rFonts w:ascii="Azo Sans" w:hAnsi="Azo Sans"/>
        </w:rPr>
      </w:pPr>
    </w:p>
    <w:p w14:paraId="473ED64A" w14:textId="77777777" w:rsidR="00BD4FE7" w:rsidRPr="003974F0" w:rsidRDefault="00BD4FE7" w:rsidP="00BD4FE7">
      <w:pPr>
        <w:rPr>
          <w:rFonts w:ascii="Azo Sans" w:hAnsi="Azo Sans"/>
          <w:b/>
          <w:bCs/>
          <w:sz w:val="24"/>
          <w:szCs w:val="24"/>
        </w:rPr>
      </w:pPr>
      <w:bookmarkStart w:id="18" w:name="_Hlk75532474"/>
      <w:r w:rsidRPr="003974F0">
        <w:rPr>
          <w:rFonts w:ascii="Azo Sans" w:hAnsi="Azo Sans"/>
          <w:b/>
          <w:bCs/>
          <w:sz w:val="24"/>
          <w:szCs w:val="24"/>
        </w:rPr>
        <w:t>Workplace Coach</w:t>
      </w:r>
    </w:p>
    <w:bookmarkEnd w:id="18"/>
    <w:p w14:paraId="50AF9EFC" w14:textId="506E3B86" w:rsidR="00BD4FE7" w:rsidRPr="00ED4BF1" w:rsidRDefault="00BD4FE7" w:rsidP="00BD4FE7">
      <w:pPr>
        <w:rPr>
          <w:rFonts w:ascii="Azo Sans" w:hAnsi="Azo Sans"/>
        </w:rPr>
      </w:pPr>
      <w:r w:rsidRPr="00ED4BF1">
        <w:rPr>
          <w:rFonts w:ascii="Azo Sans" w:hAnsi="Azo Sans"/>
        </w:rPr>
        <w:t xml:space="preserve">The University provides a Workplace Coach who will provide support and guidance to keep you on track and give you the best possible chance of completing the programme successfully. </w:t>
      </w:r>
      <w:r w:rsidR="004D5395" w:rsidRPr="00ED4BF1">
        <w:rPr>
          <w:rFonts w:ascii="Azo Sans" w:hAnsi="Azo Sans"/>
        </w:rPr>
        <w:t xml:space="preserve"> </w:t>
      </w:r>
      <w:r w:rsidRPr="00ED4BF1">
        <w:rPr>
          <w:rFonts w:ascii="Azo Sans" w:hAnsi="Azo Sans"/>
        </w:rPr>
        <w:t xml:space="preserve">Your coach will facilitate at least </w:t>
      </w:r>
      <w:r w:rsidR="00256495" w:rsidRPr="00ED4BF1">
        <w:rPr>
          <w:rFonts w:ascii="Azo Sans" w:hAnsi="Azo Sans"/>
        </w:rPr>
        <w:t>four</w:t>
      </w:r>
      <w:r w:rsidRPr="00ED4BF1">
        <w:rPr>
          <w:rFonts w:ascii="Azo Sans" w:hAnsi="Azo Sans"/>
        </w:rPr>
        <w:t xml:space="preserve"> progress review meetings per year with you and your Workplace Mentor to discuss and review your progress against agreed action plans. </w:t>
      </w:r>
      <w:r w:rsidR="004D5395" w:rsidRPr="00ED4BF1">
        <w:rPr>
          <w:rFonts w:ascii="Azo Sans" w:hAnsi="Azo Sans"/>
        </w:rPr>
        <w:t xml:space="preserve"> </w:t>
      </w:r>
      <w:r w:rsidRPr="00ED4BF1">
        <w:rPr>
          <w:rFonts w:ascii="Azo Sans" w:hAnsi="Azo Sans"/>
        </w:rPr>
        <w:t>They can also signpost you to specialist support if needed and ensure you and your employer comply with apprenticeship rules and Regulations.</w:t>
      </w:r>
    </w:p>
    <w:p w14:paraId="0F7B9CC4" w14:textId="77777777" w:rsidR="00074A04" w:rsidRPr="00DB0AFC" w:rsidRDefault="00074A04" w:rsidP="00074A04">
      <w:pPr>
        <w:rPr>
          <w:rFonts w:ascii="Azo Sans" w:hAnsi="Azo Sans"/>
          <w:b/>
          <w:bCs/>
          <w:sz w:val="24"/>
          <w:szCs w:val="24"/>
        </w:rPr>
      </w:pPr>
    </w:p>
    <w:p w14:paraId="420BA379" w14:textId="49D51B0D" w:rsidR="00074A04" w:rsidRPr="003974F0" w:rsidRDefault="00074A04" w:rsidP="00074A04">
      <w:pPr>
        <w:rPr>
          <w:rFonts w:ascii="Azo Sans" w:hAnsi="Azo Sans"/>
          <w:b/>
          <w:bCs/>
          <w:caps/>
          <w:sz w:val="32"/>
          <w:szCs w:val="32"/>
        </w:rPr>
      </w:pPr>
      <w:r w:rsidRPr="003974F0">
        <w:rPr>
          <w:rFonts w:ascii="Azo Sans" w:hAnsi="Azo Sans"/>
          <w:b/>
          <w:bCs/>
          <w:caps/>
          <w:sz w:val="32"/>
          <w:szCs w:val="32"/>
        </w:rPr>
        <w:t>Progress Reviews</w:t>
      </w:r>
    </w:p>
    <w:p w14:paraId="538B40CF" w14:textId="29D90A4E" w:rsidR="00074A04" w:rsidRPr="003974F0" w:rsidRDefault="00074A04" w:rsidP="00074A04">
      <w:pPr>
        <w:rPr>
          <w:rFonts w:ascii="Azo Sans" w:hAnsi="Azo Sans"/>
        </w:rPr>
      </w:pPr>
      <w:r w:rsidRPr="003974F0">
        <w:rPr>
          <w:rFonts w:ascii="Azo Sans" w:hAnsi="Azo Sans"/>
        </w:rPr>
        <w:t>To ensure you are making the appropriate progress, you will be invited by your University Workplace Coach to regular meetings</w:t>
      </w:r>
      <w:r w:rsidR="00552016" w:rsidRPr="003974F0">
        <w:rPr>
          <w:rFonts w:ascii="Azo Sans" w:hAnsi="Azo Sans"/>
        </w:rPr>
        <w:t>, at least every three calendar months</w:t>
      </w:r>
      <w:r w:rsidRPr="003974F0">
        <w:rPr>
          <w:rFonts w:ascii="Azo Sans" w:hAnsi="Azo Sans"/>
        </w:rPr>
        <w:t>.  These meetings are held between you, your Workplace Mentor, and your Workplace Coach to ensure appropriate progress is made, and any required support is available and in place.  The meetings will review your progress against the knowledge, skills and behaviours identified in your apprenticeship standard, and that you are using your OT</w:t>
      </w:r>
      <w:r w:rsidR="00571C6F" w:rsidRPr="003974F0">
        <w:rPr>
          <w:rFonts w:ascii="Azo Sans" w:hAnsi="Azo Sans"/>
        </w:rPr>
        <w:t>J</w:t>
      </w:r>
      <w:r w:rsidRPr="003974F0">
        <w:rPr>
          <w:rFonts w:ascii="Azo Sans" w:hAnsi="Azo Sans"/>
        </w:rPr>
        <w:t xml:space="preserve"> time appropriately.  You will be given the opportunity to raise any concerns or barriers to progress and actions will be identified and reviewed at the next meeting.</w:t>
      </w:r>
    </w:p>
    <w:p w14:paraId="20421599" w14:textId="77777777" w:rsidR="00074A04" w:rsidRPr="003974F0" w:rsidRDefault="00074A04" w:rsidP="00074A04">
      <w:pPr>
        <w:rPr>
          <w:rFonts w:ascii="Azo Sans" w:hAnsi="Azo Sans"/>
        </w:rPr>
      </w:pPr>
    </w:p>
    <w:p w14:paraId="2243649A" w14:textId="69448947" w:rsidR="00074A04" w:rsidRPr="003974F0" w:rsidRDefault="00074A04" w:rsidP="00074A04">
      <w:pPr>
        <w:rPr>
          <w:rFonts w:ascii="Azo Sans" w:hAnsi="Azo Sans"/>
        </w:rPr>
      </w:pPr>
      <w:r w:rsidRPr="003974F0">
        <w:rPr>
          <w:rFonts w:ascii="Azo Sans" w:hAnsi="Azo Sans"/>
        </w:rPr>
        <w:t>Progress review meetings are</w:t>
      </w:r>
      <w:r w:rsidR="00256495" w:rsidRPr="003974F0">
        <w:rPr>
          <w:rFonts w:ascii="Azo Sans" w:hAnsi="Azo Sans"/>
        </w:rPr>
        <w:t xml:space="preserve"> a</w:t>
      </w:r>
      <w:r w:rsidRPr="003974F0">
        <w:rPr>
          <w:rFonts w:ascii="Azo Sans" w:hAnsi="Azo Sans"/>
        </w:rPr>
        <w:t xml:space="preserve"> unique and important part of your apprentice programme.  They enable a holistic view of your apprenticeship by bringing together the class-based and work-based elements.  As such, attendance is </w:t>
      </w:r>
      <w:r w:rsidR="00AD3BDC" w:rsidRPr="003974F0">
        <w:rPr>
          <w:rFonts w:ascii="Azo Sans" w:hAnsi="Azo Sans"/>
        </w:rPr>
        <w:t>compulsory</w:t>
      </w:r>
      <w:r w:rsidRPr="003974F0">
        <w:rPr>
          <w:rFonts w:ascii="Azo Sans" w:hAnsi="Azo Sans"/>
        </w:rPr>
        <w:t xml:space="preserve"> and lack of engagement in these meetings may result in</w:t>
      </w:r>
      <w:r w:rsidR="00256495" w:rsidRPr="003974F0">
        <w:rPr>
          <w:rFonts w:ascii="Azo Sans" w:hAnsi="Azo Sans"/>
        </w:rPr>
        <w:t xml:space="preserve"> an enforced break in learning</w:t>
      </w:r>
      <w:r w:rsidRPr="003974F0">
        <w:rPr>
          <w:rFonts w:ascii="Azo Sans" w:hAnsi="Azo Sans"/>
        </w:rPr>
        <w:t xml:space="preserve"> </w:t>
      </w:r>
      <w:r w:rsidR="00256495" w:rsidRPr="003974F0">
        <w:rPr>
          <w:rFonts w:ascii="Azo Sans" w:hAnsi="Azo Sans"/>
        </w:rPr>
        <w:t xml:space="preserve">and subsequent </w:t>
      </w:r>
      <w:r w:rsidRPr="003974F0">
        <w:rPr>
          <w:rFonts w:ascii="Azo Sans" w:hAnsi="Azo Sans"/>
        </w:rPr>
        <w:t>withdrawal from the programme.</w:t>
      </w:r>
    </w:p>
    <w:p w14:paraId="52C7AA31" w14:textId="77777777" w:rsidR="00BF3DDF" w:rsidRPr="00DB0AFC" w:rsidRDefault="00BF3DDF" w:rsidP="00BF3DDF">
      <w:pPr>
        <w:rPr>
          <w:rFonts w:ascii="Azo Sans" w:hAnsi="Azo Sans"/>
          <w:b/>
          <w:bCs/>
          <w:sz w:val="24"/>
          <w:szCs w:val="24"/>
        </w:rPr>
      </w:pPr>
    </w:p>
    <w:p w14:paraId="5DC89553" w14:textId="234BFF3E" w:rsidR="00542FB7" w:rsidRPr="00DB0AFC" w:rsidRDefault="008F2A49" w:rsidP="006703A6">
      <w:pPr>
        <w:pStyle w:val="Heading1"/>
        <w:rPr>
          <w:rFonts w:ascii="Azo Sans" w:hAnsi="Azo Sans"/>
        </w:rPr>
      </w:pPr>
      <w:bookmarkStart w:id="19" w:name="_Toc56522252"/>
      <w:r w:rsidRPr="00DB0AFC">
        <w:rPr>
          <w:rFonts w:ascii="Azo Sans" w:hAnsi="Azo Sans"/>
          <w:shd w:val="clear" w:color="auto" w:fill="FFFFFF"/>
        </w:rPr>
        <w:t>Help and Support</w:t>
      </w:r>
      <w:bookmarkEnd w:id="19"/>
    </w:p>
    <w:p w14:paraId="11D0B941" w14:textId="6D81B27C" w:rsidR="008E1C28" w:rsidRDefault="008E1C28" w:rsidP="00F7020E">
      <w:pPr>
        <w:jc w:val="left"/>
        <w:rPr>
          <w:rFonts w:ascii="Azo Sans" w:hAnsi="Azo Sans"/>
          <w:b/>
          <w:spacing w:val="-24"/>
          <w:sz w:val="28"/>
          <w:szCs w:val="28"/>
        </w:rPr>
      </w:pPr>
      <w:r>
        <w:rPr>
          <w:rFonts w:ascii="Azo Sans" w:hAnsi="Azo Sans"/>
          <w:b/>
          <w:bCs/>
          <w:sz w:val="32"/>
          <w:szCs w:val="32"/>
        </w:rPr>
        <w:t>HOW TO</w:t>
      </w:r>
      <w:r w:rsidRPr="00FB107E">
        <w:rPr>
          <w:rFonts w:ascii="Azo Sans" w:hAnsi="Azo Sans"/>
          <w:b/>
          <w:sz w:val="32"/>
        </w:rPr>
        <w:t xml:space="preserve"> ASK4HELP </w:t>
      </w:r>
      <w:r>
        <w:rPr>
          <w:rFonts w:ascii="Azo Sans" w:hAnsi="Azo Sans"/>
          <w:b/>
          <w:bCs/>
          <w:sz w:val="32"/>
          <w:szCs w:val="32"/>
        </w:rPr>
        <w:t>AT NORTHUMBRIA</w:t>
      </w:r>
    </w:p>
    <w:p w14:paraId="1E9129CF" w14:textId="2318EA59" w:rsidR="008E1C28" w:rsidRPr="00FB107E" w:rsidRDefault="008E1C28" w:rsidP="008E1C28">
      <w:pPr>
        <w:spacing w:line="276" w:lineRule="auto"/>
        <w:jc w:val="left"/>
        <w:rPr>
          <w:rFonts w:ascii="Azo Sans" w:hAnsi="Azo Sans"/>
        </w:rPr>
      </w:pPr>
      <w:r w:rsidRPr="00FB107E">
        <w:rPr>
          <w:rFonts w:ascii="Azo Sans" w:hAnsi="Azo Sans"/>
          <w:b/>
        </w:rPr>
        <w:lastRenderedPageBreak/>
        <w:t>Ask4Help</w:t>
      </w:r>
      <w:r w:rsidRPr="00FB107E">
        <w:rPr>
          <w:rFonts w:ascii="Azo Sans" w:hAnsi="Azo Sans"/>
        </w:rPr>
        <w:t xml:space="preserve"> is the name of your frontline student support service. </w:t>
      </w:r>
      <w:r>
        <w:rPr>
          <w:rFonts w:ascii="Azo Sans" w:hAnsi="Azo Sans"/>
        </w:rPr>
        <w:t xml:space="preserve"> </w:t>
      </w:r>
      <w:r w:rsidRPr="00FB107E">
        <w:rPr>
          <w:rFonts w:ascii="Azo Sans" w:hAnsi="Azo Sans"/>
        </w:rPr>
        <w:t xml:space="preserve">We </w:t>
      </w:r>
      <w:proofErr w:type="gramStart"/>
      <w:r w:rsidRPr="00FB107E">
        <w:rPr>
          <w:rFonts w:ascii="Azo Sans" w:hAnsi="Azo Sans"/>
        </w:rPr>
        <w:t>are able to</w:t>
      </w:r>
      <w:proofErr w:type="gramEnd"/>
      <w:r w:rsidRPr="00FB107E">
        <w:rPr>
          <w:rFonts w:ascii="Azo Sans" w:hAnsi="Azo Sans"/>
        </w:rPr>
        <w:t xml:space="preserve"> resolve </w:t>
      </w:r>
      <w:proofErr w:type="gramStart"/>
      <w:r w:rsidRPr="00FB107E">
        <w:rPr>
          <w:rFonts w:ascii="Azo Sans" w:hAnsi="Azo Sans"/>
        </w:rPr>
        <w:t>a large number of</w:t>
      </w:r>
      <w:proofErr w:type="gramEnd"/>
      <w:r w:rsidRPr="00FB107E">
        <w:rPr>
          <w:rFonts w:ascii="Azo Sans" w:hAnsi="Azo Sans"/>
        </w:rPr>
        <w:t xml:space="preserve"> your enquiries straight away but, if you need more in-depth support</w:t>
      </w:r>
      <w:r w:rsidRPr="00911192">
        <w:rPr>
          <w:rFonts w:ascii="Azo Sans" w:eastAsia="Calibri" w:hAnsi="Azo Sans" w:cs="Arial"/>
        </w:rPr>
        <w:t>,</w:t>
      </w:r>
      <w:r w:rsidRPr="00FB107E">
        <w:rPr>
          <w:rFonts w:ascii="Azo Sans" w:hAnsi="Azo Sans"/>
        </w:rPr>
        <w:t xml:space="preserve"> we'll make sure your enquiry reaches the right specialist team. </w:t>
      </w:r>
      <w:r>
        <w:rPr>
          <w:rFonts w:ascii="Azo Sans" w:hAnsi="Azo Sans"/>
        </w:rPr>
        <w:t xml:space="preserve"> </w:t>
      </w:r>
      <w:r w:rsidRPr="00FB107E">
        <w:rPr>
          <w:rFonts w:ascii="Azo Sans" w:hAnsi="Azo Sans"/>
        </w:rPr>
        <w:t xml:space="preserve">We are here for you 24/7 during term time, and usually from 8am until midnight, 7 days a week at other times (this can change during public holidays).  You can Ask4Help online, by phone or in person.  </w:t>
      </w:r>
    </w:p>
    <w:p w14:paraId="6A5B6A1C" w14:textId="77777777" w:rsidR="00F7020E" w:rsidRPr="00DB0AFC" w:rsidRDefault="00F7020E" w:rsidP="00F7020E">
      <w:pPr>
        <w:jc w:val="left"/>
        <w:rPr>
          <w:rFonts w:ascii="Azo Sans" w:hAnsi="Azo Sans"/>
          <w:b/>
          <w:bCs/>
        </w:rPr>
      </w:pPr>
    </w:p>
    <w:p w14:paraId="50029E0B" w14:textId="77777777" w:rsidR="00F7020E" w:rsidRPr="00DB0AFC" w:rsidRDefault="00F7020E" w:rsidP="00F7020E">
      <w:pPr>
        <w:jc w:val="left"/>
        <w:rPr>
          <w:rFonts w:ascii="Azo Sans" w:hAnsi="Azo Sans"/>
          <w:b/>
          <w:bCs/>
          <w:sz w:val="24"/>
          <w:szCs w:val="24"/>
        </w:rPr>
      </w:pPr>
      <w:r w:rsidRPr="00DB0AFC">
        <w:rPr>
          <w:rFonts w:ascii="Azo Sans" w:hAnsi="Azo Sans"/>
          <w:b/>
          <w:bCs/>
          <w:sz w:val="24"/>
          <w:szCs w:val="24"/>
        </w:rPr>
        <w:t>Ask4Help Online</w:t>
      </w:r>
    </w:p>
    <w:p w14:paraId="0F75FF17" w14:textId="38F616DD" w:rsidR="00F7020E" w:rsidRPr="003A50A1" w:rsidRDefault="00F7020E" w:rsidP="00F7020E">
      <w:pPr>
        <w:jc w:val="left"/>
        <w:rPr>
          <w:rFonts w:ascii="Azo Sans" w:hAnsi="Azo Sans" w:cs="Arial"/>
        </w:rPr>
      </w:pPr>
      <w:r w:rsidRPr="003A50A1">
        <w:rPr>
          <w:rFonts w:ascii="Azo Sans" w:hAnsi="Azo Sans" w:cs="Arial"/>
        </w:rPr>
        <w:t xml:space="preserve">The quickest and most efficient way to get the answers you need is by checking the knowledge articles in </w:t>
      </w:r>
      <w:hyperlink r:id="rId36" w:history="1">
        <w:r w:rsidRPr="003A50A1">
          <w:rPr>
            <w:rFonts w:ascii="Azo Sans" w:hAnsi="Azo Sans"/>
            <w:b/>
            <w:iCs/>
            <w:color w:val="0070C0"/>
            <w:u w:val="single"/>
          </w:rPr>
          <w:t>Ask4Help Online</w:t>
        </w:r>
      </w:hyperlink>
      <w:r w:rsidRPr="003A50A1">
        <w:rPr>
          <w:rFonts w:ascii="Azo Sans" w:hAnsi="Azo Sans" w:cs="Arial"/>
        </w:rPr>
        <w:t xml:space="preserve"> on </w:t>
      </w:r>
      <w:hyperlink r:id="rId37" w:history="1">
        <w:r w:rsidRPr="003A50A1">
          <w:rPr>
            <w:rFonts w:ascii="Azo Sans" w:hAnsi="Azo Sans"/>
            <w:b/>
            <w:iCs/>
            <w:color w:val="0070C0"/>
            <w:u w:val="single"/>
          </w:rPr>
          <w:t>your Student Portal</w:t>
        </w:r>
      </w:hyperlink>
      <w:r w:rsidRPr="003A50A1">
        <w:rPr>
          <w:rFonts w:ascii="Azo Sans" w:hAnsi="Azo Sans"/>
          <w:b/>
          <w:iCs/>
          <w:color w:val="0070C0"/>
          <w:u w:val="single"/>
        </w:rPr>
        <w:t>.</w:t>
      </w:r>
      <w:r w:rsidRPr="003A50A1">
        <w:rPr>
          <w:rFonts w:ascii="Azo Sans" w:hAnsi="Azo Sans" w:cs="Arial"/>
        </w:rPr>
        <w:t xml:space="preserve"> </w:t>
      </w:r>
      <w:r w:rsidR="008E1C28" w:rsidRPr="003A50A1">
        <w:rPr>
          <w:rFonts w:ascii="Azo Sans" w:hAnsi="Azo Sans" w:cs="Arial"/>
        </w:rPr>
        <w:t xml:space="preserve"> </w:t>
      </w:r>
      <w:r w:rsidRPr="003A50A1">
        <w:rPr>
          <w:rFonts w:ascii="Azo Sans" w:hAnsi="Azo Sans" w:cs="Arial"/>
        </w:rPr>
        <w:t>You can search the articles by keyword or category to find the answers you are looking</w:t>
      </w:r>
      <w:r w:rsidR="008E1C28" w:rsidRPr="003A50A1">
        <w:rPr>
          <w:rFonts w:ascii="Azo Sans" w:hAnsi="Azo Sans" w:cs="Arial"/>
        </w:rPr>
        <w:t xml:space="preserve"> for</w:t>
      </w:r>
      <w:r w:rsidRPr="003A50A1">
        <w:rPr>
          <w:rFonts w:ascii="Azo Sans" w:hAnsi="Azo Sans" w:cs="Arial"/>
        </w:rPr>
        <w:t xml:space="preserve">. </w:t>
      </w:r>
      <w:r w:rsidR="008E1C28" w:rsidRPr="003A50A1">
        <w:rPr>
          <w:rFonts w:ascii="Azo Sans" w:hAnsi="Azo Sans" w:cs="Arial"/>
        </w:rPr>
        <w:t xml:space="preserve"> </w:t>
      </w:r>
      <w:r w:rsidRPr="003A50A1">
        <w:rPr>
          <w:rFonts w:ascii="Azo Sans" w:hAnsi="Azo Sans" w:cs="Arial"/>
        </w:rPr>
        <w:t xml:space="preserve">If an article doesn’t give you all the information you need, you can submit an enquiry using the free text box at the end. </w:t>
      </w:r>
      <w:r w:rsidR="008E1C28" w:rsidRPr="003A50A1">
        <w:rPr>
          <w:rFonts w:ascii="Azo Sans" w:hAnsi="Azo Sans" w:cs="Arial"/>
        </w:rPr>
        <w:t xml:space="preserve"> </w:t>
      </w:r>
      <w:r w:rsidRPr="003A50A1">
        <w:rPr>
          <w:rFonts w:ascii="Azo Sans" w:hAnsi="Azo Sans" w:cs="Arial"/>
        </w:rPr>
        <w:t>Your enquiry will then go straight to the team with the expertise to respond.</w:t>
      </w:r>
    </w:p>
    <w:p w14:paraId="116E2C5D" w14:textId="77777777" w:rsidR="008E1C28" w:rsidRDefault="008E1C28" w:rsidP="00F7020E">
      <w:pPr>
        <w:rPr>
          <w:rFonts w:ascii="Azo Sans" w:hAnsi="Azo Sans" w:cs="Arial"/>
          <w:sz w:val="24"/>
          <w:szCs w:val="24"/>
        </w:rPr>
      </w:pPr>
    </w:p>
    <w:p w14:paraId="3CC7C8D5" w14:textId="3DDE8036" w:rsidR="00F7020E" w:rsidRPr="003A50A1" w:rsidRDefault="00F7020E" w:rsidP="00F7020E">
      <w:pPr>
        <w:rPr>
          <w:rFonts w:ascii="Azo Sans" w:hAnsi="Azo Sans" w:cs="Arial"/>
        </w:rPr>
      </w:pPr>
      <w:r w:rsidRPr="003A50A1">
        <w:rPr>
          <w:rFonts w:ascii="Azo Sans" w:hAnsi="Azo Sans" w:cs="Arial"/>
        </w:rPr>
        <w:t xml:space="preserve">Once you’ve submitted your enquiry, you’ll see a new notification to confirm it’s been received - this is displayed as a red number next to the bell in the </w:t>
      </w:r>
      <w:hyperlink r:id="rId38" w:history="1">
        <w:r w:rsidRPr="003A50A1">
          <w:rPr>
            <w:rFonts w:ascii="Azo Sans" w:hAnsi="Azo Sans"/>
            <w:b/>
            <w:iCs/>
            <w:color w:val="0070C0"/>
            <w:u w:val="single"/>
          </w:rPr>
          <w:t>top right of the screen</w:t>
        </w:r>
      </w:hyperlink>
      <w:r w:rsidRPr="003A50A1">
        <w:rPr>
          <w:rFonts w:ascii="Azo Sans" w:hAnsi="Azo Sans" w:cs="Arial"/>
        </w:rPr>
        <w:t xml:space="preserve"> and in </w:t>
      </w:r>
      <w:hyperlink r:id="rId39" w:history="1">
        <w:r w:rsidRPr="003A50A1">
          <w:rPr>
            <w:rFonts w:ascii="Azo Sans" w:hAnsi="Azo Sans"/>
            <w:b/>
            <w:iCs/>
            <w:color w:val="0070C0"/>
            <w:u w:val="single"/>
          </w:rPr>
          <w:t>My Enquiries</w:t>
        </w:r>
      </w:hyperlink>
      <w:r w:rsidRPr="003A50A1">
        <w:rPr>
          <w:rFonts w:ascii="Azo Sans" w:hAnsi="Azo Sans" w:cs="Arial"/>
        </w:rPr>
        <w:t xml:space="preserve">. </w:t>
      </w:r>
      <w:r w:rsidR="008E1C28" w:rsidRPr="003A50A1">
        <w:rPr>
          <w:rFonts w:ascii="Azo Sans" w:hAnsi="Azo Sans" w:cs="Arial"/>
        </w:rPr>
        <w:t xml:space="preserve"> </w:t>
      </w:r>
      <w:r w:rsidRPr="003A50A1">
        <w:rPr>
          <w:rFonts w:ascii="Azo Sans" w:hAnsi="Azo Sans" w:cs="Arial"/>
        </w:rPr>
        <w:t>You can then track the progress of your enquiry and view any responses to it.</w:t>
      </w:r>
    </w:p>
    <w:p w14:paraId="5770650D" w14:textId="77777777" w:rsidR="00F7020E" w:rsidRDefault="00F7020E" w:rsidP="00F7020E">
      <w:pPr>
        <w:spacing w:line="257" w:lineRule="auto"/>
        <w:rPr>
          <w:rFonts w:ascii="Azo Sans" w:eastAsia="Calibri" w:hAnsi="Azo Sans" w:cs="Arial"/>
          <w:b/>
          <w:bCs/>
        </w:rPr>
      </w:pPr>
    </w:p>
    <w:p w14:paraId="1DB56AA8" w14:textId="77777777" w:rsidR="003A50A1" w:rsidRPr="00DB0AFC" w:rsidRDefault="003A50A1" w:rsidP="00F7020E">
      <w:pPr>
        <w:spacing w:line="257" w:lineRule="auto"/>
        <w:rPr>
          <w:rFonts w:ascii="Azo Sans" w:eastAsia="Calibri" w:hAnsi="Azo Sans" w:cs="Arial"/>
          <w:b/>
          <w:bCs/>
        </w:rPr>
      </w:pPr>
    </w:p>
    <w:p w14:paraId="0DE17D1E" w14:textId="77777777" w:rsidR="00F7020E" w:rsidRPr="00DB0AFC" w:rsidRDefault="00F7020E" w:rsidP="00F7020E">
      <w:pPr>
        <w:jc w:val="left"/>
        <w:rPr>
          <w:rFonts w:ascii="Azo Sans" w:hAnsi="Azo Sans" w:cs="Arial"/>
          <w:b/>
          <w:bCs/>
          <w:sz w:val="24"/>
          <w:szCs w:val="24"/>
        </w:rPr>
      </w:pPr>
      <w:r w:rsidRPr="00DB0AFC">
        <w:rPr>
          <w:rFonts w:ascii="Azo Sans" w:hAnsi="Azo Sans" w:cs="Arial"/>
          <w:b/>
          <w:bCs/>
          <w:sz w:val="24"/>
          <w:szCs w:val="24"/>
        </w:rPr>
        <w:t>Ask4Help By Phone</w:t>
      </w:r>
    </w:p>
    <w:p w14:paraId="76611870" w14:textId="1CA4EE59" w:rsidR="00B63717" w:rsidRPr="003A50A1" w:rsidRDefault="00F7020E" w:rsidP="00F7020E">
      <w:pPr>
        <w:jc w:val="left"/>
        <w:rPr>
          <w:rFonts w:ascii="Azo Sans" w:hAnsi="Azo Sans" w:cs="Arial"/>
          <w:color w:val="262626"/>
          <w:shd w:val="clear" w:color="auto" w:fill="F8F8F8"/>
        </w:rPr>
      </w:pPr>
      <w:r w:rsidRPr="003A50A1">
        <w:rPr>
          <w:rFonts w:ascii="Azo Sans" w:eastAsia="Calibri" w:hAnsi="Azo Sans" w:cs="Arial"/>
          <w:lang w:val="en-US"/>
        </w:rPr>
        <w:t>You can Ask4Help by phone on the numbers below.</w:t>
      </w:r>
      <w:r w:rsidR="008E1C28" w:rsidRPr="003A50A1">
        <w:rPr>
          <w:rFonts w:ascii="Azo Sans" w:eastAsia="Calibri" w:hAnsi="Azo Sans" w:cs="Arial"/>
          <w:lang w:val="en-US"/>
        </w:rPr>
        <w:t xml:space="preserve"> </w:t>
      </w:r>
      <w:r w:rsidRPr="003A50A1">
        <w:rPr>
          <w:rFonts w:ascii="Azo Sans" w:eastAsia="Calibri" w:hAnsi="Azo Sans" w:cs="Arial"/>
          <w:lang w:val="en-US"/>
        </w:rPr>
        <w:t xml:space="preserve"> We must confirm your identity before we can access your personal data, so you will be asked a series of security questions when you call us.</w:t>
      </w:r>
      <w:r w:rsidR="008E1C28" w:rsidRPr="003A50A1">
        <w:rPr>
          <w:rFonts w:ascii="Azo Sans" w:eastAsia="Calibri" w:hAnsi="Azo Sans" w:cs="Arial"/>
          <w:lang w:val="en-US"/>
        </w:rPr>
        <w:t xml:space="preserve"> </w:t>
      </w:r>
      <w:r w:rsidRPr="003A50A1">
        <w:rPr>
          <w:rFonts w:ascii="Azo Sans" w:eastAsia="Calibri" w:hAnsi="Azo Sans" w:cs="Arial"/>
          <w:lang w:val="en-US"/>
        </w:rPr>
        <w:t xml:space="preserve"> If you would like to arrange for us to speak to somebody on your behalf, you must first give us permission to do so (third party consent). See </w:t>
      </w:r>
      <w:hyperlink r:id="rId40" w:history="1">
        <w:r w:rsidRPr="003A50A1">
          <w:rPr>
            <w:rFonts w:ascii="Azo Sans" w:eastAsia="Calibri" w:hAnsi="Azo Sans" w:cs="Arial"/>
            <w:b/>
            <w:iCs/>
            <w:color w:val="0070C0"/>
            <w:u w:val="single"/>
            <w:lang w:val="en-US"/>
          </w:rPr>
          <w:t>Nominating someone to discuss your University activities with us</w:t>
        </w:r>
      </w:hyperlink>
      <w:r w:rsidRPr="003A50A1">
        <w:rPr>
          <w:rFonts w:ascii="Azo Sans" w:eastAsia="Calibri" w:hAnsi="Azo Sans" w:cs="Arial"/>
          <w:lang w:val="en-US"/>
        </w:rPr>
        <w:t xml:space="preserve"> for more information and to arrange this.</w:t>
      </w:r>
    </w:p>
    <w:p w14:paraId="17DBA840" w14:textId="31BE2A1E" w:rsidR="00DA7BF5" w:rsidRPr="003A50A1" w:rsidRDefault="00B02FC0" w:rsidP="00B02FC0">
      <w:pPr>
        <w:rPr>
          <w:rFonts w:ascii="Azo Sans" w:hAnsi="Azo Sans"/>
        </w:rPr>
      </w:pPr>
      <w:r>
        <w:rPr>
          <w:rFonts w:ascii="Azo Sans" w:hAnsi="Azo Sans"/>
        </w:rPr>
        <w:tab/>
      </w:r>
      <w:r>
        <w:rPr>
          <w:rFonts w:ascii="Azo Sans" w:hAnsi="Azo Sans"/>
        </w:rPr>
        <w:tab/>
      </w:r>
      <w:r>
        <w:rPr>
          <w:rFonts w:ascii="Azo Sans" w:hAnsi="Azo Sans"/>
        </w:rPr>
        <w:tab/>
      </w:r>
      <w:r w:rsidR="00F7020E" w:rsidRPr="003A50A1">
        <w:rPr>
          <w:rFonts w:ascii="Azo Sans" w:hAnsi="Azo Sans"/>
        </w:rPr>
        <w:t xml:space="preserve">Newcastle upon Tyne </w:t>
      </w:r>
      <w:r w:rsidR="00F7020E" w:rsidRPr="003A50A1">
        <w:rPr>
          <w:rFonts w:ascii="Azo Sans" w:hAnsi="Azo Sans"/>
        </w:rPr>
        <w:tab/>
        <w:t>+44 (0)191 227 4646</w:t>
      </w:r>
    </w:p>
    <w:p w14:paraId="480F6566" w14:textId="5518149D" w:rsidR="00F7020E" w:rsidRPr="003A50A1" w:rsidRDefault="00F7020E" w:rsidP="00F7020E">
      <w:pPr>
        <w:jc w:val="left"/>
        <w:rPr>
          <w:rFonts w:ascii="Azo Sans" w:hAnsi="Azo Sans"/>
        </w:rPr>
      </w:pPr>
      <w:r w:rsidRPr="00DB0AFC">
        <w:rPr>
          <w:rFonts w:ascii="Azo Sans" w:hAnsi="Azo Sans"/>
        </w:rPr>
        <w:br/>
      </w:r>
      <w:r w:rsidRPr="00DB0AFC">
        <w:rPr>
          <w:rFonts w:ascii="Azo Sans" w:hAnsi="Azo Sans"/>
          <w:b/>
          <w:bCs/>
          <w:sz w:val="24"/>
          <w:szCs w:val="24"/>
        </w:rPr>
        <w:t>Ask4Help In Person</w:t>
      </w:r>
      <w:r w:rsidRPr="00DB0AFC">
        <w:rPr>
          <w:rFonts w:ascii="Azo Sans" w:hAnsi="Azo Sans"/>
        </w:rPr>
        <w:br/>
      </w:r>
      <w:r w:rsidRPr="003A50A1">
        <w:rPr>
          <w:rFonts w:ascii="Azo Sans" w:hAnsi="Azo Sans"/>
        </w:rPr>
        <w:t xml:space="preserve">We have Ask4Help service desks on campus in Newcastle, where you can come and speak to us in person. </w:t>
      </w:r>
    </w:p>
    <w:p w14:paraId="11B1D911" w14:textId="77777777" w:rsidR="00F7020E" w:rsidRPr="003A50A1" w:rsidRDefault="00F7020E" w:rsidP="00F7020E">
      <w:pPr>
        <w:jc w:val="left"/>
        <w:rPr>
          <w:rFonts w:ascii="Azo Sans" w:hAnsi="Azo Sans"/>
        </w:rPr>
      </w:pPr>
      <w:r w:rsidRPr="003A50A1">
        <w:rPr>
          <w:rFonts w:ascii="Azo Sans" w:eastAsia="Calibri" w:hAnsi="Azo Sans" w:cs="Arial"/>
          <w:u w:val="single"/>
        </w:rPr>
        <w:t>Newcastle upon Tyne</w:t>
      </w:r>
      <w:r w:rsidRPr="003A50A1">
        <w:rPr>
          <w:rFonts w:ascii="Azo Sans" w:hAnsi="Azo Sans" w:cs="Arial"/>
        </w:rPr>
        <w:br/>
      </w:r>
      <w:r w:rsidRPr="003A50A1">
        <w:rPr>
          <w:rFonts w:ascii="Azo Sans" w:eastAsia="Calibri" w:hAnsi="Azo Sans" w:cs="Arial"/>
        </w:rPr>
        <w:t xml:space="preserve">City Campus: Student Central, City Campus Library </w:t>
      </w:r>
      <w:hyperlink r:id="rId41" w:history="1">
        <w:r w:rsidRPr="003A50A1">
          <w:rPr>
            <w:rFonts w:ascii="Azo Sans" w:hAnsi="Azo Sans" w:cs="Arial"/>
            <w:b/>
            <w:iCs/>
            <w:color w:val="0070C0"/>
            <w:u w:val="single"/>
          </w:rPr>
          <w:t>see Campus Map here</w:t>
        </w:r>
      </w:hyperlink>
      <w:r w:rsidRPr="003A50A1">
        <w:rPr>
          <w:rFonts w:ascii="Azo Sans" w:hAnsi="Azo Sans" w:cs="Arial"/>
        </w:rPr>
        <w:br/>
      </w:r>
      <w:r w:rsidRPr="003A50A1">
        <w:rPr>
          <w:rFonts w:ascii="Azo Sans" w:eastAsia="Calibri" w:hAnsi="Azo Sans" w:cs="Arial"/>
        </w:rPr>
        <w:t xml:space="preserve">Coach Lane: Student Central, Coach Lane Campus Library </w:t>
      </w:r>
      <w:hyperlink r:id="rId42" w:history="1">
        <w:r w:rsidRPr="003A50A1">
          <w:rPr>
            <w:rFonts w:ascii="Azo Sans" w:hAnsi="Azo Sans" w:cs="Arial"/>
            <w:b/>
            <w:iCs/>
            <w:color w:val="0070C0"/>
            <w:u w:val="single"/>
          </w:rPr>
          <w:t>see Campus Map here</w:t>
        </w:r>
      </w:hyperlink>
    </w:p>
    <w:p w14:paraId="404BB1F4" w14:textId="77777777" w:rsidR="00F7020E" w:rsidRDefault="00F7020E" w:rsidP="00F7020E">
      <w:pPr>
        <w:jc w:val="left"/>
        <w:rPr>
          <w:rFonts w:ascii="Azo Sans" w:hAnsi="Azo Sans" w:cs="Arial"/>
          <w:color w:val="262626"/>
          <w:sz w:val="24"/>
          <w:szCs w:val="24"/>
          <w:shd w:val="clear" w:color="auto" w:fill="F8F8F8"/>
        </w:rPr>
      </w:pPr>
    </w:p>
    <w:p w14:paraId="684378C6" w14:textId="77777777" w:rsidR="00C41318" w:rsidRDefault="00C41318" w:rsidP="00F7020E">
      <w:pPr>
        <w:jc w:val="left"/>
        <w:rPr>
          <w:rFonts w:ascii="Azo Sans" w:hAnsi="Azo Sans" w:cs="Arial"/>
          <w:color w:val="262626"/>
          <w:sz w:val="24"/>
          <w:szCs w:val="24"/>
          <w:shd w:val="clear" w:color="auto" w:fill="F8F8F8"/>
        </w:rPr>
      </w:pPr>
    </w:p>
    <w:p w14:paraId="504391EF" w14:textId="77777777" w:rsidR="00C41318" w:rsidRDefault="00C41318" w:rsidP="00F7020E">
      <w:pPr>
        <w:jc w:val="left"/>
        <w:rPr>
          <w:rFonts w:ascii="Azo Sans" w:hAnsi="Azo Sans" w:cs="Arial"/>
          <w:color w:val="262626"/>
          <w:sz w:val="24"/>
          <w:szCs w:val="24"/>
          <w:shd w:val="clear" w:color="auto" w:fill="F8F8F8"/>
        </w:rPr>
      </w:pPr>
    </w:p>
    <w:p w14:paraId="4AF348E3" w14:textId="77777777" w:rsidR="00C41318" w:rsidRDefault="00C41318" w:rsidP="00F7020E">
      <w:pPr>
        <w:jc w:val="left"/>
        <w:rPr>
          <w:rFonts w:ascii="Azo Sans" w:hAnsi="Azo Sans" w:cs="Arial"/>
          <w:color w:val="262626"/>
          <w:sz w:val="24"/>
          <w:szCs w:val="24"/>
          <w:shd w:val="clear" w:color="auto" w:fill="F8F8F8"/>
        </w:rPr>
      </w:pPr>
    </w:p>
    <w:p w14:paraId="1D69CE12" w14:textId="77777777" w:rsidR="00C41318" w:rsidRPr="00DB0AFC" w:rsidRDefault="00C41318" w:rsidP="00F7020E">
      <w:pPr>
        <w:jc w:val="left"/>
        <w:rPr>
          <w:rFonts w:ascii="Azo Sans" w:hAnsi="Azo Sans" w:cs="Arial"/>
          <w:color w:val="262626"/>
          <w:sz w:val="24"/>
          <w:szCs w:val="24"/>
          <w:shd w:val="clear" w:color="auto" w:fill="F8F8F8"/>
        </w:rPr>
      </w:pPr>
    </w:p>
    <w:p w14:paraId="5AE697A2" w14:textId="77777777" w:rsidR="00F7020E" w:rsidRPr="003A50A1" w:rsidRDefault="00F7020E" w:rsidP="00F7020E">
      <w:pPr>
        <w:rPr>
          <w:rFonts w:ascii="Azo Sans" w:hAnsi="Azo Sans"/>
          <w:b/>
          <w:bCs/>
          <w:caps/>
          <w:sz w:val="32"/>
          <w:szCs w:val="32"/>
        </w:rPr>
      </w:pPr>
      <w:r w:rsidRPr="003A50A1">
        <w:rPr>
          <w:rFonts w:ascii="Azo Sans" w:hAnsi="Azo Sans"/>
          <w:b/>
          <w:bCs/>
          <w:caps/>
          <w:sz w:val="32"/>
          <w:szCs w:val="32"/>
        </w:rPr>
        <w:lastRenderedPageBreak/>
        <w:t>Student Life and Wellbeing</w:t>
      </w:r>
    </w:p>
    <w:p w14:paraId="26129FCB" w14:textId="39A6034F" w:rsidR="00F7020E" w:rsidRPr="003A50A1" w:rsidRDefault="00F7020E" w:rsidP="00F7020E">
      <w:pPr>
        <w:jc w:val="left"/>
        <w:rPr>
          <w:rFonts w:ascii="Azo Sans" w:hAnsi="Azo Sans"/>
        </w:rPr>
      </w:pPr>
      <w:r w:rsidRPr="003A50A1">
        <w:rPr>
          <w:rFonts w:ascii="Azo Sans" w:hAnsi="Azo Sans"/>
        </w:rPr>
        <w:t>We realise that alongside your academic life, you will be managing your day-to-day life, including money and budgets, and your relationships, friendships and family</w:t>
      </w:r>
      <w:r w:rsidR="008E1C28" w:rsidRPr="003A50A1">
        <w:rPr>
          <w:rFonts w:ascii="Azo Sans" w:hAnsi="Azo Sans"/>
        </w:rPr>
        <w:t xml:space="preserve"> </w:t>
      </w:r>
      <w:r w:rsidRPr="003A50A1">
        <w:rPr>
          <w:rFonts w:ascii="Azo Sans" w:hAnsi="Azo Sans"/>
          <w:bCs/>
        </w:rPr>
        <w:t xml:space="preserve">responsibilities. </w:t>
      </w:r>
      <w:r w:rsidR="004D5395" w:rsidRPr="003A50A1">
        <w:rPr>
          <w:rFonts w:ascii="Azo Sans" w:hAnsi="Azo Sans"/>
          <w:bCs/>
        </w:rPr>
        <w:t xml:space="preserve"> </w:t>
      </w:r>
      <w:r w:rsidRPr="003A50A1">
        <w:rPr>
          <w:rFonts w:ascii="Azo Sans" w:hAnsi="Azo Sans"/>
        </w:rPr>
        <w:t xml:space="preserve">From time to time when juggling such demands, specialist advice and support is invaluable for all of us. </w:t>
      </w:r>
      <w:r w:rsidR="008E1C28" w:rsidRPr="003A50A1">
        <w:rPr>
          <w:rFonts w:ascii="Azo Sans" w:hAnsi="Azo Sans"/>
        </w:rPr>
        <w:t xml:space="preserve"> </w:t>
      </w:r>
      <w:r w:rsidRPr="003A50A1">
        <w:rPr>
          <w:rFonts w:ascii="Azo Sans" w:hAnsi="Azo Sans"/>
        </w:rPr>
        <w:t xml:space="preserve">Our friendly and specialist advisors are here to offer support, whatever your needs and circumstances. </w:t>
      </w:r>
    </w:p>
    <w:p w14:paraId="3388F0D5" w14:textId="77777777" w:rsidR="00F7020E" w:rsidRPr="003A50A1" w:rsidRDefault="00F7020E" w:rsidP="00F7020E">
      <w:pPr>
        <w:jc w:val="left"/>
        <w:rPr>
          <w:rFonts w:ascii="Azo Sans" w:hAnsi="Azo Sans"/>
        </w:rPr>
      </w:pPr>
    </w:p>
    <w:p w14:paraId="278BFD2A" w14:textId="77777777" w:rsidR="00F7020E" w:rsidRPr="003A50A1" w:rsidRDefault="00F7020E" w:rsidP="00F7020E">
      <w:pPr>
        <w:jc w:val="left"/>
        <w:rPr>
          <w:rFonts w:ascii="Azo Sans" w:hAnsi="Azo Sans"/>
        </w:rPr>
      </w:pPr>
      <w:r w:rsidRPr="003A50A1">
        <w:rPr>
          <w:rFonts w:ascii="Azo Sans" w:hAnsi="Azo Sans"/>
        </w:rPr>
        <w:t xml:space="preserve">Student Life and Wellbeing encompasses specialist teams which offer free, impartial and confidential advice on the following: </w:t>
      </w:r>
    </w:p>
    <w:p w14:paraId="407BE94F" w14:textId="77777777" w:rsidR="00F7020E" w:rsidRPr="003A50A1" w:rsidRDefault="00F7020E" w:rsidP="00F7020E">
      <w:pPr>
        <w:pStyle w:val="ListParagraph"/>
        <w:numPr>
          <w:ilvl w:val="0"/>
          <w:numId w:val="31"/>
        </w:numPr>
        <w:spacing w:line="360" w:lineRule="auto"/>
        <w:jc w:val="left"/>
        <w:rPr>
          <w:rFonts w:ascii="Azo Sans" w:hAnsi="Azo Sans"/>
        </w:rPr>
      </w:pPr>
      <w:r w:rsidRPr="003A50A1">
        <w:rPr>
          <w:rFonts w:ascii="Azo Sans" w:hAnsi="Azo Sans"/>
          <w:b/>
          <w:bCs/>
        </w:rPr>
        <w:t>Accessibility and Inclusion</w:t>
      </w:r>
      <w:r w:rsidRPr="003A50A1">
        <w:rPr>
          <w:rFonts w:ascii="Azo Sans" w:hAnsi="Azo Sans"/>
        </w:rPr>
        <w:t xml:space="preserve">, encompassing support for disabled students and those with additional support needs. </w:t>
      </w:r>
    </w:p>
    <w:p w14:paraId="6CB24640" w14:textId="7319DE9D" w:rsidR="00F7020E" w:rsidRPr="003A50A1" w:rsidRDefault="00F7020E" w:rsidP="00F7020E">
      <w:pPr>
        <w:pStyle w:val="ListParagraph"/>
        <w:numPr>
          <w:ilvl w:val="0"/>
          <w:numId w:val="31"/>
        </w:numPr>
        <w:spacing w:line="360" w:lineRule="auto"/>
        <w:jc w:val="left"/>
        <w:rPr>
          <w:rFonts w:ascii="Azo Sans" w:hAnsi="Azo Sans"/>
        </w:rPr>
      </w:pPr>
      <w:r w:rsidRPr="003A50A1">
        <w:rPr>
          <w:rFonts w:ascii="Azo Sans" w:hAnsi="Azo Sans"/>
          <w:b/>
          <w:bCs/>
        </w:rPr>
        <w:t>Mental Health</w:t>
      </w:r>
      <w:r w:rsidR="008E1C28" w:rsidRPr="003A50A1">
        <w:rPr>
          <w:rFonts w:ascii="Azo Sans" w:hAnsi="Azo Sans"/>
          <w:b/>
          <w:bCs/>
        </w:rPr>
        <w:t xml:space="preserve"> and Wellbeing</w:t>
      </w:r>
      <w:r w:rsidRPr="003A50A1">
        <w:rPr>
          <w:rFonts w:ascii="Azo Sans" w:hAnsi="Azo Sans"/>
        </w:rPr>
        <w:t xml:space="preserve">, including </w:t>
      </w:r>
      <w:r w:rsidR="008E1C28" w:rsidRPr="003A50A1">
        <w:rPr>
          <w:rFonts w:ascii="Azo Sans" w:hAnsi="Azo Sans"/>
        </w:rPr>
        <w:t>one-to-one therapeutic interventions, drop-ins and online self-help.</w:t>
      </w:r>
    </w:p>
    <w:p w14:paraId="0E3DFB31" w14:textId="77777777" w:rsidR="00F7020E" w:rsidRPr="003A50A1" w:rsidRDefault="00F7020E" w:rsidP="00F7020E">
      <w:pPr>
        <w:pStyle w:val="ListParagraph"/>
        <w:numPr>
          <w:ilvl w:val="0"/>
          <w:numId w:val="31"/>
        </w:numPr>
        <w:spacing w:line="360" w:lineRule="auto"/>
        <w:jc w:val="left"/>
        <w:rPr>
          <w:rFonts w:ascii="Azo Sans" w:hAnsi="Azo Sans"/>
        </w:rPr>
      </w:pPr>
      <w:r w:rsidRPr="003A50A1">
        <w:rPr>
          <w:rFonts w:ascii="Azo Sans" w:hAnsi="Azo Sans"/>
          <w:b/>
          <w:bCs/>
        </w:rPr>
        <w:t>Student Life</w:t>
      </w:r>
      <w:r w:rsidRPr="003A50A1">
        <w:rPr>
          <w:rFonts w:ascii="Azo Sans" w:hAnsi="Azo Sans"/>
        </w:rPr>
        <w:t>, including financial support, wellbeing and health advice and chaplaincy and faith advice.</w:t>
      </w:r>
    </w:p>
    <w:p w14:paraId="7ADA36AD" w14:textId="77777777" w:rsidR="00F7020E" w:rsidRPr="003A50A1" w:rsidRDefault="00F7020E" w:rsidP="00F7020E">
      <w:pPr>
        <w:jc w:val="left"/>
        <w:rPr>
          <w:rFonts w:ascii="Azo Sans" w:hAnsi="Azo Sans"/>
        </w:rPr>
      </w:pPr>
    </w:p>
    <w:p w14:paraId="20708DAD" w14:textId="77777777" w:rsidR="00F7020E" w:rsidRPr="003A50A1" w:rsidRDefault="00F7020E" w:rsidP="00F7020E">
      <w:pPr>
        <w:jc w:val="left"/>
        <w:rPr>
          <w:rFonts w:ascii="Azo Sans" w:hAnsi="Azo Sans"/>
        </w:rPr>
      </w:pPr>
      <w:r w:rsidRPr="003A50A1">
        <w:rPr>
          <w:rFonts w:ascii="Azo Sans" w:hAnsi="Azo Sans"/>
        </w:rPr>
        <w:t xml:space="preserve">Find out more in </w:t>
      </w:r>
      <w:hyperlink r:id="rId43" w:history="1">
        <w:r w:rsidRPr="003A50A1">
          <w:rPr>
            <w:rStyle w:val="Emphasis"/>
            <w:rFonts w:ascii="Azo Sans" w:hAnsi="Azo Sans"/>
          </w:rPr>
          <w:t>Ask4Help Online</w:t>
        </w:r>
      </w:hyperlink>
      <w:r w:rsidRPr="003A50A1">
        <w:rPr>
          <w:rFonts w:ascii="Azo Sans" w:hAnsi="Azo Sans"/>
        </w:rPr>
        <w:t xml:space="preserve"> on your </w:t>
      </w:r>
      <w:hyperlink r:id="rId44">
        <w:r w:rsidRPr="003A50A1">
          <w:rPr>
            <w:rStyle w:val="Hyperlink"/>
            <w:rFonts w:ascii="Azo Sans" w:hAnsi="Azo Sans"/>
            <w:color w:val="0070C0"/>
          </w:rPr>
          <w:t>Student Portal</w:t>
        </w:r>
      </w:hyperlink>
      <w:r w:rsidRPr="003A50A1">
        <w:rPr>
          <w:rFonts w:ascii="Azo Sans" w:hAnsi="Azo Sans"/>
        </w:rPr>
        <w:t xml:space="preserve"> </w:t>
      </w:r>
    </w:p>
    <w:p w14:paraId="33E69622" w14:textId="77777777" w:rsidR="003A50A1" w:rsidRPr="00DB0AFC" w:rsidRDefault="003A50A1" w:rsidP="00F7020E">
      <w:pPr>
        <w:jc w:val="left"/>
        <w:rPr>
          <w:rFonts w:ascii="Azo Sans" w:hAnsi="Azo Sans" w:cs="Arial"/>
          <w:color w:val="262626"/>
          <w:sz w:val="24"/>
          <w:szCs w:val="24"/>
          <w:shd w:val="clear" w:color="auto" w:fill="F8F8F8"/>
        </w:rPr>
      </w:pPr>
    </w:p>
    <w:p w14:paraId="762F1D8D" w14:textId="3204A57C" w:rsidR="006E740F" w:rsidRPr="003A50A1" w:rsidRDefault="006E740F" w:rsidP="00434602">
      <w:pPr>
        <w:rPr>
          <w:rFonts w:ascii="Azo Sans" w:hAnsi="Azo Sans"/>
          <w:b/>
          <w:bCs/>
          <w:caps/>
          <w:sz w:val="32"/>
          <w:szCs w:val="32"/>
        </w:rPr>
      </w:pPr>
      <w:bookmarkStart w:id="20" w:name="_Toc56522254"/>
      <w:r w:rsidRPr="003A50A1">
        <w:rPr>
          <w:rFonts w:ascii="Azo Sans" w:hAnsi="Azo Sans"/>
          <w:b/>
          <w:bCs/>
          <w:caps/>
          <w:sz w:val="32"/>
          <w:szCs w:val="32"/>
        </w:rPr>
        <w:t>University Library</w:t>
      </w:r>
      <w:bookmarkEnd w:id="20"/>
    </w:p>
    <w:p w14:paraId="527472DD" w14:textId="6D278DD2" w:rsidR="008532D9" w:rsidRPr="003A50A1" w:rsidRDefault="008532D9" w:rsidP="008532D9">
      <w:pPr>
        <w:jc w:val="left"/>
        <w:rPr>
          <w:rFonts w:ascii="Azo Sans" w:hAnsi="Azo Sans"/>
        </w:rPr>
      </w:pPr>
      <w:r w:rsidRPr="003A50A1">
        <w:rPr>
          <w:rFonts w:ascii="Azo Sans" w:hAnsi="Azo Sans"/>
        </w:rPr>
        <w:t>Your University Library is here to support your academic success by providing you with expert help and high-quality resources.</w:t>
      </w:r>
      <w:r w:rsidR="00583DD2" w:rsidRPr="003A50A1">
        <w:rPr>
          <w:rFonts w:ascii="Azo Sans" w:hAnsi="Azo Sans"/>
        </w:rPr>
        <w:t xml:space="preserve"> </w:t>
      </w:r>
      <w:r w:rsidRPr="003A50A1">
        <w:rPr>
          <w:rFonts w:ascii="Azo Sans" w:hAnsi="Azo Sans"/>
        </w:rPr>
        <w:t xml:space="preserve"> </w:t>
      </w:r>
      <w:hyperlink r:id="rId45" w:history="1">
        <w:r w:rsidRPr="003A50A1">
          <w:rPr>
            <w:rStyle w:val="Emphasis"/>
            <w:rFonts w:ascii="Azo Sans" w:hAnsi="Azo Sans"/>
          </w:rPr>
          <w:t>University Library Online</w:t>
        </w:r>
      </w:hyperlink>
      <w:r w:rsidRPr="003A50A1">
        <w:rPr>
          <w:rFonts w:ascii="Azo Sans" w:hAnsi="Azo Sans"/>
        </w:rPr>
        <w:t xml:space="preserve"> is your gateway to all Library services, which have been designed to support you throughout your apprentice student journey. </w:t>
      </w:r>
      <w:r w:rsidR="00804A6C" w:rsidRPr="003A50A1">
        <w:rPr>
          <w:rFonts w:ascii="Azo Sans" w:hAnsi="Azo Sans"/>
        </w:rPr>
        <w:t xml:space="preserve"> Apprentice students also have a dedicated web page </w:t>
      </w:r>
      <w:hyperlink r:id="rId46" w:history="1">
        <w:r w:rsidR="00804A6C" w:rsidRPr="003A50A1">
          <w:rPr>
            <w:rStyle w:val="Hyperlink"/>
            <w:rFonts w:ascii="Azo Sans" w:hAnsi="Azo Sans"/>
            <w:color w:val="4472C4" w:themeColor="accent5"/>
          </w:rPr>
          <w:t>here</w:t>
        </w:r>
      </w:hyperlink>
      <w:r w:rsidR="00804A6C" w:rsidRPr="003A50A1">
        <w:rPr>
          <w:rFonts w:ascii="Azo Sans" w:hAnsi="Azo Sans"/>
          <w:color w:val="4472C4" w:themeColor="accent5"/>
        </w:rPr>
        <w:t>.</w:t>
      </w:r>
    </w:p>
    <w:p w14:paraId="58677528" w14:textId="77777777" w:rsidR="008532D9" w:rsidRPr="003A50A1" w:rsidRDefault="008532D9" w:rsidP="008532D9">
      <w:pPr>
        <w:jc w:val="left"/>
        <w:rPr>
          <w:rFonts w:ascii="Azo Sans" w:hAnsi="Azo Sans"/>
        </w:rPr>
      </w:pPr>
    </w:p>
    <w:p w14:paraId="14065673" w14:textId="77777777" w:rsidR="008532D9" w:rsidRPr="003A50A1" w:rsidRDefault="008532D9" w:rsidP="008532D9">
      <w:pPr>
        <w:jc w:val="left"/>
        <w:rPr>
          <w:rFonts w:ascii="Azo Sans" w:hAnsi="Azo Sans"/>
        </w:rPr>
      </w:pPr>
      <w:r w:rsidRPr="003A50A1">
        <w:rPr>
          <w:rFonts w:ascii="Azo Sans" w:hAnsi="Azo Sans"/>
        </w:rPr>
        <w:t xml:space="preserve">As an apprentice student at Northumbria, you have full access to the </w:t>
      </w:r>
      <w:hyperlink r:id="rId47" w:history="1">
        <w:r w:rsidRPr="003A50A1">
          <w:rPr>
            <w:rStyle w:val="Emphasis"/>
            <w:rFonts w:ascii="Azo Sans" w:hAnsi="Azo Sans"/>
          </w:rPr>
          <w:t>libraries</w:t>
        </w:r>
      </w:hyperlink>
      <w:r w:rsidRPr="003A50A1">
        <w:rPr>
          <w:rFonts w:ascii="Azo Sans" w:hAnsi="Azo Sans"/>
        </w:rPr>
        <w:t xml:space="preserve"> at City Campus and Coach Lane.  City Campus Library and the University Library Digital Commons (located off the main quad) are open 24/7 during term-time, and Coach Lane Library also has generous </w:t>
      </w:r>
      <w:hyperlink r:id="rId48" w:tgtFrame="_blank" w:history="1">
        <w:r w:rsidRPr="003A50A1">
          <w:rPr>
            <w:rStyle w:val="Emphasis"/>
            <w:rFonts w:ascii="Azo Sans" w:hAnsi="Azo Sans"/>
          </w:rPr>
          <w:t>opening hours</w:t>
        </w:r>
      </w:hyperlink>
      <w:r w:rsidRPr="003A50A1">
        <w:rPr>
          <w:rFonts w:ascii="Azo Sans" w:hAnsi="Azo Sans"/>
        </w:rPr>
        <w:t xml:space="preserve">.  You’ll need your </w:t>
      </w:r>
      <w:proofErr w:type="gramStart"/>
      <w:r w:rsidRPr="003A50A1">
        <w:rPr>
          <w:rFonts w:ascii="Azo Sans" w:hAnsi="Azo Sans"/>
        </w:rPr>
        <w:t>University</w:t>
      </w:r>
      <w:proofErr w:type="gramEnd"/>
      <w:r w:rsidRPr="003A50A1">
        <w:rPr>
          <w:rFonts w:ascii="Azo Sans" w:hAnsi="Azo Sans"/>
        </w:rPr>
        <w:t xml:space="preserve"> smartcard </w:t>
      </w:r>
      <w:proofErr w:type="gramStart"/>
      <w:r w:rsidRPr="003A50A1">
        <w:rPr>
          <w:rFonts w:ascii="Azo Sans" w:hAnsi="Azo Sans"/>
        </w:rPr>
        <w:t>in order to</w:t>
      </w:r>
      <w:proofErr w:type="gramEnd"/>
      <w:r w:rsidRPr="003A50A1">
        <w:rPr>
          <w:rFonts w:ascii="Azo Sans" w:hAnsi="Azo Sans"/>
        </w:rPr>
        <w:t xml:space="preserve"> access the </w:t>
      </w:r>
      <w:proofErr w:type="gramStart"/>
      <w:r w:rsidRPr="003A50A1">
        <w:rPr>
          <w:rFonts w:ascii="Azo Sans" w:hAnsi="Azo Sans"/>
        </w:rPr>
        <w:t>Libraries</w:t>
      </w:r>
      <w:proofErr w:type="gramEnd"/>
      <w:r w:rsidRPr="003A50A1">
        <w:rPr>
          <w:rFonts w:ascii="Azo Sans" w:hAnsi="Azo Sans"/>
        </w:rPr>
        <w:t xml:space="preserve"> through the secure gates and to borrow library books.</w:t>
      </w:r>
    </w:p>
    <w:p w14:paraId="522F483A" w14:textId="77777777" w:rsidR="008532D9" w:rsidRPr="003A50A1" w:rsidRDefault="008532D9" w:rsidP="008532D9">
      <w:pPr>
        <w:jc w:val="left"/>
        <w:rPr>
          <w:rFonts w:ascii="Azo Sans" w:hAnsi="Azo Sans"/>
        </w:rPr>
      </w:pPr>
    </w:p>
    <w:p w14:paraId="7AF2B9B9" w14:textId="473ADAB3" w:rsidR="008532D9" w:rsidRPr="003A50A1" w:rsidRDefault="008532D9" w:rsidP="008532D9">
      <w:pPr>
        <w:rPr>
          <w:rFonts w:ascii="Azo Sans" w:eastAsia="Arial" w:hAnsi="Azo Sans" w:cs="Arial"/>
        </w:rPr>
      </w:pPr>
      <w:r w:rsidRPr="003A50A1">
        <w:rPr>
          <w:rFonts w:ascii="Azo Sans" w:eastAsia="Arial" w:hAnsi="Azo Sans" w:cs="Arial"/>
        </w:rPr>
        <w:t xml:space="preserve">The Libraries provide a variety of different learning spaces, so you can </w:t>
      </w:r>
      <w:hyperlink r:id="rId49" w:history="1">
        <w:r w:rsidRPr="003A50A1">
          <w:rPr>
            <w:rStyle w:val="Emphasis"/>
            <w:rFonts w:ascii="Azo Sans" w:hAnsi="Azo Sans"/>
          </w:rPr>
          <w:t>find the right learning space for you</w:t>
        </w:r>
      </w:hyperlink>
      <w:r w:rsidRPr="003A50A1">
        <w:rPr>
          <w:rFonts w:ascii="Azo Sans" w:eastAsia="Arial" w:hAnsi="Azo Sans" w:cs="Arial"/>
        </w:rPr>
        <w:t xml:space="preserve">, whether you prefer focussed individual study, free from distractions or working as part of a group. </w:t>
      </w:r>
      <w:r w:rsidR="00583DD2" w:rsidRPr="003A50A1">
        <w:rPr>
          <w:rFonts w:ascii="Azo Sans" w:eastAsia="Arial" w:hAnsi="Azo Sans" w:cs="Arial"/>
        </w:rPr>
        <w:t xml:space="preserve"> </w:t>
      </w:r>
      <w:r w:rsidRPr="003A50A1">
        <w:rPr>
          <w:rFonts w:ascii="Azo Sans" w:eastAsia="Arial" w:hAnsi="Azo Sans" w:cs="Arial"/>
        </w:rPr>
        <w:t xml:space="preserve">There are open access PCs and Macs as well as spaces where you can use your own device. </w:t>
      </w:r>
      <w:r w:rsidR="00583DD2" w:rsidRPr="003A50A1">
        <w:rPr>
          <w:rFonts w:ascii="Azo Sans" w:eastAsia="Arial" w:hAnsi="Azo Sans" w:cs="Arial"/>
        </w:rPr>
        <w:t xml:space="preserve"> </w:t>
      </w:r>
      <w:proofErr w:type="spellStart"/>
      <w:r w:rsidRPr="003A50A1">
        <w:rPr>
          <w:rFonts w:ascii="Azo Sans" w:eastAsia="Arial" w:hAnsi="Azo Sans" w:cs="Arial"/>
        </w:rPr>
        <w:t>WiFi</w:t>
      </w:r>
      <w:proofErr w:type="spellEnd"/>
      <w:r w:rsidRPr="003A50A1">
        <w:rPr>
          <w:rFonts w:ascii="Azo Sans" w:eastAsia="Arial" w:hAnsi="Azo Sans" w:cs="Arial"/>
        </w:rPr>
        <w:t xml:space="preserve"> is available throughout the University Library.</w:t>
      </w:r>
      <w:r w:rsidR="00583DD2" w:rsidRPr="003A50A1">
        <w:rPr>
          <w:rFonts w:ascii="Azo Sans" w:eastAsia="Arial" w:hAnsi="Azo Sans" w:cs="Arial"/>
        </w:rPr>
        <w:t xml:space="preserve"> </w:t>
      </w:r>
      <w:r w:rsidRPr="003A50A1">
        <w:rPr>
          <w:rFonts w:ascii="Azo Sans" w:eastAsia="Arial" w:hAnsi="Azo Sans" w:cs="Arial"/>
        </w:rPr>
        <w:t xml:space="preserve"> The University Library’s online </w:t>
      </w:r>
      <w:hyperlink r:id="rId50" w:history="1">
        <w:r w:rsidRPr="003A50A1">
          <w:rPr>
            <w:rStyle w:val="Emphasis"/>
            <w:rFonts w:ascii="Azo Sans" w:hAnsi="Azo Sans"/>
          </w:rPr>
          <w:t>Reading List service</w:t>
        </w:r>
      </w:hyperlink>
      <w:r w:rsidRPr="003A50A1">
        <w:rPr>
          <w:rFonts w:ascii="Azo Sans" w:eastAsia="Arial" w:hAnsi="Azo Sans" w:cs="Arial"/>
        </w:rPr>
        <w:t xml:space="preserve"> gives you access to the materials you will need for your modules. </w:t>
      </w:r>
      <w:r w:rsidR="004D5395" w:rsidRPr="003A50A1">
        <w:rPr>
          <w:rFonts w:ascii="Azo Sans" w:eastAsia="Arial" w:hAnsi="Azo Sans" w:cs="Arial"/>
        </w:rPr>
        <w:t xml:space="preserve"> </w:t>
      </w:r>
      <w:r w:rsidRPr="003A50A1">
        <w:rPr>
          <w:rFonts w:ascii="Azo Sans" w:eastAsia="Arial" w:hAnsi="Azo Sans" w:cs="Arial"/>
        </w:rPr>
        <w:t xml:space="preserve">The </w:t>
      </w:r>
      <w:proofErr w:type="gramStart"/>
      <w:r w:rsidRPr="003A50A1">
        <w:rPr>
          <w:rFonts w:ascii="Azo Sans" w:eastAsia="Arial" w:hAnsi="Azo Sans" w:cs="Arial"/>
        </w:rPr>
        <w:t>Library</w:t>
      </w:r>
      <w:proofErr w:type="gramEnd"/>
      <w:r w:rsidRPr="003A50A1">
        <w:rPr>
          <w:rFonts w:ascii="Azo Sans" w:eastAsia="Arial" w:hAnsi="Azo Sans" w:cs="Arial"/>
        </w:rPr>
        <w:t xml:space="preserve"> works in partnership with your Module Tutors to ensure you have access to your required reading.</w:t>
      </w:r>
      <w:r w:rsidR="00CE4C71" w:rsidRPr="003A50A1">
        <w:rPr>
          <w:rFonts w:ascii="Azo Sans" w:eastAsia="Arial" w:hAnsi="Azo Sans" w:cs="Arial"/>
        </w:rPr>
        <w:t xml:space="preserve"> </w:t>
      </w:r>
      <w:r w:rsidRPr="003A50A1">
        <w:rPr>
          <w:rFonts w:ascii="Azo Sans" w:eastAsia="Arial" w:hAnsi="Azo Sans" w:cs="Arial"/>
        </w:rPr>
        <w:t xml:space="preserve"> If you cannot find your online reading list, please contact your Module Tutor. </w:t>
      </w:r>
    </w:p>
    <w:p w14:paraId="4CCBFA8C" w14:textId="77777777" w:rsidR="008532D9" w:rsidRPr="00DB0AFC" w:rsidRDefault="008532D9" w:rsidP="008532D9">
      <w:pPr>
        <w:jc w:val="left"/>
        <w:rPr>
          <w:rFonts w:ascii="Azo Sans" w:hAnsi="Azo Sans"/>
          <w:sz w:val="24"/>
          <w:szCs w:val="24"/>
        </w:rPr>
      </w:pPr>
    </w:p>
    <w:p w14:paraId="4857AEF1" w14:textId="74438A29" w:rsidR="008532D9" w:rsidRPr="003A50A1" w:rsidRDefault="008532D9" w:rsidP="008532D9">
      <w:pPr>
        <w:rPr>
          <w:rFonts w:ascii="Azo Sans" w:eastAsia="Arial" w:hAnsi="Azo Sans" w:cs="Arial"/>
        </w:rPr>
      </w:pPr>
      <w:hyperlink r:id="rId51" w:history="1">
        <w:r w:rsidRPr="003A50A1">
          <w:rPr>
            <w:rStyle w:val="Emphasis"/>
            <w:rFonts w:ascii="Azo Sans" w:hAnsi="Azo Sans"/>
          </w:rPr>
          <w:t>Library Search</w:t>
        </w:r>
      </w:hyperlink>
      <w:r w:rsidRPr="003A50A1">
        <w:rPr>
          <w:rFonts w:ascii="Azo Sans" w:eastAsia="Arial" w:hAnsi="Azo Sans" w:cs="Arial"/>
        </w:rPr>
        <w:t xml:space="preserve"> gives you access to millions of books, e</w:t>
      </w:r>
      <w:r w:rsidR="004D5395" w:rsidRPr="003A50A1">
        <w:rPr>
          <w:rFonts w:ascii="Azo Sans" w:eastAsia="Arial" w:hAnsi="Azo Sans" w:cs="Arial"/>
        </w:rPr>
        <w:t>-</w:t>
      </w:r>
      <w:r w:rsidRPr="003A50A1">
        <w:rPr>
          <w:rFonts w:ascii="Azo Sans" w:eastAsia="Arial" w:hAnsi="Azo Sans" w:cs="Arial"/>
        </w:rPr>
        <w:t xml:space="preserve">books, journals, newspapers, audio-visual materials, datasets and other scholarly resources within the </w:t>
      </w:r>
      <w:proofErr w:type="gramStart"/>
      <w:r w:rsidRPr="003A50A1">
        <w:rPr>
          <w:rFonts w:ascii="Azo Sans" w:eastAsia="Arial" w:hAnsi="Azo Sans" w:cs="Arial"/>
        </w:rPr>
        <w:t>Library</w:t>
      </w:r>
      <w:proofErr w:type="gramEnd"/>
      <w:r w:rsidRPr="003A50A1">
        <w:rPr>
          <w:rFonts w:ascii="Azo Sans" w:eastAsia="Arial" w:hAnsi="Azo Sans" w:cs="Arial"/>
        </w:rPr>
        <w:t xml:space="preserve"> collection.</w:t>
      </w:r>
      <w:r w:rsidR="00980C9C" w:rsidRPr="003A50A1">
        <w:rPr>
          <w:rFonts w:ascii="Azo Sans" w:eastAsia="Arial" w:hAnsi="Azo Sans" w:cs="Arial"/>
        </w:rPr>
        <w:t xml:space="preserve"> </w:t>
      </w:r>
      <w:r w:rsidRPr="003A50A1">
        <w:rPr>
          <w:rFonts w:ascii="Azo Sans" w:eastAsia="Arial" w:hAnsi="Azo Sans" w:cs="Arial"/>
        </w:rPr>
        <w:t xml:space="preserve"> Sign in with your </w:t>
      </w:r>
      <w:proofErr w:type="gramStart"/>
      <w:r w:rsidRPr="003A50A1">
        <w:rPr>
          <w:rFonts w:ascii="Azo Sans" w:eastAsia="Arial" w:hAnsi="Azo Sans" w:cs="Arial"/>
        </w:rPr>
        <w:t>University</w:t>
      </w:r>
      <w:proofErr w:type="gramEnd"/>
      <w:r w:rsidRPr="003A50A1">
        <w:rPr>
          <w:rFonts w:ascii="Azo Sans" w:eastAsia="Arial" w:hAnsi="Azo Sans" w:cs="Arial"/>
        </w:rPr>
        <w:t xml:space="preserve"> username and password to view your account, place a request or save favourite searches or links.</w:t>
      </w:r>
      <w:r w:rsidR="00980C9C" w:rsidRPr="003A50A1">
        <w:rPr>
          <w:rFonts w:ascii="Azo Sans" w:eastAsia="Arial" w:hAnsi="Azo Sans" w:cs="Arial"/>
        </w:rPr>
        <w:t xml:space="preserve"> </w:t>
      </w:r>
      <w:r w:rsidRPr="003A50A1">
        <w:rPr>
          <w:rFonts w:ascii="Azo Sans" w:eastAsia="Arial" w:hAnsi="Azo Sans" w:cs="Arial"/>
        </w:rPr>
        <w:t xml:space="preserve"> You can also use </w:t>
      </w:r>
      <w:hyperlink r:id="rId52" w:history="1">
        <w:r w:rsidRPr="003A50A1">
          <w:rPr>
            <w:rStyle w:val="Emphasis"/>
            <w:rFonts w:ascii="Azo Sans" w:hAnsi="Azo Sans"/>
          </w:rPr>
          <w:t>Library Search</w:t>
        </w:r>
      </w:hyperlink>
      <w:r w:rsidRPr="003A50A1">
        <w:rPr>
          <w:rFonts w:ascii="Azo Sans" w:eastAsia="Arial" w:hAnsi="Azo Sans" w:cs="Arial"/>
        </w:rPr>
        <w:t xml:space="preserve"> to look for resources outside the collection, which you can request ‘on demand’ through the </w:t>
      </w:r>
      <w:hyperlink r:id="rId53" w:history="1">
        <w:r w:rsidRPr="003A50A1">
          <w:rPr>
            <w:rStyle w:val="Emphasis"/>
            <w:rFonts w:ascii="Azo Sans" w:hAnsi="Azo Sans"/>
          </w:rPr>
          <w:t>Inter Library Loan</w:t>
        </w:r>
      </w:hyperlink>
      <w:r w:rsidRPr="003A50A1">
        <w:rPr>
          <w:rFonts w:ascii="Azo Sans" w:eastAsia="Arial" w:hAnsi="Azo Sans" w:cs="Arial"/>
        </w:rPr>
        <w:t xml:space="preserve"> service or </w:t>
      </w:r>
      <w:hyperlink r:id="rId54" w:history="1">
        <w:r w:rsidRPr="003A50A1">
          <w:rPr>
            <w:rStyle w:val="Emphasis"/>
            <w:rFonts w:ascii="Azo Sans" w:hAnsi="Azo Sans"/>
          </w:rPr>
          <w:t>recommend</w:t>
        </w:r>
      </w:hyperlink>
      <w:r w:rsidRPr="003A50A1">
        <w:rPr>
          <w:rFonts w:ascii="Azo Sans" w:eastAsia="Arial" w:hAnsi="Azo Sans" w:cs="Arial"/>
          <w:b/>
          <w:bCs/>
          <w:color w:val="0070C0"/>
        </w:rPr>
        <w:t xml:space="preserve"> </w:t>
      </w:r>
      <w:r w:rsidRPr="003A50A1">
        <w:rPr>
          <w:rFonts w:ascii="Azo Sans" w:eastAsia="Arial" w:hAnsi="Azo Sans" w:cs="Arial"/>
        </w:rPr>
        <w:t xml:space="preserve">as additions to the Library collection. </w:t>
      </w:r>
    </w:p>
    <w:p w14:paraId="66DF2479" w14:textId="77777777" w:rsidR="008532D9" w:rsidRPr="003A50A1" w:rsidRDefault="008532D9" w:rsidP="008532D9">
      <w:pPr>
        <w:rPr>
          <w:rFonts w:ascii="Azo Sans" w:eastAsia="Arial" w:hAnsi="Azo Sans" w:cs="Arial"/>
        </w:rPr>
      </w:pPr>
      <w:r w:rsidRPr="003A50A1">
        <w:rPr>
          <w:rFonts w:ascii="Azo Sans" w:eastAsia="Arial" w:hAnsi="Azo Sans" w:cs="Arial"/>
        </w:rPr>
        <w:t xml:space="preserve"> </w:t>
      </w:r>
    </w:p>
    <w:p w14:paraId="19871664" w14:textId="77777777" w:rsidR="008532D9" w:rsidRPr="003A50A1" w:rsidRDefault="008532D9" w:rsidP="008532D9">
      <w:pPr>
        <w:rPr>
          <w:rFonts w:ascii="Azo Sans" w:eastAsia="Arial" w:hAnsi="Azo Sans" w:cs="Arial"/>
        </w:rPr>
      </w:pPr>
      <w:r w:rsidRPr="003A50A1">
        <w:rPr>
          <w:rFonts w:ascii="Azo Sans" w:eastAsia="Arial" w:hAnsi="Azo Sans" w:cs="Arial"/>
        </w:rPr>
        <w:t xml:space="preserve">The Library can help you </w:t>
      </w:r>
      <w:hyperlink r:id="rId55" w:history="1">
        <w:r w:rsidRPr="003A50A1">
          <w:rPr>
            <w:rStyle w:val="Emphasis"/>
            <w:rFonts w:ascii="Azo Sans" w:hAnsi="Azo Sans"/>
          </w:rPr>
          <w:t>develop your learning skills</w:t>
        </w:r>
      </w:hyperlink>
      <w:r w:rsidRPr="003A50A1">
        <w:rPr>
          <w:rFonts w:ascii="Azo Sans" w:eastAsia="Arial" w:hAnsi="Azo Sans" w:cs="Arial"/>
        </w:rPr>
        <w:t xml:space="preserve"> to support your academic work and help you become an independent and effective scholar. </w:t>
      </w:r>
    </w:p>
    <w:p w14:paraId="6E72CB66" w14:textId="77777777" w:rsidR="008532D9" w:rsidRPr="003A50A1" w:rsidRDefault="008532D9" w:rsidP="008532D9">
      <w:pPr>
        <w:rPr>
          <w:rFonts w:ascii="Azo Sans" w:hAnsi="Azo Sans" w:cs="Arial"/>
          <w:color w:val="333333"/>
          <w:shd w:val="clear" w:color="auto" w:fill="FFFFFF"/>
        </w:rPr>
      </w:pPr>
    </w:p>
    <w:p w14:paraId="634001B5" w14:textId="082B5D0E" w:rsidR="00980C9C" w:rsidRPr="003A50A1" w:rsidRDefault="008532D9" w:rsidP="008532D9">
      <w:pPr>
        <w:rPr>
          <w:rFonts w:ascii="Azo Sans" w:eastAsia="Arial" w:hAnsi="Azo Sans" w:cs="Arial"/>
        </w:rPr>
      </w:pPr>
      <w:r w:rsidRPr="003A50A1">
        <w:rPr>
          <w:rFonts w:ascii="Azo Sans" w:eastAsia="Arial" w:hAnsi="Azo Sans" w:cs="Arial"/>
        </w:rPr>
        <w:t xml:space="preserve">The </w:t>
      </w:r>
      <w:hyperlink r:id="rId56" w:history="1">
        <w:r w:rsidRPr="003A50A1">
          <w:rPr>
            <w:rStyle w:val="Emphasis"/>
            <w:rFonts w:ascii="Azo Sans" w:hAnsi="Azo Sans"/>
          </w:rPr>
          <w:t>Northumbria Skills Programme</w:t>
        </w:r>
      </w:hyperlink>
      <w:r w:rsidRPr="003A50A1">
        <w:rPr>
          <w:rFonts w:ascii="Azo Sans" w:eastAsia="Arial" w:hAnsi="Azo Sans" w:cs="Arial"/>
        </w:rPr>
        <w:t xml:space="preserve"> supports you to develop critical thinking and analysis, effective searching techniques, academic writing, and how to reference and avoid plagiarism. </w:t>
      </w:r>
      <w:r w:rsidR="00607E94" w:rsidRPr="003A50A1">
        <w:rPr>
          <w:rFonts w:ascii="Azo Sans" w:eastAsia="Arial" w:hAnsi="Azo Sans" w:cs="Arial"/>
        </w:rPr>
        <w:t xml:space="preserve"> </w:t>
      </w:r>
      <w:hyperlink r:id="rId57" w:history="1">
        <w:r w:rsidRPr="003A50A1">
          <w:rPr>
            <w:rStyle w:val="Emphasis"/>
            <w:rFonts w:ascii="Azo Sans" w:hAnsi="Azo Sans"/>
          </w:rPr>
          <w:t>Teaching sessions</w:t>
        </w:r>
      </w:hyperlink>
      <w:r w:rsidRPr="003A50A1">
        <w:rPr>
          <w:rFonts w:ascii="Azo Sans" w:eastAsia="Arial" w:hAnsi="Azo Sans" w:cs="Arial"/>
        </w:rPr>
        <w:t xml:space="preserve"> are held throughout the academic year in-person and online, many sessions have a hands-on element so you can practice your skills with the support of our Skills </w:t>
      </w:r>
      <w:proofErr w:type="gramStart"/>
      <w:r w:rsidRPr="003A50A1">
        <w:rPr>
          <w:rFonts w:ascii="Azo Sans" w:eastAsia="Arial" w:hAnsi="Azo Sans" w:cs="Arial"/>
        </w:rPr>
        <w:t>team..</w:t>
      </w:r>
      <w:proofErr w:type="gramEnd"/>
      <w:r w:rsidRPr="003A50A1">
        <w:rPr>
          <w:rFonts w:ascii="Azo Sans" w:eastAsia="Arial" w:hAnsi="Azo Sans" w:cs="Arial"/>
        </w:rPr>
        <w:t xml:space="preserve"> </w:t>
      </w:r>
      <w:r w:rsidR="00607E94" w:rsidRPr="003A50A1">
        <w:rPr>
          <w:rFonts w:ascii="Azo Sans" w:eastAsia="Arial" w:hAnsi="Azo Sans" w:cs="Arial"/>
        </w:rPr>
        <w:t xml:space="preserve"> </w:t>
      </w:r>
    </w:p>
    <w:p w14:paraId="7454EC4C" w14:textId="77777777" w:rsidR="00980C9C" w:rsidRPr="003A50A1" w:rsidRDefault="00980C9C" w:rsidP="008532D9">
      <w:pPr>
        <w:rPr>
          <w:rFonts w:ascii="Azo Sans" w:eastAsia="Arial" w:hAnsi="Azo Sans" w:cs="Arial"/>
        </w:rPr>
      </w:pPr>
    </w:p>
    <w:p w14:paraId="2D86FF5D" w14:textId="77777777" w:rsidR="00980C9C" w:rsidRPr="003A50A1" w:rsidRDefault="00980C9C" w:rsidP="00980C9C">
      <w:pPr>
        <w:spacing w:line="276" w:lineRule="auto"/>
        <w:jc w:val="left"/>
        <w:rPr>
          <w:rFonts w:ascii="Azo Sans" w:hAnsi="Azo Sans"/>
        </w:rPr>
      </w:pPr>
      <w:hyperlink r:id="rId58" w:history="1">
        <w:r w:rsidRPr="003A50A1">
          <w:rPr>
            <w:rStyle w:val="Hyperlink"/>
            <w:rFonts w:ascii="Azo Sans" w:hAnsi="Azo Sans"/>
            <w:color w:val="0070C0"/>
          </w:rPr>
          <w:t>Skills Plus</w:t>
        </w:r>
      </w:hyperlink>
      <w:r w:rsidRPr="003A50A1" w:rsidDel="00E47DF6">
        <w:rPr>
          <w:rFonts w:ascii="Azo Sans" w:hAnsi="Azo Sans"/>
          <w:color w:val="0070C0"/>
        </w:rPr>
        <w:t xml:space="preserve"> </w:t>
      </w:r>
      <w:r w:rsidRPr="003A50A1">
        <w:rPr>
          <w:rFonts w:ascii="Azo Sans" w:hAnsi="Azo Sans"/>
        </w:rPr>
        <w:t>is a comprehensive resource for self-guided study support, available anytime, anywhere. It offers a wide range of guides on key academic skills, including using Library Search, understanding academic integrity, and evaluating sources—plus much more. Whether you need help with research, referencing, or critical thinking, Skills Plus provides clear, practical guidance to support your studies at your own pace.</w:t>
      </w:r>
    </w:p>
    <w:p w14:paraId="11877C82" w14:textId="46AD549B" w:rsidR="008532D9" w:rsidRPr="003A50A1" w:rsidRDefault="008532D9" w:rsidP="008532D9">
      <w:pPr>
        <w:rPr>
          <w:rFonts w:ascii="Azo Sans" w:eastAsia="Arial" w:hAnsi="Azo Sans" w:cs="Arial"/>
        </w:rPr>
      </w:pPr>
    </w:p>
    <w:p w14:paraId="15C03097" w14:textId="77777777" w:rsidR="008532D9" w:rsidRPr="003A50A1" w:rsidRDefault="008532D9" w:rsidP="008532D9">
      <w:pPr>
        <w:rPr>
          <w:rFonts w:ascii="Azo Sans" w:eastAsia="Arial" w:hAnsi="Azo Sans" w:cs="Arial"/>
        </w:rPr>
      </w:pPr>
      <w:r w:rsidRPr="003A50A1">
        <w:rPr>
          <w:rFonts w:ascii="Azo Sans" w:eastAsia="Arial" w:hAnsi="Azo Sans" w:cs="Arial"/>
        </w:rPr>
        <w:t xml:space="preserve">For personalised help and support, there are </w:t>
      </w:r>
      <w:hyperlink r:id="rId59" w:history="1">
        <w:r w:rsidRPr="003A50A1">
          <w:rPr>
            <w:rStyle w:val="Emphasis"/>
            <w:rFonts w:ascii="Azo Sans" w:hAnsi="Azo Sans"/>
          </w:rPr>
          <w:t>drop-in sessions</w:t>
        </w:r>
      </w:hyperlink>
      <w:r w:rsidRPr="003A50A1">
        <w:rPr>
          <w:rFonts w:ascii="Azo Sans" w:eastAsia="Arial" w:hAnsi="Azo Sans" w:cs="Arial"/>
        </w:rPr>
        <w:t xml:space="preserve"> multiple times a week, online or on campus. There’s no need to make an appointment, just drop-in when you need to. </w:t>
      </w:r>
    </w:p>
    <w:p w14:paraId="0914CE86" w14:textId="77777777" w:rsidR="008532D9" w:rsidRPr="003A50A1" w:rsidRDefault="008532D9" w:rsidP="008532D9">
      <w:pPr>
        <w:rPr>
          <w:rFonts w:ascii="Azo Sans" w:eastAsia="Arial" w:hAnsi="Azo Sans" w:cs="Arial"/>
        </w:rPr>
      </w:pPr>
      <w:r w:rsidRPr="003A50A1">
        <w:rPr>
          <w:rFonts w:ascii="Azo Sans" w:eastAsia="Arial" w:hAnsi="Azo Sans" w:cs="Arial"/>
        </w:rPr>
        <w:t xml:space="preserve"> </w:t>
      </w:r>
    </w:p>
    <w:p w14:paraId="64D77C82" w14:textId="77777777" w:rsidR="00980C9C" w:rsidRPr="003A50A1" w:rsidRDefault="00980C9C" w:rsidP="00980C9C">
      <w:pPr>
        <w:spacing w:line="276" w:lineRule="auto"/>
        <w:jc w:val="left"/>
        <w:rPr>
          <w:rFonts w:ascii="Azo Sans" w:hAnsi="Azo Sans"/>
        </w:rPr>
      </w:pPr>
      <w:r w:rsidRPr="003A50A1">
        <w:rPr>
          <w:rFonts w:ascii="Azo Sans" w:hAnsi="Azo Sans"/>
        </w:rPr>
        <w:t xml:space="preserve">You can keep up to date with the Library via </w:t>
      </w:r>
      <w:hyperlink r:id="rId60">
        <w:r w:rsidRPr="003A50A1">
          <w:rPr>
            <w:rStyle w:val="Emphasis"/>
            <w:rFonts w:ascii="Azo Sans" w:hAnsi="Azo Sans"/>
          </w:rPr>
          <w:t>Library News</w:t>
        </w:r>
      </w:hyperlink>
      <w:r w:rsidRPr="003A50A1">
        <w:rPr>
          <w:rFonts w:ascii="Azo Sans" w:hAnsi="Azo Sans"/>
        </w:rPr>
        <w:t xml:space="preserve"> (subscribe for email alerts about the latest posts) and by following us </w:t>
      </w:r>
      <w:r w:rsidRPr="003A50A1" w:rsidDel="002F145D">
        <w:rPr>
          <w:rFonts w:ascii="Azo Sans" w:hAnsi="Azo Sans"/>
        </w:rPr>
        <w:t>@</w:t>
      </w:r>
      <w:r w:rsidRPr="003A50A1">
        <w:rPr>
          <w:rFonts w:ascii="Azo Sans" w:hAnsi="Azo Sans"/>
        </w:rPr>
        <w:t xml:space="preserve">NorthumbriaLibrary on </w:t>
      </w:r>
      <w:hyperlink r:id="rId61" w:history="1">
        <w:r w:rsidRPr="003A50A1">
          <w:rPr>
            <w:rStyle w:val="Hyperlink"/>
            <w:rFonts w:ascii="Azo Sans" w:hAnsi="Azo Sans"/>
            <w:color w:val="0070C0"/>
          </w:rPr>
          <w:t>Instagram</w:t>
        </w:r>
      </w:hyperlink>
      <w:r w:rsidRPr="003A50A1">
        <w:rPr>
          <w:rFonts w:ascii="Azo Sans" w:hAnsi="Azo Sans"/>
        </w:rPr>
        <w:t xml:space="preserve">, </w:t>
      </w:r>
      <w:hyperlink r:id="rId62" w:history="1">
        <w:r w:rsidRPr="003A50A1">
          <w:rPr>
            <w:rStyle w:val="Hyperlink"/>
            <w:rFonts w:ascii="Azo Sans" w:hAnsi="Azo Sans"/>
            <w:color w:val="0070C0"/>
          </w:rPr>
          <w:t>Threads</w:t>
        </w:r>
      </w:hyperlink>
      <w:r w:rsidRPr="003A50A1">
        <w:rPr>
          <w:rFonts w:ascii="Azo Sans" w:hAnsi="Azo Sans"/>
        </w:rPr>
        <w:t xml:space="preserve">, and </w:t>
      </w:r>
      <w:hyperlink r:id="rId63" w:history="1">
        <w:r w:rsidRPr="003A50A1">
          <w:rPr>
            <w:rStyle w:val="Hyperlink"/>
            <w:rFonts w:ascii="Azo Sans" w:hAnsi="Azo Sans"/>
            <w:color w:val="0070C0"/>
          </w:rPr>
          <w:t>BlueSky</w:t>
        </w:r>
      </w:hyperlink>
      <w:r w:rsidRPr="003A50A1">
        <w:rPr>
          <w:rFonts w:ascii="Azo Sans" w:hAnsi="Azo Sans"/>
        </w:rPr>
        <w:t xml:space="preserve"> to receive the latest Library updates, collection news, and tips on how to use the Library effectively.</w:t>
      </w:r>
    </w:p>
    <w:p w14:paraId="05E8B5BF" w14:textId="040F5865" w:rsidR="008532D9" w:rsidRPr="003A50A1" w:rsidRDefault="008532D9" w:rsidP="008532D9">
      <w:pPr>
        <w:rPr>
          <w:rFonts w:ascii="Azo Sans" w:eastAsia="Arial" w:hAnsi="Azo Sans" w:cs="Arial"/>
        </w:rPr>
      </w:pPr>
    </w:p>
    <w:p w14:paraId="4B9114E9" w14:textId="481CCB0E" w:rsidR="008532D9" w:rsidRPr="003A50A1" w:rsidRDefault="008532D9" w:rsidP="008532D9">
      <w:pPr>
        <w:rPr>
          <w:rFonts w:ascii="Azo Sans" w:eastAsia="Arial" w:hAnsi="Azo Sans" w:cs="Arial"/>
          <w:b/>
          <w:bCs/>
          <w:color w:val="0070C0"/>
          <w:u w:val="single"/>
        </w:rPr>
      </w:pPr>
      <w:r w:rsidRPr="003A50A1">
        <w:rPr>
          <w:rFonts w:ascii="Azo Sans" w:eastAsia="Arial" w:hAnsi="Azo Sans" w:cs="Arial"/>
        </w:rPr>
        <w:t xml:space="preserve">We use your feedback about the </w:t>
      </w:r>
      <w:proofErr w:type="gramStart"/>
      <w:r w:rsidRPr="003A50A1">
        <w:rPr>
          <w:rFonts w:ascii="Azo Sans" w:eastAsia="Arial" w:hAnsi="Azo Sans" w:cs="Arial"/>
        </w:rPr>
        <w:t>Library</w:t>
      </w:r>
      <w:proofErr w:type="gramEnd"/>
      <w:r w:rsidRPr="003A50A1">
        <w:rPr>
          <w:rFonts w:ascii="Azo Sans" w:eastAsia="Arial" w:hAnsi="Azo Sans" w:cs="Arial"/>
        </w:rPr>
        <w:t xml:space="preserve"> to develop our services for you. </w:t>
      </w:r>
      <w:r w:rsidR="00607E94" w:rsidRPr="003A50A1">
        <w:rPr>
          <w:rFonts w:ascii="Azo Sans" w:eastAsia="Arial" w:hAnsi="Azo Sans" w:cs="Arial"/>
        </w:rPr>
        <w:t xml:space="preserve"> </w:t>
      </w:r>
      <w:r w:rsidRPr="003A50A1">
        <w:rPr>
          <w:rFonts w:ascii="Azo Sans" w:eastAsia="Arial" w:hAnsi="Azo Sans" w:cs="Arial"/>
        </w:rPr>
        <w:t>If you have any comments on what you like, suggestions about what we could do better or if there is something you need that we aren't providing at the moment,</w:t>
      </w:r>
      <w:r w:rsidR="00607E94" w:rsidRPr="003A50A1">
        <w:rPr>
          <w:rFonts w:ascii="Azo Sans" w:eastAsia="Arial" w:hAnsi="Azo Sans" w:cs="Arial"/>
        </w:rPr>
        <w:t xml:space="preserve"> </w:t>
      </w:r>
      <w:hyperlink r:id="rId64" w:history="1">
        <w:r w:rsidRPr="003A50A1">
          <w:rPr>
            <w:rStyle w:val="Emphasis"/>
            <w:rFonts w:ascii="Azo Sans" w:hAnsi="Azo Sans"/>
          </w:rPr>
          <w:t>please let us know</w:t>
        </w:r>
      </w:hyperlink>
      <w:r w:rsidRPr="003A50A1">
        <w:rPr>
          <w:rFonts w:ascii="Azo Sans" w:eastAsia="Arial" w:hAnsi="Azo Sans" w:cs="Arial"/>
        </w:rPr>
        <w:t xml:space="preserve"> through Your Library, Your Say or through your </w:t>
      </w:r>
      <w:hyperlink r:id="rId65" w:history="1">
        <w:r w:rsidRPr="003A50A1">
          <w:rPr>
            <w:rStyle w:val="Emphasis"/>
            <w:rFonts w:ascii="Azo Sans" w:hAnsi="Azo Sans"/>
          </w:rPr>
          <w:t>Student Representatives</w:t>
        </w:r>
      </w:hyperlink>
      <w:r w:rsidRPr="003A50A1">
        <w:rPr>
          <w:rStyle w:val="Emphasis"/>
          <w:rFonts w:ascii="Azo Sans" w:hAnsi="Azo Sans"/>
        </w:rPr>
        <w:t>.</w:t>
      </w:r>
    </w:p>
    <w:p w14:paraId="4E40B06B" w14:textId="77777777" w:rsidR="004D5395" w:rsidRPr="00DB0AFC" w:rsidRDefault="004D5395" w:rsidP="00CE67E7">
      <w:pPr>
        <w:rPr>
          <w:rFonts w:ascii="Azo Sans" w:hAnsi="Azo Sans"/>
          <w:sz w:val="24"/>
          <w:szCs w:val="24"/>
        </w:rPr>
      </w:pPr>
    </w:p>
    <w:p w14:paraId="5482CE3A" w14:textId="77777777" w:rsidR="00C41318" w:rsidRDefault="00C41318" w:rsidP="00B61091">
      <w:pPr>
        <w:rPr>
          <w:rFonts w:ascii="Azo Sans" w:hAnsi="Azo Sans"/>
          <w:b/>
          <w:bCs/>
          <w:caps/>
          <w:sz w:val="32"/>
          <w:szCs w:val="32"/>
          <w:shd w:val="clear" w:color="auto" w:fill="FFFFFF"/>
        </w:rPr>
      </w:pPr>
    </w:p>
    <w:p w14:paraId="44BB6BA2" w14:textId="77777777" w:rsidR="00C41318" w:rsidRDefault="00C41318" w:rsidP="00B61091">
      <w:pPr>
        <w:rPr>
          <w:rFonts w:ascii="Azo Sans" w:hAnsi="Azo Sans"/>
          <w:b/>
          <w:bCs/>
          <w:caps/>
          <w:sz w:val="32"/>
          <w:szCs w:val="32"/>
          <w:shd w:val="clear" w:color="auto" w:fill="FFFFFF"/>
        </w:rPr>
      </w:pPr>
    </w:p>
    <w:p w14:paraId="055C7D64" w14:textId="392E6A93" w:rsidR="00B61091" w:rsidRPr="005A1C6D" w:rsidRDefault="00B61091" w:rsidP="00B61091">
      <w:pPr>
        <w:rPr>
          <w:rFonts w:ascii="Azo Sans" w:hAnsi="Azo Sans"/>
          <w:b/>
          <w:bCs/>
          <w:caps/>
          <w:sz w:val="32"/>
          <w:szCs w:val="32"/>
          <w:shd w:val="clear" w:color="auto" w:fill="FFFFFF"/>
        </w:rPr>
      </w:pPr>
      <w:r w:rsidRPr="005A1C6D">
        <w:rPr>
          <w:rFonts w:ascii="Azo Sans" w:hAnsi="Azo Sans"/>
          <w:b/>
          <w:bCs/>
          <w:caps/>
          <w:sz w:val="32"/>
          <w:szCs w:val="32"/>
          <w:shd w:val="clear" w:color="auto" w:fill="FFFFFF"/>
        </w:rPr>
        <w:lastRenderedPageBreak/>
        <w:t>Academic Integrity and Academic Misconduct</w:t>
      </w:r>
    </w:p>
    <w:p w14:paraId="73501FC0" w14:textId="3FBA37F5" w:rsidR="00B61091" w:rsidRPr="005A1C6D" w:rsidRDefault="00B61091" w:rsidP="00B61091">
      <w:pPr>
        <w:rPr>
          <w:rFonts w:ascii="Azo Sans" w:hAnsi="Azo Sans" w:cs="Arial"/>
        </w:rPr>
      </w:pPr>
      <w:r w:rsidRPr="005A1C6D">
        <w:rPr>
          <w:rFonts w:ascii="Azo Sans" w:hAnsi="Azo Sans" w:cs="Arial"/>
        </w:rPr>
        <w:t xml:space="preserve">Artificial Intelligence (AI) tools, like ChatGPT, Grammarly, and others, can be powerful resources to support your learning and improve your assessments. </w:t>
      </w:r>
      <w:r w:rsidR="00A31307" w:rsidRPr="005A1C6D">
        <w:rPr>
          <w:rFonts w:ascii="Azo Sans" w:hAnsi="Azo Sans" w:cs="Arial"/>
        </w:rPr>
        <w:t xml:space="preserve"> </w:t>
      </w:r>
      <w:r w:rsidRPr="005A1C6D">
        <w:rPr>
          <w:rFonts w:ascii="Azo Sans" w:hAnsi="Azo Sans" w:cs="Arial"/>
        </w:rPr>
        <w:t>However, using them responsibly and ethically is very important and it is therefore crucial you adhere to standards and policies with academic integrity.</w:t>
      </w:r>
      <w:r w:rsidR="00A31307" w:rsidRPr="005A1C6D">
        <w:rPr>
          <w:rFonts w:ascii="Azo Sans" w:hAnsi="Azo Sans" w:cs="Arial"/>
        </w:rPr>
        <w:t xml:space="preserve"> </w:t>
      </w:r>
      <w:r w:rsidRPr="005A1C6D">
        <w:rPr>
          <w:rFonts w:ascii="Azo Sans" w:hAnsi="Azo Sans" w:cs="Arial"/>
        </w:rPr>
        <w:t xml:space="preserve"> AI can help with things like improving grammar, helping with structure format, organising ideas, and generating suggestions. </w:t>
      </w:r>
      <w:r w:rsidR="00A31307" w:rsidRPr="005A1C6D">
        <w:rPr>
          <w:rFonts w:ascii="Azo Sans" w:hAnsi="Azo Sans" w:cs="Arial"/>
        </w:rPr>
        <w:t xml:space="preserve"> </w:t>
      </w:r>
      <w:r w:rsidRPr="005A1C6D">
        <w:rPr>
          <w:rFonts w:ascii="Azo Sans" w:hAnsi="Azo Sans" w:cs="Arial"/>
        </w:rPr>
        <w:t>However, the main content, analysis, and conclusions in your work must always be your own.</w:t>
      </w:r>
      <w:r w:rsidR="00A31307" w:rsidRPr="005A1C6D">
        <w:rPr>
          <w:rFonts w:ascii="Azo Sans" w:hAnsi="Azo Sans" w:cs="Arial"/>
        </w:rPr>
        <w:t xml:space="preserve"> </w:t>
      </w:r>
      <w:r w:rsidRPr="005A1C6D">
        <w:rPr>
          <w:rFonts w:ascii="Azo Sans" w:hAnsi="Azo Sans" w:cs="Arial"/>
          <w:b/>
          <w:bCs/>
        </w:rPr>
        <w:t>AI should not be used to do the core work for you</w:t>
      </w:r>
      <w:r w:rsidRPr="005A1C6D">
        <w:rPr>
          <w:rFonts w:ascii="Azo Sans" w:hAnsi="Azo Sans" w:cs="Arial"/>
        </w:rPr>
        <w:t>, unless the assessment guidelines specifically allow it.</w:t>
      </w:r>
      <w:r w:rsidR="00A31307" w:rsidRPr="005A1C6D">
        <w:rPr>
          <w:rFonts w:ascii="Azo Sans" w:hAnsi="Azo Sans" w:cs="Arial"/>
        </w:rPr>
        <w:t xml:space="preserve"> </w:t>
      </w:r>
      <w:r w:rsidRPr="005A1C6D">
        <w:rPr>
          <w:rFonts w:ascii="Azo Sans" w:hAnsi="Azo Sans" w:cs="Arial"/>
        </w:rPr>
        <w:t xml:space="preserve"> You must ensure that the content you submit is your own original work and verify any information that has been generated by AI tools. </w:t>
      </w:r>
      <w:r w:rsidR="00A31307" w:rsidRPr="005A1C6D">
        <w:rPr>
          <w:rFonts w:ascii="Azo Sans" w:hAnsi="Azo Sans" w:cs="Arial"/>
        </w:rPr>
        <w:t xml:space="preserve"> </w:t>
      </w:r>
      <w:r w:rsidRPr="005A1C6D">
        <w:rPr>
          <w:rFonts w:ascii="Azo Sans" w:hAnsi="Azo Sans" w:cs="Arial"/>
          <w:b/>
          <w:bCs/>
        </w:rPr>
        <w:t>If you use AI tools in your work, you must acknowledge it and explain how and where you have used it.</w:t>
      </w:r>
      <w:r w:rsidR="00A31307" w:rsidRPr="005A1C6D">
        <w:rPr>
          <w:rFonts w:ascii="Azo Sans" w:hAnsi="Azo Sans" w:cs="Arial"/>
        </w:rPr>
        <w:t xml:space="preserve">  </w:t>
      </w:r>
      <w:r w:rsidRPr="005A1C6D">
        <w:rPr>
          <w:rFonts w:ascii="Azo Sans" w:hAnsi="Azo Sans" w:cs="Arial"/>
        </w:rPr>
        <w:t>This is a key part of academic integrity.</w:t>
      </w:r>
      <w:r w:rsidR="00A31307" w:rsidRPr="005A1C6D">
        <w:rPr>
          <w:rFonts w:ascii="Azo Sans" w:hAnsi="Azo Sans" w:cs="Arial"/>
        </w:rPr>
        <w:t xml:space="preserve"> </w:t>
      </w:r>
      <w:r w:rsidRPr="005A1C6D">
        <w:rPr>
          <w:rFonts w:ascii="Azo Sans" w:hAnsi="Azo Sans" w:cs="Arial"/>
        </w:rPr>
        <w:t xml:space="preserve"> For quick guidance on how to reference AI tools properly, including declaration examples, visit the</w:t>
      </w:r>
      <w:r w:rsidR="00A31307" w:rsidRPr="005A1C6D">
        <w:rPr>
          <w:rFonts w:ascii="Azo Sans" w:hAnsi="Azo Sans" w:cs="Arial"/>
        </w:rPr>
        <w:t xml:space="preserve"> </w:t>
      </w:r>
      <w:hyperlink r:id="rId66" w:tgtFrame="_blank" w:history="1">
        <w:r w:rsidRPr="005A1C6D">
          <w:rPr>
            <w:rStyle w:val="Hyperlink"/>
            <w:rFonts w:ascii="Azo Sans" w:hAnsi="Azo Sans" w:cs="Arial"/>
            <w:bCs/>
            <w:color w:val="0070C0"/>
          </w:rPr>
          <w:t>University Library’s AI referencing guide</w:t>
        </w:r>
      </w:hyperlink>
      <w:r w:rsidRPr="005A1C6D">
        <w:rPr>
          <w:rFonts w:ascii="Azo Sans" w:hAnsi="Azo Sans" w:cs="Arial"/>
        </w:rPr>
        <w:t>.</w:t>
      </w:r>
    </w:p>
    <w:p w14:paraId="63DF09A0" w14:textId="3D19ECD7" w:rsidR="00B61091" w:rsidRPr="005A1C6D" w:rsidRDefault="00B61091" w:rsidP="00B61091">
      <w:pPr>
        <w:rPr>
          <w:rFonts w:ascii="Azo Sans" w:hAnsi="Azo Sans" w:cs="Arial"/>
        </w:rPr>
      </w:pPr>
    </w:p>
    <w:p w14:paraId="7E812925" w14:textId="57C922D1" w:rsidR="00B61091" w:rsidRPr="005A1C6D" w:rsidRDefault="00B61091" w:rsidP="00B61091">
      <w:pPr>
        <w:rPr>
          <w:rFonts w:ascii="Azo Sans" w:hAnsi="Azo Sans" w:cs="Arial"/>
        </w:rPr>
      </w:pPr>
      <w:r w:rsidRPr="005A1C6D">
        <w:rPr>
          <w:rFonts w:ascii="Azo Sans" w:hAnsi="Azo Sans" w:cs="Arial"/>
        </w:rPr>
        <w:t xml:space="preserve">Personal and sensitive information should not be shared with AI tools to safeguard privacy. </w:t>
      </w:r>
      <w:r w:rsidR="00A31307" w:rsidRPr="005A1C6D">
        <w:rPr>
          <w:rFonts w:ascii="Azo Sans" w:hAnsi="Azo Sans" w:cs="Arial"/>
        </w:rPr>
        <w:t xml:space="preserve"> </w:t>
      </w:r>
      <w:r w:rsidRPr="005A1C6D">
        <w:rPr>
          <w:rFonts w:ascii="Azo Sans" w:hAnsi="Azo Sans" w:cs="Arial"/>
        </w:rPr>
        <w:t xml:space="preserve">Students are accountable for protecting their data and adhering to academic integrity guidelines. </w:t>
      </w:r>
      <w:r w:rsidR="00A31307" w:rsidRPr="005A1C6D">
        <w:rPr>
          <w:rFonts w:ascii="Azo Sans" w:hAnsi="Azo Sans" w:cs="Arial"/>
        </w:rPr>
        <w:t xml:space="preserve"> </w:t>
      </w:r>
      <w:r w:rsidRPr="005A1C6D">
        <w:rPr>
          <w:rFonts w:ascii="Azo Sans" w:hAnsi="Azo Sans" w:cs="Arial"/>
        </w:rPr>
        <w:t xml:space="preserve">More information on staying safe and protecting data can be found on the </w:t>
      </w:r>
      <w:hyperlink r:id="rId67" w:history="1">
        <w:r w:rsidRPr="005A1C6D">
          <w:rPr>
            <w:rStyle w:val="Hyperlink"/>
            <w:rFonts w:ascii="Azo Sans" w:hAnsi="Azo Sans" w:cs="Arial"/>
            <w:color w:val="0070C0"/>
          </w:rPr>
          <w:t>Using AI responsibly and ethically</w:t>
        </w:r>
      </w:hyperlink>
      <w:r w:rsidRPr="005A1C6D">
        <w:rPr>
          <w:rFonts w:ascii="Azo Sans" w:hAnsi="Azo Sans" w:cs="Arial"/>
        </w:rPr>
        <w:t xml:space="preserve"> article, in your Student Portal. </w:t>
      </w:r>
      <w:r w:rsidR="00A31307" w:rsidRPr="005A1C6D">
        <w:rPr>
          <w:rFonts w:ascii="Azo Sans" w:hAnsi="Azo Sans" w:cs="Arial"/>
        </w:rPr>
        <w:t xml:space="preserve"> </w:t>
      </w:r>
      <w:r w:rsidRPr="005A1C6D">
        <w:rPr>
          <w:rFonts w:ascii="Azo Sans" w:hAnsi="Azo Sans" w:cs="Arial"/>
        </w:rPr>
        <w:t>By following University guidance, you can use AI as a valuable tool while staying within the rules of academic integrity, avoiding academic misconduct and ensuring you are not infringing the right of any third party.</w:t>
      </w:r>
      <w:r w:rsidR="00A31307" w:rsidRPr="005A1C6D">
        <w:rPr>
          <w:rFonts w:ascii="Azo Sans" w:hAnsi="Azo Sans" w:cs="Arial"/>
          <w:b/>
          <w:bCs/>
        </w:rPr>
        <w:t xml:space="preserve"> </w:t>
      </w:r>
      <w:r w:rsidRPr="005A1C6D">
        <w:rPr>
          <w:rFonts w:ascii="Azo Sans" w:hAnsi="Azo Sans" w:cs="Arial"/>
          <w:b/>
          <w:bCs/>
        </w:rPr>
        <w:t xml:space="preserve"> </w:t>
      </w:r>
      <w:r w:rsidRPr="005A1C6D">
        <w:rPr>
          <w:rFonts w:ascii="Azo Sans" w:hAnsi="Azo Sans" w:cs="Arial"/>
        </w:rPr>
        <w:t>To understand our regulations around academic integrity more, you can read the University’s</w:t>
      </w:r>
      <w:r w:rsidR="00A31307" w:rsidRPr="005A1C6D">
        <w:rPr>
          <w:rFonts w:ascii="Azo Sans" w:hAnsi="Azo Sans" w:cs="Arial"/>
        </w:rPr>
        <w:t xml:space="preserve"> </w:t>
      </w:r>
      <w:hyperlink r:id="rId68" w:tgtFrame="_blank" w:history="1">
        <w:r w:rsidRPr="005A1C6D">
          <w:rPr>
            <w:rStyle w:val="Hyperlink"/>
            <w:rFonts w:ascii="Azo Sans" w:hAnsi="Azo Sans" w:cs="Arial"/>
            <w:color w:val="0070C0"/>
          </w:rPr>
          <w:t>Academic Misconduct Policy</w:t>
        </w:r>
      </w:hyperlink>
      <w:r w:rsidRPr="005A1C6D">
        <w:rPr>
          <w:rFonts w:ascii="Azo Sans" w:hAnsi="Azo Sans" w:cs="Arial"/>
        </w:rPr>
        <w:t>.</w:t>
      </w:r>
      <w:r w:rsidR="00A31307" w:rsidRPr="005A1C6D">
        <w:rPr>
          <w:rFonts w:ascii="Azo Sans" w:hAnsi="Azo Sans" w:cs="Arial"/>
        </w:rPr>
        <w:t xml:space="preserve"> </w:t>
      </w:r>
      <w:r w:rsidRPr="005A1C6D">
        <w:rPr>
          <w:rFonts w:ascii="Azo Sans" w:hAnsi="Azo Sans" w:cs="Arial"/>
        </w:rPr>
        <w:t xml:space="preserve"> </w:t>
      </w:r>
      <w:r w:rsidRPr="005A1C6D">
        <w:rPr>
          <w:rFonts w:ascii="Azo Sans" w:hAnsi="Azo Sans" w:cs="Arial"/>
          <w:b/>
          <w:bCs/>
        </w:rPr>
        <w:t>If you're ever unsure, it's best to check with your academic tutors.</w:t>
      </w:r>
    </w:p>
    <w:p w14:paraId="100B8C48" w14:textId="77777777" w:rsidR="00B61091" w:rsidRPr="00DB0AFC" w:rsidRDefault="00B61091" w:rsidP="00074A04">
      <w:pPr>
        <w:rPr>
          <w:rFonts w:ascii="Azo Sans" w:hAnsi="Azo Sans"/>
          <w:b/>
          <w:bCs/>
          <w:sz w:val="28"/>
          <w:szCs w:val="28"/>
          <w:shd w:val="clear" w:color="auto" w:fill="FFFFFF"/>
        </w:rPr>
      </w:pPr>
    </w:p>
    <w:p w14:paraId="46916CDE" w14:textId="465A44BB" w:rsidR="00074A04" w:rsidRPr="005A1C6D" w:rsidRDefault="00074A04" w:rsidP="00074A04">
      <w:pPr>
        <w:rPr>
          <w:rFonts w:ascii="Azo Sans" w:hAnsi="Azo Sans"/>
          <w:b/>
          <w:bCs/>
          <w:caps/>
          <w:sz w:val="32"/>
          <w:szCs w:val="32"/>
          <w:shd w:val="clear" w:color="auto" w:fill="FFFFFF"/>
        </w:rPr>
      </w:pPr>
      <w:r w:rsidRPr="005A1C6D">
        <w:rPr>
          <w:rFonts w:ascii="Azo Sans" w:hAnsi="Azo Sans"/>
          <w:b/>
          <w:bCs/>
          <w:caps/>
          <w:sz w:val="32"/>
          <w:szCs w:val="32"/>
          <w:shd w:val="clear" w:color="auto" w:fill="FFFFFF"/>
        </w:rPr>
        <w:t>Careers Development</w:t>
      </w:r>
    </w:p>
    <w:p w14:paraId="540A6414" w14:textId="77777777" w:rsidR="00074A04" w:rsidRPr="005A1C6D" w:rsidRDefault="00074A04" w:rsidP="00074A04">
      <w:pPr>
        <w:rPr>
          <w:rFonts w:ascii="Azo Sans" w:hAnsi="Azo Sans"/>
        </w:rPr>
      </w:pPr>
      <w:r w:rsidRPr="005A1C6D">
        <w:rPr>
          <w:rFonts w:ascii="Azo Sans" w:hAnsi="Azo Sans"/>
        </w:rPr>
        <w:t xml:space="preserve">We understand an apprenticeship is a unique pathway, combining on-the-job learning as well as academic learning.  Because of this, there may be times when your studies and work feel like a combination of exciting and daunting as you adjust to your programme and employment at the same time.  The Careers team have developed a bespoke arrangement of activities to support you both with your on-programme development as well as future career aspirations.  You will also have an opportunity to discuss your career development in the regular progress reviews with your Northumbria Workplace Coach and Workplace Mentor. </w:t>
      </w:r>
    </w:p>
    <w:p w14:paraId="2DAE2E88" w14:textId="77777777" w:rsidR="00074A04" w:rsidRPr="005A1C6D" w:rsidRDefault="00074A04" w:rsidP="00074A04">
      <w:pPr>
        <w:rPr>
          <w:rFonts w:ascii="Azo Sans" w:hAnsi="Azo Sans"/>
        </w:rPr>
      </w:pPr>
    </w:p>
    <w:p w14:paraId="0E3BD407" w14:textId="77777777" w:rsidR="00074A04" w:rsidRPr="005A1C6D" w:rsidRDefault="00074A04" w:rsidP="00074A04">
      <w:pPr>
        <w:rPr>
          <w:rStyle w:val="Emphasis"/>
          <w:rFonts w:ascii="Azo Sans" w:hAnsi="Azo Sans" w:cs="Arial"/>
          <w:b w:val="0"/>
          <w:iCs w:val="0"/>
          <w:color w:val="262626"/>
          <w:u w:val="none"/>
          <w:shd w:val="clear" w:color="auto" w:fill="F8F8F8"/>
        </w:rPr>
      </w:pPr>
      <w:r w:rsidRPr="005A1C6D">
        <w:rPr>
          <w:rFonts w:ascii="Azo Sans" w:hAnsi="Azo Sans"/>
        </w:rPr>
        <w:t xml:space="preserve">To access more information on the link below you must first sign into your </w:t>
      </w:r>
      <w:hyperlink r:id="rId69" w:history="1">
        <w:r w:rsidRPr="005A1C6D">
          <w:rPr>
            <w:rStyle w:val="Emphasis"/>
            <w:rFonts w:ascii="Azo Sans" w:hAnsi="Azo Sans"/>
            <w:color w:val="4472C4" w:themeColor="accent5"/>
          </w:rPr>
          <w:t>Student Portal.</w:t>
        </w:r>
      </w:hyperlink>
    </w:p>
    <w:p w14:paraId="7DBC28FA" w14:textId="537B4BE1" w:rsidR="00074A04" w:rsidRPr="00DB0AFC" w:rsidRDefault="00074A04" w:rsidP="00074A04">
      <w:pPr>
        <w:rPr>
          <w:rFonts w:ascii="Azo Sans" w:hAnsi="Azo Sans"/>
          <w:sz w:val="24"/>
          <w:szCs w:val="24"/>
        </w:rPr>
      </w:pPr>
    </w:p>
    <w:p w14:paraId="254A924F" w14:textId="77777777" w:rsidR="00C41318" w:rsidRDefault="00C41318" w:rsidP="00074A04">
      <w:pPr>
        <w:rPr>
          <w:rFonts w:ascii="Azo Sans" w:hAnsi="Azo Sans"/>
          <w:b/>
          <w:bCs/>
          <w:sz w:val="24"/>
          <w:szCs w:val="24"/>
        </w:rPr>
      </w:pPr>
    </w:p>
    <w:p w14:paraId="3C1AC63D" w14:textId="651D04B5" w:rsidR="00C35A40" w:rsidRPr="00DB0AFC" w:rsidRDefault="00C35A40" w:rsidP="00074A04">
      <w:pPr>
        <w:rPr>
          <w:rFonts w:ascii="Azo Sans" w:hAnsi="Azo Sans"/>
          <w:b/>
          <w:bCs/>
          <w:sz w:val="24"/>
          <w:szCs w:val="24"/>
        </w:rPr>
      </w:pPr>
      <w:r w:rsidRPr="00DB0AFC">
        <w:rPr>
          <w:rFonts w:ascii="Azo Sans" w:hAnsi="Azo Sans"/>
          <w:b/>
          <w:bCs/>
          <w:sz w:val="24"/>
          <w:szCs w:val="24"/>
        </w:rPr>
        <w:lastRenderedPageBreak/>
        <w:t>Graduate Futures Support</w:t>
      </w:r>
    </w:p>
    <w:p w14:paraId="24CC2963" w14:textId="4C5A7B71" w:rsidR="00BA59D4" w:rsidRPr="005E246E" w:rsidRDefault="00BA59D4" w:rsidP="00BA59D4">
      <w:pPr>
        <w:rPr>
          <w:rFonts w:ascii="Azo Sans" w:hAnsi="Azo Sans"/>
        </w:rPr>
      </w:pPr>
      <w:r w:rsidRPr="005A1C6D">
        <w:rPr>
          <w:rFonts w:ascii="Azo Sans" w:hAnsi="Azo Sans"/>
        </w:rPr>
        <w:t xml:space="preserve">You have access to the </w:t>
      </w:r>
      <w:hyperlink r:id="rId70" w:history="1">
        <w:r w:rsidRPr="005A1C6D">
          <w:rPr>
            <w:rStyle w:val="Hyperlink"/>
            <w:rFonts w:ascii="Azo Sans" w:hAnsi="Azo Sans"/>
            <w:color w:val="0070C0"/>
          </w:rPr>
          <w:t>Graduate Futures</w:t>
        </w:r>
      </w:hyperlink>
      <w:r w:rsidRPr="005A1C6D">
        <w:rPr>
          <w:rFonts w:ascii="Azo Sans" w:hAnsi="Azo Sans"/>
        </w:rPr>
        <w:t xml:space="preserve"> service throughout your studies and for up to five years after graduation</w:t>
      </w:r>
      <w:r w:rsidR="008C5114" w:rsidRPr="005A1C6D">
        <w:rPr>
          <w:rFonts w:ascii="Azo Sans" w:hAnsi="Azo Sans"/>
        </w:rPr>
        <w:t>.  Support is available online or face to face, covering career decision-making and planning applications</w:t>
      </w:r>
      <w:r w:rsidRPr="005A1C6D">
        <w:rPr>
          <w:rFonts w:ascii="Azo Sans" w:hAnsi="Azo Sans"/>
        </w:rPr>
        <w:t xml:space="preserve"> interviews and job and placement search.  This support includes all aspects of work, </w:t>
      </w:r>
      <w:r w:rsidR="008C5114" w:rsidRPr="005A1C6D">
        <w:rPr>
          <w:rFonts w:ascii="Azo Sans" w:hAnsi="Azo Sans"/>
        </w:rPr>
        <w:t>from</w:t>
      </w:r>
      <w:r w:rsidRPr="005A1C6D">
        <w:rPr>
          <w:rFonts w:ascii="Azo Sans" w:hAnsi="Azo Sans"/>
        </w:rPr>
        <w:t xml:space="preserve"> part-time jobs, internships, and voluntary work </w:t>
      </w:r>
      <w:r w:rsidR="00E811AC" w:rsidRPr="005A1C6D">
        <w:rPr>
          <w:rFonts w:ascii="Azo Sans" w:hAnsi="Azo Sans"/>
        </w:rPr>
        <w:t>to graduate roles.  E</w:t>
      </w:r>
      <w:r w:rsidRPr="005A1C6D">
        <w:rPr>
          <w:rFonts w:ascii="Azo Sans" w:hAnsi="Azo Sans"/>
        </w:rPr>
        <w:t xml:space="preserve">vents throughout the year that are delivered in-programme and centrally by Graduate Futures and employers, </w:t>
      </w:r>
      <w:r w:rsidR="00E811AC" w:rsidRPr="005A1C6D">
        <w:rPr>
          <w:rFonts w:ascii="Azo Sans" w:hAnsi="Azo Sans"/>
        </w:rPr>
        <w:t xml:space="preserve">with access to session recordings available via the </w:t>
      </w:r>
      <w:hyperlink r:id="rId71" w:history="1">
        <w:proofErr w:type="spellStart"/>
        <w:r w:rsidR="00E811AC" w:rsidRPr="005A1C6D">
          <w:rPr>
            <w:rFonts w:ascii="Azo Sans" w:hAnsi="Azo Sans"/>
          </w:rPr>
          <w:t>CareerFlix</w:t>
        </w:r>
        <w:proofErr w:type="spellEnd"/>
        <w:r w:rsidR="00E811AC" w:rsidRPr="005A1C6D">
          <w:rPr>
            <w:rFonts w:ascii="Azo Sans" w:hAnsi="Azo Sans"/>
          </w:rPr>
          <w:t xml:space="preserve"> </w:t>
        </w:r>
        <w:r w:rsidR="00E811AC" w:rsidRPr="005A1C6D">
          <w:rPr>
            <w:rStyle w:val="Hyperlink"/>
            <w:rFonts w:ascii="Azo Sans" w:hAnsi="Azo Sans"/>
          </w:rPr>
          <w:t xml:space="preserve"> Careers Online page</w:t>
        </w:r>
      </w:hyperlink>
      <w:r w:rsidR="00E811AC" w:rsidRPr="005A1C6D">
        <w:rPr>
          <w:rFonts w:ascii="Azo Sans" w:hAnsi="Azo Sans"/>
        </w:rPr>
        <w:t xml:space="preserve">.  You can also book a </w:t>
      </w:r>
      <w:r w:rsidR="00E811AC" w:rsidRPr="00C109D5">
        <w:rPr>
          <w:rFonts w:ascii="Azo Sans" w:hAnsi="Azo Sans"/>
          <w:bCs/>
        </w:rPr>
        <w:t>one-to-one appointment</w:t>
      </w:r>
      <w:r w:rsidR="00E811AC" w:rsidRPr="005A1C6D">
        <w:rPr>
          <w:rFonts w:ascii="Azo Sans" w:hAnsi="Azo Sans"/>
        </w:rPr>
        <w:t xml:space="preserve"> at a time convenient to you.</w:t>
      </w:r>
    </w:p>
    <w:p w14:paraId="475C7CFA" w14:textId="77777777" w:rsidR="00BA59D4" w:rsidRPr="00DB0AFC" w:rsidRDefault="00BA59D4" w:rsidP="00BA59D4">
      <w:pPr>
        <w:rPr>
          <w:rFonts w:ascii="Azo Sans" w:hAnsi="Azo Sans"/>
          <w:sz w:val="24"/>
          <w:szCs w:val="24"/>
        </w:rPr>
      </w:pPr>
    </w:p>
    <w:p w14:paraId="42335DA2" w14:textId="31C7B4E4" w:rsidR="00BA59D4" w:rsidRPr="005A1C6D" w:rsidRDefault="00BA59D4" w:rsidP="00BA59D4">
      <w:pPr>
        <w:rPr>
          <w:rFonts w:ascii="Azo Sans" w:hAnsi="Azo Sans"/>
        </w:rPr>
      </w:pPr>
      <w:r w:rsidRPr="005A1C6D">
        <w:rPr>
          <w:rFonts w:ascii="Azo Sans" w:hAnsi="Azo Sans"/>
        </w:rPr>
        <w:t>Explore and book all Graduate Futures support via the</w:t>
      </w:r>
      <w:r w:rsidR="002527D0" w:rsidRPr="005A1C6D">
        <w:rPr>
          <w:rFonts w:ascii="Azo Sans" w:hAnsi="Azo Sans"/>
        </w:rPr>
        <w:t xml:space="preserve"> </w:t>
      </w:r>
      <w:hyperlink r:id="rId72" w:history="1">
        <w:r w:rsidR="002527D0" w:rsidRPr="005A1C6D">
          <w:rPr>
            <w:rStyle w:val="Hyperlink"/>
            <w:rFonts w:ascii="Azo Sans" w:hAnsi="Azo Sans"/>
            <w:color w:val="4472C4" w:themeColor="accent5"/>
          </w:rPr>
          <w:t>Graduate Futures Higher and Degree Apprenticeships</w:t>
        </w:r>
      </w:hyperlink>
      <w:r w:rsidR="002527D0" w:rsidRPr="005A1C6D">
        <w:rPr>
          <w:rFonts w:ascii="Azo Sans" w:hAnsi="Azo Sans"/>
        </w:rPr>
        <w:t>,</w:t>
      </w:r>
      <w:r w:rsidRPr="005A1C6D">
        <w:rPr>
          <w:rFonts w:ascii="Azo Sans" w:hAnsi="Azo Sans"/>
        </w:rPr>
        <w:t xml:space="preserve"> </w:t>
      </w:r>
      <w:hyperlink r:id="rId73" w:history="1">
        <w:r w:rsidR="002527D0" w:rsidRPr="005A1C6D">
          <w:rPr>
            <w:rStyle w:val="Hyperlink"/>
            <w:rFonts w:ascii="Azo Sans" w:hAnsi="Azo Sans"/>
            <w:color w:val="4472C4" w:themeColor="accent5"/>
          </w:rPr>
          <w:t>Graduate Futures Northumbria</w:t>
        </w:r>
      </w:hyperlink>
      <w:r w:rsidRPr="005A1C6D">
        <w:rPr>
          <w:rFonts w:ascii="Azo Sans" w:hAnsi="Azo Sans"/>
        </w:rPr>
        <w:t xml:space="preserve"> or your Student Portal. </w:t>
      </w:r>
      <w:r w:rsidR="002527D0" w:rsidRPr="005A1C6D">
        <w:rPr>
          <w:rFonts w:ascii="Azo Sans" w:hAnsi="Azo Sans"/>
        </w:rPr>
        <w:t xml:space="preserve"> </w:t>
      </w:r>
      <w:r w:rsidRPr="005A1C6D">
        <w:rPr>
          <w:rFonts w:ascii="Azo Sans" w:hAnsi="Azo Sans"/>
        </w:rPr>
        <w:t xml:space="preserve">These pages also include direct access to the Student and Graduate Enterprise Team, if developing your enterprise skills, a business idea or starting your own business is what you’d like to explore. </w:t>
      </w:r>
      <w:r w:rsidR="00607E94" w:rsidRPr="005A1C6D">
        <w:rPr>
          <w:rFonts w:ascii="Azo Sans" w:hAnsi="Azo Sans"/>
        </w:rPr>
        <w:t xml:space="preserve"> </w:t>
      </w:r>
      <w:r w:rsidRPr="005A1C6D">
        <w:rPr>
          <w:rFonts w:ascii="Azo Sans" w:hAnsi="Azo Sans"/>
        </w:rPr>
        <w:t>You can also access the Graduate Futures online e-learning and vacancy platforms (</w:t>
      </w:r>
      <w:hyperlink r:id="rId74" w:history="1">
        <w:r w:rsidRPr="005A1C6D">
          <w:rPr>
            <w:rStyle w:val="Hyperlink"/>
            <w:rFonts w:ascii="Azo Sans" w:hAnsi="Azo Sans"/>
            <w:color w:val="0070C0"/>
          </w:rPr>
          <w:t>Careers Online</w:t>
        </w:r>
      </w:hyperlink>
      <w:r w:rsidRPr="005A1C6D">
        <w:rPr>
          <w:rFonts w:ascii="Azo Sans" w:hAnsi="Azo Sans"/>
        </w:rPr>
        <w:t xml:space="preserve"> and </w:t>
      </w:r>
      <w:hyperlink r:id="rId75" w:history="1">
        <w:r w:rsidRPr="005A1C6D">
          <w:rPr>
            <w:rStyle w:val="Hyperlink"/>
            <w:rFonts w:ascii="Azo Sans" w:hAnsi="Azo Sans"/>
            <w:color w:val="0070C0"/>
          </w:rPr>
          <w:t>JobsOnline</w:t>
        </w:r>
      </w:hyperlink>
      <w:r w:rsidRPr="005A1C6D">
        <w:rPr>
          <w:rStyle w:val="Hyperlink"/>
          <w:rFonts w:ascii="Azo Sans" w:hAnsi="Azo Sans"/>
          <w:b w:val="0"/>
          <w:bCs/>
          <w:color w:val="000000" w:themeColor="text1"/>
        </w:rPr>
        <w:t>)</w:t>
      </w:r>
      <w:r w:rsidRPr="005A1C6D">
        <w:rPr>
          <w:rFonts w:ascii="Azo Sans" w:hAnsi="Azo Sans"/>
        </w:rPr>
        <w:t xml:space="preserve">. </w:t>
      </w:r>
      <w:r w:rsidR="001662B5" w:rsidRPr="005A1C6D">
        <w:rPr>
          <w:rFonts w:ascii="Azo Sans" w:hAnsi="Azo Sans"/>
        </w:rPr>
        <w:t xml:space="preserve"> </w:t>
      </w:r>
      <w:r w:rsidRPr="005A1C6D">
        <w:rPr>
          <w:rFonts w:ascii="Azo Sans" w:hAnsi="Azo Sans"/>
        </w:rPr>
        <w:t xml:space="preserve">Further in-programme employability content is available on your Blackboard Employability Organisation, which includes relevant session recordings and announcements highlighting key Graduate Futures support for you.  To keep up to date find Graduate Futures on </w:t>
      </w:r>
      <w:hyperlink r:id="rId76" w:history="1">
        <w:r w:rsidRPr="005A1C6D">
          <w:rPr>
            <w:rStyle w:val="Hyperlink"/>
            <w:rFonts w:ascii="Azo Sans" w:hAnsi="Azo Sans"/>
            <w:color w:val="0070C0"/>
          </w:rPr>
          <w:t>Instagram</w:t>
        </w:r>
      </w:hyperlink>
      <w:r w:rsidRPr="005A1C6D">
        <w:rPr>
          <w:rStyle w:val="Hyperlink"/>
          <w:rFonts w:ascii="Azo Sans" w:hAnsi="Azo Sans"/>
        </w:rPr>
        <w:t>,</w:t>
      </w:r>
      <w:r w:rsidRPr="005A1C6D">
        <w:rPr>
          <w:rStyle w:val="Hyperlink"/>
          <w:rFonts w:ascii="Azo Sans" w:hAnsi="Azo Sans"/>
          <w:u w:val="none"/>
        </w:rPr>
        <w:t xml:space="preserve"> </w:t>
      </w:r>
      <w:hyperlink r:id="rId77" w:history="1">
        <w:r w:rsidRPr="005A1C6D">
          <w:rPr>
            <w:rStyle w:val="Hyperlink"/>
            <w:rFonts w:ascii="Azo Sans" w:hAnsi="Azo Sans"/>
            <w:color w:val="0070C0"/>
          </w:rPr>
          <w:t>Facebook</w:t>
        </w:r>
      </w:hyperlink>
      <w:r w:rsidRPr="005A1C6D">
        <w:rPr>
          <w:rFonts w:ascii="Azo Sans" w:hAnsi="Azo Sans"/>
        </w:rPr>
        <w:t xml:space="preserve">, </w:t>
      </w:r>
      <w:hyperlink r:id="rId78" w:history="1">
        <w:r w:rsidRPr="005A1C6D">
          <w:rPr>
            <w:rStyle w:val="Hyperlink"/>
            <w:rFonts w:ascii="Azo Sans" w:hAnsi="Azo Sans"/>
            <w:color w:val="0070C0"/>
          </w:rPr>
          <w:t>Twitter</w:t>
        </w:r>
      </w:hyperlink>
      <w:r w:rsidRPr="005A1C6D">
        <w:rPr>
          <w:rFonts w:ascii="Azo Sans" w:hAnsi="Azo Sans"/>
        </w:rPr>
        <w:t xml:space="preserve">, </w:t>
      </w:r>
      <w:hyperlink r:id="rId79" w:history="1">
        <w:r w:rsidRPr="005A1C6D">
          <w:rPr>
            <w:rStyle w:val="Hyperlink"/>
            <w:rFonts w:ascii="Azo Sans" w:hAnsi="Azo Sans"/>
            <w:color w:val="0070C0"/>
          </w:rPr>
          <w:t>LinkedIn</w:t>
        </w:r>
      </w:hyperlink>
      <w:r w:rsidRPr="005A1C6D">
        <w:rPr>
          <w:rFonts w:ascii="Azo Sans" w:hAnsi="Azo Sans"/>
        </w:rPr>
        <w:t xml:space="preserve"> and</w:t>
      </w:r>
      <w:r w:rsidR="001662B5" w:rsidRPr="005A1C6D">
        <w:rPr>
          <w:rFonts w:ascii="Azo Sans" w:hAnsi="Azo Sans"/>
        </w:rPr>
        <w:t xml:space="preserve"> </w:t>
      </w:r>
      <w:hyperlink r:id="rId80">
        <w:r w:rsidR="001662B5" w:rsidRPr="005A1C6D">
          <w:rPr>
            <w:rStyle w:val="Hyperlink"/>
            <w:rFonts w:ascii="Azo Sans" w:hAnsi="Azo Sans"/>
            <w:color w:val="0070C0"/>
          </w:rPr>
          <w:t>YouTube.</w:t>
        </w:r>
      </w:hyperlink>
      <w:r w:rsidRPr="005A1C6D">
        <w:rPr>
          <w:rFonts w:ascii="Azo Sans" w:hAnsi="Azo Sans"/>
        </w:rPr>
        <w:t xml:space="preserve"> </w:t>
      </w:r>
      <w:r w:rsidR="001662B5" w:rsidRPr="005A1C6D">
        <w:rPr>
          <w:rFonts w:ascii="Azo Sans" w:hAnsi="Azo Sans"/>
        </w:rPr>
        <w:t xml:space="preserve"> </w:t>
      </w:r>
    </w:p>
    <w:p w14:paraId="23FD3473" w14:textId="77777777" w:rsidR="00CE67E7" w:rsidRPr="00DB0AFC" w:rsidRDefault="00CE67E7" w:rsidP="003B6D88">
      <w:pPr>
        <w:rPr>
          <w:rFonts w:ascii="Azo Sans" w:hAnsi="Azo Sans"/>
          <w:sz w:val="24"/>
          <w:szCs w:val="24"/>
        </w:rPr>
      </w:pPr>
    </w:p>
    <w:p w14:paraId="6F467915" w14:textId="0D2EC289" w:rsidR="00162101" w:rsidRPr="005335FB" w:rsidRDefault="00162101" w:rsidP="002A79AB">
      <w:pPr>
        <w:rPr>
          <w:rFonts w:ascii="Azo Sans" w:hAnsi="Azo Sans"/>
          <w:b/>
          <w:bCs/>
          <w:caps/>
          <w:sz w:val="32"/>
          <w:szCs w:val="32"/>
        </w:rPr>
      </w:pPr>
      <w:bookmarkStart w:id="21" w:name="_Toc56522255"/>
      <w:r w:rsidRPr="005335FB">
        <w:rPr>
          <w:rFonts w:ascii="Azo Sans" w:hAnsi="Azo Sans"/>
          <w:b/>
          <w:bCs/>
          <w:caps/>
          <w:sz w:val="32"/>
          <w:szCs w:val="32"/>
        </w:rPr>
        <w:t>Students’ Union</w:t>
      </w:r>
      <w:bookmarkEnd w:id="21"/>
    </w:p>
    <w:p w14:paraId="3C1D3926" w14:textId="77777777" w:rsidR="000F20D4" w:rsidRPr="005335FB" w:rsidRDefault="00DA7BF5" w:rsidP="00DA7BF5">
      <w:pPr>
        <w:pStyle w:val="xxmsonormal"/>
        <w:spacing w:before="0" w:beforeAutospacing="0" w:after="0" w:afterAutospacing="0" w:line="360" w:lineRule="auto"/>
        <w:rPr>
          <w:rFonts w:ascii="Azo Sans" w:hAnsi="Azo Sans" w:cs="Arial"/>
        </w:rPr>
      </w:pPr>
      <w:r w:rsidRPr="005335FB">
        <w:rPr>
          <w:rFonts w:ascii="Azo Sans" w:hAnsi="Azo Sans" w:cs="Arial"/>
        </w:rPr>
        <w:t>Your Students’ Union, representing your academic interests.  Independent of the University, the role of the Students’ Union is to represent the views of all students and ensure your experience at Northumbria is the best it can be.</w:t>
      </w:r>
    </w:p>
    <w:p w14:paraId="7F4D5103" w14:textId="77777777" w:rsidR="000F20D4" w:rsidRPr="005335FB" w:rsidRDefault="000F20D4" w:rsidP="00DA7BF5">
      <w:pPr>
        <w:pStyle w:val="xxmsonormal"/>
        <w:spacing w:before="0" w:beforeAutospacing="0" w:after="0" w:afterAutospacing="0" w:line="360" w:lineRule="auto"/>
        <w:rPr>
          <w:rFonts w:ascii="Azo Sans" w:hAnsi="Azo Sans" w:cs="Arial"/>
        </w:rPr>
      </w:pPr>
    </w:p>
    <w:p w14:paraId="1E403920" w14:textId="73E18EC2" w:rsidR="00202288" w:rsidRPr="006D4B6A" w:rsidRDefault="000F20D4" w:rsidP="00DA7BF5">
      <w:pPr>
        <w:pStyle w:val="xxmsonormal"/>
        <w:spacing w:before="0" w:beforeAutospacing="0" w:after="0" w:afterAutospacing="0" w:line="360" w:lineRule="auto"/>
        <w:rPr>
          <w:rFonts w:ascii="Azo Sans" w:hAnsi="Azo Sans" w:cs="Arial"/>
        </w:rPr>
      </w:pPr>
      <w:r w:rsidRPr="005335FB">
        <w:rPr>
          <w:rFonts w:ascii="Azo Sans" w:hAnsi="Azo Sans" w:cs="Arial"/>
        </w:rPr>
        <w:t>The Union is led by students.</w:t>
      </w:r>
      <w:r w:rsidR="00DA7BF5" w:rsidRPr="005335FB">
        <w:rPr>
          <w:rFonts w:ascii="Azo Sans" w:hAnsi="Azo Sans" w:cs="Arial"/>
        </w:rPr>
        <w:br/>
      </w:r>
      <w:r w:rsidR="00A31307" w:rsidRPr="005335FB">
        <w:rPr>
          <w:rFonts w:ascii="Azo Sans" w:hAnsi="Azo Sans"/>
        </w:rPr>
        <w:t xml:space="preserve">Each year students elect a team of six </w:t>
      </w:r>
      <w:hyperlink r:id="rId81" w:history="1">
        <w:r w:rsidR="00A31307" w:rsidRPr="005335FB">
          <w:rPr>
            <w:rFonts w:ascii="Azo Sans" w:hAnsi="Azo Sans"/>
            <w:b/>
            <w:color w:val="0070C0"/>
            <w:u w:val="single"/>
          </w:rPr>
          <w:t>Sabbatical Officers</w:t>
        </w:r>
      </w:hyperlink>
      <w:r w:rsidR="00A31307" w:rsidRPr="005335FB">
        <w:rPr>
          <w:rFonts w:ascii="Azo Sans" w:hAnsi="Azo Sans"/>
        </w:rPr>
        <w:t xml:space="preserve"> who lead the Union, set policy and aim to bring about change for students. </w:t>
      </w:r>
      <w:r w:rsidRPr="005335FB">
        <w:rPr>
          <w:rFonts w:ascii="Azo Sans" w:hAnsi="Azo Sans"/>
        </w:rPr>
        <w:t xml:space="preserve"> </w:t>
      </w:r>
      <w:r w:rsidR="00A31307" w:rsidRPr="005335FB">
        <w:rPr>
          <w:rFonts w:ascii="Azo Sans" w:hAnsi="Azo Sans"/>
        </w:rPr>
        <w:t xml:space="preserve">They work with university staff right up to the Vice Chancellor and sit on the Board of Governors. </w:t>
      </w:r>
      <w:r w:rsidR="00A31307" w:rsidRPr="005335FB">
        <w:rPr>
          <w:rFonts w:ascii="Azo Sans" w:hAnsi="Azo Sans"/>
        </w:rPr>
        <w:br/>
      </w:r>
      <w:r w:rsidR="00A31307" w:rsidRPr="005335FB">
        <w:rPr>
          <w:rFonts w:ascii="Azo Sans" w:hAnsi="Azo Sans"/>
        </w:rPr>
        <w:br/>
        <w:t>You can drop in and see the Sabbaticals on the ground floor of the Students’ Union at City Campus or find details about all reps.</w:t>
      </w:r>
    </w:p>
    <w:p w14:paraId="72C419F7" w14:textId="77777777" w:rsidR="000F20D4" w:rsidRPr="005335FB" w:rsidRDefault="000F20D4" w:rsidP="000F20D4">
      <w:pPr>
        <w:pStyle w:val="xxmsonormal"/>
        <w:spacing w:before="0" w:beforeAutospacing="0" w:after="0" w:afterAutospacing="0" w:line="360" w:lineRule="auto"/>
        <w:rPr>
          <w:rFonts w:ascii="Azo Sans" w:hAnsi="Azo Sans" w:cs="Arial"/>
        </w:rPr>
      </w:pPr>
    </w:p>
    <w:p w14:paraId="3946FC4D" w14:textId="77777777" w:rsidR="000F20D4" w:rsidRPr="005335FB" w:rsidRDefault="000F20D4" w:rsidP="000F20D4">
      <w:pPr>
        <w:spacing w:after="160" w:line="278" w:lineRule="auto"/>
        <w:jc w:val="left"/>
        <w:rPr>
          <w:rFonts w:ascii="Azo Sans" w:hAnsi="Azo Sans"/>
          <w:b/>
          <w:bCs/>
          <w:u w:val="single"/>
        </w:rPr>
      </w:pPr>
      <w:r w:rsidRPr="005335FB">
        <w:rPr>
          <w:rFonts w:ascii="Azo Sans" w:hAnsi="Azo Sans"/>
        </w:rPr>
        <w:t xml:space="preserve">Each year we recruit and train over 1,000 student representatives that represent students across the university, including Programme Reps and Leadership Reps including Equality Reps. These Reps represent students and work with the SU and university on feedback and enhancing the student experience – you can find out more about these positions </w:t>
      </w:r>
      <w:hyperlink r:id="rId82" w:history="1">
        <w:r w:rsidRPr="005335FB">
          <w:rPr>
            <w:rStyle w:val="Hyperlink"/>
            <w:rFonts w:ascii="Azo Sans" w:hAnsi="Azo Sans"/>
            <w:color w:val="0070C0"/>
          </w:rPr>
          <w:t>here</w:t>
        </w:r>
      </w:hyperlink>
      <w:r w:rsidRPr="005335FB">
        <w:rPr>
          <w:rFonts w:ascii="Azo Sans" w:hAnsi="Azo Sans"/>
          <w:b/>
          <w:bCs/>
          <w:u w:val="single"/>
        </w:rPr>
        <w:t>.</w:t>
      </w:r>
    </w:p>
    <w:p w14:paraId="7349F9D9" w14:textId="6BD20946" w:rsidR="000F20D4" w:rsidRPr="00AD4AB3" w:rsidRDefault="000F20D4" w:rsidP="000F20D4">
      <w:pPr>
        <w:spacing w:after="160" w:line="278" w:lineRule="auto"/>
        <w:jc w:val="left"/>
        <w:rPr>
          <w:rFonts w:ascii="Azo Sans" w:hAnsi="Azo Sans"/>
        </w:rPr>
      </w:pPr>
      <w:r w:rsidRPr="005335FB">
        <w:rPr>
          <w:rFonts w:ascii="Azo Sans" w:hAnsi="Azo Sans"/>
        </w:rPr>
        <w:lastRenderedPageBreak/>
        <w:t xml:space="preserve">Becoming a representative is a great opportunity to learn more about the university, develop your professional understanding and gain valuable experience of working within the field you are studying, one that will enhance your CV and employability.  Speak to the </w:t>
      </w:r>
      <w:hyperlink r:id="rId83" w:history="1">
        <w:r w:rsidRPr="005335FB">
          <w:rPr>
            <w:rStyle w:val="Hyperlink"/>
            <w:rFonts w:ascii="Azo Sans" w:hAnsi="Azo Sans"/>
            <w:color w:val="0070C0"/>
          </w:rPr>
          <w:t>Students’ Union Student Voice Team</w:t>
        </w:r>
      </w:hyperlink>
      <w:r w:rsidRPr="005335FB">
        <w:rPr>
          <w:rFonts w:ascii="Azo Sans" w:hAnsi="Azo Sans"/>
        </w:rPr>
        <w:t xml:space="preserve"> about becoming a Rep.</w:t>
      </w:r>
      <w:r w:rsidRPr="005335FB">
        <w:rPr>
          <w:rFonts w:ascii="Azo Sans" w:hAnsi="Azo Sans"/>
        </w:rPr>
        <w:br/>
        <w:t> </w:t>
      </w:r>
      <w:r w:rsidRPr="005335FB">
        <w:rPr>
          <w:rFonts w:ascii="Azo Sans" w:hAnsi="Azo Sans"/>
        </w:rPr>
        <w:br/>
        <w:t xml:space="preserve">If you need </w:t>
      </w:r>
      <w:hyperlink r:id="rId84" w:history="1">
        <w:r w:rsidRPr="005335FB">
          <w:rPr>
            <w:rStyle w:val="Hyperlink"/>
            <w:rFonts w:ascii="Azo Sans" w:hAnsi="Azo Sans"/>
            <w:color w:val="0070C0"/>
          </w:rPr>
          <w:t>advice</w:t>
        </w:r>
      </w:hyperlink>
      <w:r w:rsidRPr="005335FB">
        <w:rPr>
          <w:rFonts w:ascii="Azo Sans" w:hAnsi="Azo Sans"/>
        </w:rPr>
        <w:t xml:space="preserve"> and support about a matter to do with your course, from submitting a complaint to dealing with </w:t>
      </w:r>
      <w:r w:rsidRPr="00AD4AB3">
        <w:rPr>
          <w:rFonts w:ascii="Azo Sans" w:hAnsi="Azo Sans"/>
        </w:rPr>
        <w:t xml:space="preserve">an accusation of academic misconduct to raising your personal circumstances with the Union, our advice service is here to help. </w:t>
      </w:r>
      <w:r>
        <w:rPr>
          <w:rFonts w:ascii="Azo Sans" w:hAnsi="Azo Sans"/>
        </w:rPr>
        <w:t xml:space="preserve"> </w:t>
      </w:r>
      <w:r w:rsidRPr="00AD4AB3">
        <w:rPr>
          <w:rFonts w:ascii="Azo Sans" w:hAnsi="Azo Sans"/>
        </w:rPr>
        <w:t xml:space="preserve">We also offer students free advice on housing related issues and a wide range of </w:t>
      </w:r>
      <w:hyperlink r:id="rId85" w:history="1">
        <w:r w:rsidRPr="000F20D4">
          <w:rPr>
            <w:rStyle w:val="Hyperlink"/>
            <w:rFonts w:ascii="Azo Sans" w:hAnsi="Azo Sans"/>
            <w:color w:val="0070C0"/>
          </w:rPr>
          <w:t>welfare</w:t>
        </w:r>
      </w:hyperlink>
      <w:r w:rsidRPr="00AD4AB3">
        <w:rPr>
          <w:rFonts w:ascii="Azo Sans" w:hAnsi="Azo Sans"/>
        </w:rPr>
        <w:t xml:space="preserve"> support including training in Mental Health First Aid. </w:t>
      </w:r>
    </w:p>
    <w:p w14:paraId="7802FEE7" w14:textId="77777777" w:rsidR="000F20D4" w:rsidRPr="00AD4AB3" w:rsidRDefault="000F20D4" w:rsidP="000F20D4">
      <w:pPr>
        <w:spacing w:after="160" w:line="278" w:lineRule="auto"/>
        <w:rPr>
          <w:rFonts w:ascii="Azo Sans" w:hAnsi="Azo Sans"/>
        </w:rPr>
      </w:pPr>
      <w:r w:rsidRPr="00AD4AB3">
        <w:rPr>
          <w:rFonts w:ascii="Azo Sans" w:hAnsi="Azo Sans"/>
        </w:rPr>
        <w:t xml:space="preserve">The Union does a lot more than representing students. </w:t>
      </w:r>
    </w:p>
    <w:p w14:paraId="25F9D48A" w14:textId="38F1C28E" w:rsidR="000F20D4" w:rsidRPr="00AD4AB3" w:rsidRDefault="000F20D4" w:rsidP="000F20D4">
      <w:pPr>
        <w:spacing w:after="160" w:line="278" w:lineRule="auto"/>
        <w:jc w:val="left"/>
        <w:rPr>
          <w:rFonts w:ascii="Azo Sans" w:hAnsi="Azo Sans"/>
        </w:rPr>
      </w:pPr>
      <w:r w:rsidRPr="00AD4AB3">
        <w:rPr>
          <w:rFonts w:ascii="Azo Sans" w:hAnsi="Azo Sans"/>
        </w:rPr>
        <w:t xml:space="preserve">We have over </w:t>
      </w:r>
      <w:hyperlink r:id="rId86" w:history="1">
        <w:r w:rsidRPr="000F20D4">
          <w:rPr>
            <w:rStyle w:val="Hyperlink"/>
            <w:rFonts w:ascii="Azo Sans" w:hAnsi="Azo Sans"/>
            <w:color w:val="0070C0"/>
          </w:rPr>
          <w:t>100 societies</w:t>
        </w:r>
      </w:hyperlink>
      <w:r w:rsidRPr="00AD4AB3">
        <w:rPr>
          <w:rFonts w:ascii="Azo Sans" w:hAnsi="Azo Sans"/>
        </w:rPr>
        <w:t xml:space="preserve"> with thousands of members offering students opportunities a chance to spend time on the hobbies and passions that motivate you outside the classroom. </w:t>
      </w:r>
      <w:r>
        <w:rPr>
          <w:rFonts w:ascii="Azo Sans" w:hAnsi="Azo Sans"/>
        </w:rPr>
        <w:t xml:space="preserve"> </w:t>
      </w:r>
      <w:r w:rsidRPr="00AD4AB3">
        <w:rPr>
          <w:rFonts w:ascii="Azo Sans" w:hAnsi="Azo Sans"/>
        </w:rPr>
        <w:t xml:space="preserve">We also give students spaces for food and drink, to relax and work through our two venues, Habita and Greenhouse Coffee, both on the ground floor of the Union in the Quad, opposite the </w:t>
      </w:r>
      <w:proofErr w:type="gramStart"/>
      <w:r w:rsidRPr="00AD4AB3">
        <w:rPr>
          <w:rFonts w:ascii="Azo Sans" w:hAnsi="Azo Sans"/>
        </w:rPr>
        <w:t>Library</w:t>
      </w:r>
      <w:proofErr w:type="gramEnd"/>
      <w:r w:rsidRPr="00AD4AB3">
        <w:rPr>
          <w:rFonts w:ascii="Azo Sans" w:hAnsi="Azo Sans"/>
        </w:rPr>
        <w:t xml:space="preserve">. </w:t>
      </w:r>
      <w:r>
        <w:rPr>
          <w:rFonts w:ascii="Azo Sans" w:hAnsi="Azo Sans"/>
        </w:rPr>
        <w:t xml:space="preserve"> </w:t>
      </w:r>
      <w:r w:rsidRPr="00AD4AB3">
        <w:rPr>
          <w:rFonts w:ascii="Azo Sans" w:hAnsi="Azo Sans"/>
        </w:rPr>
        <w:t>Open every day from breakfast to midnight, Habita offers a full range of student friendly prices for food and drink, shows wide range of sport on our many big screens and hosts regular entertainment with Karaoke and Quiz nights.</w:t>
      </w:r>
    </w:p>
    <w:p w14:paraId="5F5C7FA4" w14:textId="77777777" w:rsidR="00C41318" w:rsidRDefault="00C41318" w:rsidP="005713A5">
      <w:pPr>
        <w:rPr>
          <w:rFonts w:ascii="Azo Sans" w:hAnsi="Azo Sans"/>
          <w:b/>
          <w:bCs/>
          <w:caps/>
          <w:sz w:val="32"/>
          <w:szCs w:val="32"/>
        </w:rPr>
      </w:pPr>
    </w:p>
    <w:p w14:paraId="76937D59" w14:textId="38DBB286" w:rsidR="005713A5" w:rsidRPr="005335FB" w:rsidRDefault="005713A5" w:rsidP="005713A5">
      <w:pPr>
        <w:rPr>
          <w:rFonts w:ascii="Azo Sans" w:hAnsi="Azo Sans"/>
          <w:b/>
          <w:bCs/>
          <w:caps/>
          <w:sz w:val="32"/>
          <w:szCs w:val="32"/>
        </w:rPr>
      </w:pPr>
      <w:r w:rsidRPr="005335FB">
        <w:rPr>
          <w:rFonts w:ascii="Azo Sans" w:hAnsi="Azo Sans"/>
          <w:b/>
          <w:bCs/>
          <w:caps/>
          <w:sz w:val="32"/>
          <w:szCs w:val="32"/>
        </w:rPr>
        <w:t>Health &amp; Safety and Security on Campus</w:t>
      </w:r>
    </w:p>
    <w:p w14:paraId="133CB918" w14:textId="77777777" w:rsidR="005713A5" w:rsidRPr="005335FB" w:rsidRDefault="005713A5" w:rsidP="005713A5">
      <w:pPr>
        <w:rPr>
          <w:rFonts w:ascii="Azo Sans" w:hAnsi="Azo Sans"/>
        </w:rPr>
      </w:pPr>
      <w:r w:rsidRPr="005335FB">
        <w:rPr>
          <w:rFonts w:ascii="Azo Sans" w:hAnsi="Azo Sans"/>
        </w:rPr>
        <w:t>To ensure your own safety and the safety of others, you must familiarise yourself with and adhere to all aspects of health and safety, both generally and more specifically, those that are most relevant to your programme and the areas you are working in.  For any queries regarding health and safety or risk assessment within the faculty please ask your Programme Leader.</w:t>
      </w:r>
    </w:p>
    <w:p w14:paraId="1B9587A4" w14:textId="77777777" w:rsidR="005713A5" w:rsidRPr="00DB0AFC" w:rsidRDefault="005713A5" w:rsidP="005713A5">
      <w:pPr>
        <w:rPr>
          <w:rFonts w:ascii="Azo Sans" w:hAnsi="Azo Sans"/>
          <w:sz w:val="24"/>
          <w:szCs w:val="24"/>
        </w:rPr>
      </w:pPr>
    </w:p>
    <w:p w14:paraId="528161B7" w14:textId="77777777" w:rsidR="005713A5" w:rsidRPr="005335FB" w:rsidRDefault="005713A5" w:rsidP="005713A5">
      <w:pPr>
        <w:rPr>
          <w:rFonts w:ascii="Azo Sans" w:hAnsi="Azo Sans"/>
          <w:b/>
          <w:bCs/>
          <w:sz w:val="24"/>
          <w:szCs w:val="24"/>
        </w:rPr>
      </w:pPr>
      <w:r w:rsidRPr="005335FB">
        <w:rPr>
          <w:rFonts w:ascii="Azo Sans" w:hAnsi="Azo Sans"/>
          <w:b/>
          <w:bCs/>
          <w:sz w:val="24"/>
          <w:szCs w:val="24"/>
        </w:rPr>
        <w:t>First aid</w:t>
      </w:r>
    </w:p>
    <w:p w14:paraId="488E79BA" w14:textId="77777777" w:rsidR="005713A5" w:rsidRPr="005335FB" w:rsidRDefault="005713A5" w:rsidP="005713A5">
      <w:pPr>
        <w:rPr>
          <w:rFonts w:ascii="Azo Sans" w:hAnsi="Azo Sans"/>
        </w:rPr>
      </w:pPr>
      <w:r w:rsidRPr="005335FB">
        <w:rPr>
          <w:rFonts w:ascii="Azo Sans" w:hAnsi="Azo Sans"/>
        </w:rPr>
        <w:t>The University provides a network of first aiders covering all sites.  In the event of sudden illness or injury the first aiders should be the first point of contact.</w:t>
      </w:r>
    </w:p>
    <w:p w14:paraId="1CE0C304" w14:textId="77777777" w:rsidR="005713A5" w:rsidRPr="00DB0AFC" w:rsidRDefault="005713A5" w:rsidP="005713A5">
      <w:pPr>
        <w:rPr>
          <w:rFonts w:ascii="Azo Sans" w:hAnsi="Azo Sans"/>
          <w:sz w:val="24"/>
          <w:szCs w:val="24"/>
        </w:rPr>
      </w:pPr>
    </w:p>
    <w:p w14:paraId="75A64040" w14:textId="77777777" w:rsidR="005713A5" w:rsidRPr="00D83FDE" w:rsidRDefault="005713A5" w:rsidP="005713A5">
      <w:pPr>
        <w:rPr>
          <w:rFonts w:ascii="Azo Sans" w:hAnsi="Azo Sans"/>
          <w:b/>
          <w:bCs/>
          <w:sz w:val="24"/>
          <w:szCs w:val="24"/>
        </w:rPr>
      </w:pPr>
      <w:r w:rsidRPr="00D83FDE">
        <w:rPr>
          <w:rFonts w:ascii="Azo Sans" w:hAnsi="Azo Sans"/>
          <w:b/>
          <w:bCs/>
          <w:sz w:val="24"/>
          <w:szCs w:val="24"/>
        </w:rPr>
        <w:t>Fire and Evacuation Procedures</w:t>
      </w:r>
    </w:p>
    <w:p w14:paraId="05FBC240" w14:textId="77777777" w:rsidR="005713A5" w:rsidRPr="005335FB" w:rsidRDefault="005713A5" w:rsidP="005713A5">
      <w:pPr>
        <w:rPr>
          <w:rFonts w:ascii="Azo Sans" w:hAnsi="Azo Sans"/>
        </w:rPr>
      </w:pPr>
      <w:r w:rsidRPr="005335FB">
        <w:rPr>
          <w:rFonts w:ascii="Azo Sans" w:hAnsi="Azo Sans"/>
        </w:rPr>
        <w:t>Faculty staff acting as fire marshals have been nominated for all areas to ensure that everyone evacuates the building when the alarm sounds.  On hearing or seeing the alarm you must leave the building quickly in an orderly manner and gather at the designated assembly point.  You must not re-enter the building until you are told it is safe to do so by the Fire Marshall or Security Officer.</w:t>
      </w:r>
    </w:p>
    <w:p w14:paraId="2657D36A" w14:textId="77777777" w:rsidR="005713A5" w:rsidRDefault="005713A5" w:rsidP="005713A5">
      <w:pPr>
        <w:rPr>
          <w:rFonts w:ascii="Azo Sans" w:hAnsi="Azo Sans"/>
          <w:sz w:val="24"/>
          <w:szCs w:val="24"/>
        </w:rPr>
      </w:pPr>
    </w:p>
    <w:p w14:paraId="730C2A99" w14:textId="77777777" w:rsidR="00C41318" w:rsidRPr="00DB0AFC" w:rsidRDefault="00C41318" w:rsidP="005713A5">
      <w:pPr>
        <w:rPr>
          <w:rFonts w:ascii="Azo Sans" w:hAnsi="Azo Sans"/>
          <w:sz w:val="24"/>
          <w:szCs w:val="24"/>
        </w:rPr>
      </w:pPr>
    </w:p>
    <w:p w14:paraId="12564BE6" w14:textId="77777777" w:rsidR="005713A5" w:rsidRPr="005335FB" w:rsidRDefault="005713A5" w:rsidP="005713A5">
      <w:pPr>
        <w:rPr>
          <w:rFonts w:ascii="Azo Sans" w:hAnsi="Azo Sans"/>
        </w:rPr>
      </w:pPr>
      <w:r w:rsidRPr="005335FB">
        <w:rPr>
          <w:rFonts w:ascii="Azo Sans" w:hAnsi="Azo Sans"/>
        </w:rPr>
        <w:lastRenderedPageBreak/>
        <w:t>In an emergency, please use appropriate number:</w:t>
      </w:r>
    </w:p>
    <w:p w14:paraId="13AA677C" w14:textId="77777777" w:rsidR="005713A5" w:rsidRPr="005335FB" w:rsidRDefault="005713A5" w:rsidP="005713A5">
      <w:pPr>
        <w:numPr>
          <w:ilvl w:val="2"/>
          <w:numId w:val="7"/>
        </w:numPr>
        <w:rPr>
          <w:rFonts w:ascii="Azo Sans" w:hAnsi="Azo Sans"/>
          <w:b/>
        </w:rPr>
      </w:pPr>
      <w:r w:rsidRPr="005335FB">
        <w:rPr>
          <w:rFonts w:ascii="Azo Sans" w:hAnsi="Azo Sans"/>
          <w:b/>
        </w:rPr>
        <w:t xml:space="preserve">First aid </w:t>
      </w:r>
      <w:r w:rsidRPr="005335FB">
        <w:rPr>
          <w:rFonts w:ascii="Azo Sans" w:hAnsi="Azo Sans"/>
        </w:rPr>
        <w:t>0191 227 3999</w:t>
      </w:r>
    </w:p>
    <w:p w14:paraId="0B50CAFB" w14:textId="77777777" w:rsidR="005713A5" w:rsidRPr="005335FB" w:rsidRDefault="005713A5" w:rsidP="005713A5">
      <w:pPr>
        <w:numPr>
          <w:ilvl w:val="2"/>
          <w:numId w:val="7"/>
        </w:numPr>
        <w:rPr>
          <w:rFonts w:ascii="Azo Sans" w:hAnsi="Azo Sans"/>
          <w:b/>
        </w:rPr>
      </w:pPr>
      <w:r w:rsidRPr="005335FB">
        <w:rPr>
          <w:rFonts w:ascii="Azo Sans" w:hAnsi="Azo Sans"/>
          <w:b/>
        </w:rPr>
        <w:t xml:space="preserve">Emergency first aid </w:t>
      </w:r>
      <w:r w:rsidRPr="005335FB">
        <w:rPr>
          <w:rFonts w:ascii="Azo Sans" w:hAnsi="Azo Sans"/>
        </w:rPr>
        <w:t>0191 227 3200</w:t>
      </w:r>
    </w:p>
    <w:p w14:paraId="3587A4E0" w14:textId="77777777" w:rsidR="005713A5" w:rsidRPr="005335FB" w:rsidRDefault="005713A5" w:rsidP="005713A5">
      <w:pPr>
        <w:numPr>
          <w:ilvl w:val="2"/>
          <w:numId w:val="7"/>
        </w:numPr>
        <w:rPr>
          <w:rFonts w:ascii="Azo Sans" w:hAnsi="Azo Sans"/>
          <w:b/>
        </w:rPr>
      </w:pPr>
      <w:r w:rsidRPr="005335FB">
        <w:rPr>
          <w:rFonts w:ascii="Azo Sans" w:hAnsi="Azo Sans"/>
          <w:b/>
        </w:rPr>
        <w:t xml:space="preserve">Fire and evacuation </w:t>
      </w:r>
      <w:r w:rsidRPr="005335FB">
        <w:rPr>
          <w:rFonts w:ascii="Azo Sans" w:hAnsi="Azo Sans"/>
        </w:rPr>
        <w:t>0191 227 3200</w:t>
      </w:r>
    </w:p>
    <w:p w14:paraId="2FCCE6DD" w14:textId="77777777" w:rsidR="005713A5" w:rsidRPr="005335FB" w:rsidRDefault="005713A5" w:rsidP="005713A5">
      <w:pPr>
        <w:spacing w:line="276" w:lineRule="auto"/>
        <w:jc w:val="left"/>
        <w:rPr>
          <w:rFonts w:ascii="Azo Sans" w:hAnsi="Azo Sans"/>
        </w:rPr>
      </w:pPr>
      <w:r w:rsidRPr="005335FB">
        <w:rPr>
          <w:rFonts w:ascii="Azo Sans" w:hAnsi="Azo Sans"/>
        </w:rPr>
        <w:t>More information is available in the</w:t>
      </w:r>
      <w:r w:rsidRPr="005335FB">
        <w:rPr>
          <w:rFonts w:ascii="Azo Sans" w:hAnsi="Azo Sans"/>
          <w:color w:val="0070C0"/>
        </w:rPr>
        <w:t xml:space="preserve"> </w:t>
      </w:r>
      <w:hyperlink r:id="rId87" w:history="1">
        <w:r w:rsidRPr="005335FB">
          <w:rPr>
            <w:rStyle w:val="Hyperlink"/>
            <w:rFonts w:ascii="Azo Sans" w:hAnsi="Azo Sans"/>
            <w:color w:val="0070C0"/>
          </w:rPr>
          <w:t>Health and Safety Policy</w:t>
        </w:r>
      </w:hyperlink>
      <w:r w:rsidRPr="005335FB">
        <w:rPr>
          <w:rFonts w:ascii="Azo Sans" w:hAnsi="Azo Sans"/>
        </w:rPr>
        <w:t xml:space="preserve"> and in the </w:t>
      </w:r>
      <w:r w:rsidRPr="00A55FFD">
        <w:rPr>
          <w:rStyle w:val="normaltextrun"/>
          <w:rFonts w:ascii="Azo Sans" w:hAnsi="Azo Sans"/>
          <w:b/>
        </w:rPr>
        <w:t>Safety and Conduct section</w:t>
      </w:r>
      <w:r w:rsidRPr="005335FB">
        <w:rPr>
          <w:rFonts w:ascii="Azo Sans" w:hAnsi="Azo Sans"/>
        </w:rPr>
        <w:t xml:space="preserve"> of your Student Portal</w:t>
      </w:r>
      <w:r w:rsidRPr="005335FB">
        <w:rPr>
          <w:rStyle w:val="normaltextrun"/>
          <w:rFonts w:ascii="Azo Sans" w:hAnsi="Azo Sans"/>
          <w:color w:val="000000"/>
          <w:shd w:val="clear" w:color="auto" w:fill="FFFFFF"/>
        </w:rPr>
        <w:t>.</w:t>
      </w:r>
    </w:p>
    <w:p w14:paraId="62C17CAE" w14:textId="77777777" w:rsidR="005713A5" w:rsidRPr="005335FB" w:rsidRDefault="005713A5" w:rsidP="005713A5">
      <w:pPr>
        <w:rPr>
          <w:rFonts w:ascii="Azo Sans" w:hAnsi="Azo Sans"/>
          <w:b/>
        </w:rPr>
      </w:pPr>
    </w:p>
    <w:p w14:paraId="33D91B98" w14:textId="77777777" w:rsidR="005713A5" w:rsidRPr="005335FB" w:rsidRDefault="005713A5" w:rsidP="005713A5">
      <w:pPr>
        <w:spacing w:line="276" w:lineRule="auto"/>
        <w:jc w:val="left"/>
        <w:rPr>
          <w:rFonts w:ascii="Azo Sans" w:hAnsi="Azo Sans"/>
        </w:rPr>
      </w:pPr>
      <w:r w:rsidRPr="005335FB">
        <w:rPr>
          <w:rFonts w:ascii="Azo Sans" w:hAnsi="Azo Sans"/>
        </w:rPr>
        <w:t xml:space="preserve">Information to help you stay safe whilst on campus, including details of the free </w:t>
      </w:r>
      <w:proofErr w:type="spellStart"/>
      <w:r w:rsidRPr="005335FB">
        <w:rPr>
          <w:rFonts w:ascii="Azo Sans" w:hAnsi="Azo Sans"/>
        </w:rPr>
        <w:t>SafeZone</w:t>
      </w:r>
      <w:proofErr w:type="spellEnd"/>
      <w:r w:rsidRPr="005335FB">
        <w:rPr>
          <w:rFonts w:ascii="Azo Sans" w:hAnsi="Azo Sans"/>
        </w:rPr>
        <w:t xml:space="preserve"> app, can be found </w:t>
      </w:r>
      <w:r w:rsidRPr="005335FB">
        <w:t xml:space="preserve"> </w:t>
      </w:r>
      <w:hyperlink r:id="rId88">
        <w:r w:rsidRPr="005335FB">
          <w:rPr>
            <w:rStyle w:val="Hyperlink"/>
            <w:rFonts w:ascii="Azo Sans" w:hAnsi="Azo Sans"/>
            <w:color w:val="0070C0"/>
          </w:rPr>
          <w:t xml:space="preserve">Using the </w:t>
        </w:r>
        <w:proofErr w:type="spellStart"/>
        <w:r w:rsidRPr="005335FB">
          <w:rPr>
            <w:rStyle w:val="Hyperlink"/>
            <w:rFonts w:ascii="Azo Sans" w:hAnsi="Azo Sans"/>
            <w:color w:val="0070C0"/>
          </w:rPr>
          <w:t>SafeZone</w:t>
        </w:r>
        <w:proofErr w:type="spellEnd"/>
        <w:r w:rsidRPr="005335FB">
          <w:rPr>
            <w:rStyle w:val="Hyperlink"/>
            <w:rFonts w:ascii="Azo Sans" w:hAnsi="Azo Sans"/>
            <w:color w:val="0070C0"/>
          </w:rPr>
          <w:t xml:space="preserve"> App</w:t>
        </w:r>
      </w:hyperlink>
      <w:r w:rsidRPr="005335FB">
        <w:rPr>
          <w:rFonts w:ascii="Azo Sans" w:hAnsi="Azo Sans"/>
        </w:rPr>
        <w:t xml:space="preserve"> or </w:t>
      </w:r>
      <w:bookmarkStart w:id="22" w:name="_Hlk133917356"/>
      <w:r w:rsidRPr="005335FB">
        <w:fldChar w:fldCharType="begin"/>
      </w:r>
      <w:r w:rsidRPr="005335FB">
        <w:rPr>
          <w:rFonts w:ascii="Azo Sans" w:hAnsi="Azo Sans"/>
          <w:color w:val="0070C0"/>
        </w:rPr>
        <w:instrText>HYPERLINK "https://www.northumbria.ac.uk/about-us/health-safety/stay-safe/"</w:instrText>
      </w:r>
      <w:r w:rsidRPr="005335FB">
        <w:fldChar w:fldCharType="separate"/>
      </w:r>
      <w:r w:rsidRPr="005335FB">
        <w:rPr>
          <w:rStyle w:val="Hyperlink"/>
          <w:rFonts w:ascii="Azo Sans" w:hAnsi="Azo Sans"/>
          <w:color w:val="0070C0"/>
        </w:rPr>
        <w:t>Stay Safe</w:t>
      </w:r>
      <w:r w:rsidRPr="005335FB">
        <w:rPr>
          <w:rStyle w:val="Hyperlink"/>
          <w:rFonts w:ascii="Azo Sans" w:hAnsi="Azo Sans"/>
          <w:color w:val="0070C0"/>
        </w:rPr>
        <w:fldChar w:fldCharType="end"/>
      </w:r>
      <w:bookmarkEnd w:id="22"/>
      <w:r w:rsidRPr="005335FB">
        <w:rPr>
          <w:rFonts w:ascii="Azo Sans" w:hAnsi="Azo Sans"/>
        </w:rPr>
        <w:t xml:space="preserve">. </w:t>
      </w:r>
    </w:p>
    <w:p w14:paraId="2B045DC7" w14:textId="77777777" w:rsidR="005713A5" w:rsidRPr="00DB0AFC" w:rsidRDefault="005713A5" w:rsidP="005713A5">
      <w:pPr>
        <w:spacing w:after="160" w:line="259" w:lineRule="auto"/>
        <w:jc w:val="left"/>
        <w:rPr>
          <w:rFonts w:ascii="Azo Sans" w:hAnsi="Azo Sans"/>
          <w:sz w:val="24"/>
          <w:szCs w:val="24"/>
        </w:rPr>
      </w:pPr>
    </w:p>
    <w:p w14:paraId="618E60AD" w14:textId="77777777" w:rsidR="005713A5" w:rsidRPr="00DB0AFC" w:rsidRDefault="005713A5" w:rsidP="005713A5">
      <w:pPr>
        <w:rPr>
          <w:rFonts w:ascii="Azo Sans" w:hAnsi="Azo Sans"/>
          <w:b/>
          <w:bCs/>
          <w:sz w:val="24"/>
          <w:szCs w:val="24"/>
        </w:rPr>
      </w:pPr>
      <w:r w:rsidRPr="00DB0AFC">
        <w:rPr>
          <w:rFonts w:ascii="Azo Sans" w:hAnsi="Azo Sans"/>
          <w:b/>
          <w:bCs/>
          <w:sz w:val="24"/>
          <w:szCs w:val="24"/>
        </w:rPr>
        <w:t>Safe Online</w:t>
      </w:r>
    </w:p>
    <w:p w14:paraId="2E1FAE55" w14:textId="77777777" w:rsidR="005713A5" w:rsidRPr="005335FB" w:rsidRDefault="005713A5" w:rsidP="005713A5">
      <w:pPr>
        <w:rPr>
          <w:rFonts w:ascii="Azo Sans" w:hAnsi="Azo Sans"/>
        </w:rPr>
      </w:pPr>
      <w:r w:rsidRPr="005335FB">
        <w:rPr>
          <w:rFonts w:ascii="Azo Sans" w:hAnsi="Azo Sans"/>
        </w:rPr>
        <w:t>While working and learning online can have many benefits, it is important that we are aware of the risks and take appropriate steps to protect ourselves online.  Please follow the link to further information designed to support you with your online working</w:t>
      </w:r>
    </w:p>
    <w:p w14:paraId="106FB26C" w14:textId="77777777" w:rsidR="005713A5" w:rsidRPr="005335FB" w:rsidRDefault="005713A5" w:rsidP="005713A5">
      <w:pPr>
        <w:rPr>
          <w:rFonts w:ascii="Azo Sans" w:hAnsi="Azo Sans"/>
          <w:color w:val="2E74B5" w:themeColor="accent1" w:themeShade="BF"/>
        </w:rPr>
      </w:pPr>
      <w:hyperlink r:id="rId89" w:anchor="/" w:history="1">
        <w:r w:rsidRPr="005335FB">
          <w:rPr>
            <w:rStyle w:val="Hyperlink"/>
            <w:rFonts w:ascii="Azo Sans" w:hAnsi="Azo Sans" w:cs="Arial"/>
            <w:color w:val="2E74B5" w:themeColor="accent1" w:themeShade="BF"/>
          </w:rPr>
          <w:t>Introduction to the Safe and Effective Use of IT at Northumbria University</w:t>
        </w:r>
      </w:hyperlink>
    </w:p>
    <w:p w14:paraId="28577025" w14:textId="77777777" w:rsidR="004D5395" w:rsidRPr="00DB0AFC" w:rsidRDefault="004D5395" w:rsidP="003B6D88">
      <w:pPr>
        <w:rPr>
          <w:rFonts w:ascii="Azo Sans" w:hAnsi="Azo Sans"/>
        </w:rPr>
      </w:pPr>
    </w:p>
    <w:p w14:paraId="21DEFDA7" w14:textId="55DA704B" w:rsidR="00162101" w:rsidRPr="005335FB" w:rsidRDefault="00162101" w:rsidP="003431D5">
      <w:pPr>
        <w:rPr>
          <w:rFonts w:ascii="Azo Sans" w:hAnsi="Azo Sans"/>
          <w:b/>
          <w:bCs/>
          <w:caps/>
          <w:sz w:val="32"/>
          <w:szCs w:val="32"/>
        </w:rPr>
      </w:pPr>
      <w:bookmarkStart w:id="23" w:name="_Toc56522256"/>
      <w:r w:rsidRPr="005335FB">
        <w:rPr>
          <w:rFonts w:ascii="Azo Sans" w:hAnsi="Azo Sans"/>
          <w:b/>
          <w:bCs/>
          <w:caps/>
          <w:sz w:val="32"/>
          <w:szCs w:val="32"/>
        </w:rPr>
        <w:t>Key Policies and Information</w:t>
      </w:r>
      <w:bookmarkEnd w:id="23"/>
    </w:p>
    <w:p w14:paraId="02B5B6EE" w14:textId="137F7878" w:rsidR="00162101" w:rsidRPr="005335FB" w:rsidRDefault="00162101" w:rsidP="00162101">
      <w:pPr>
        <w:rPr>
          <w:rFonts w:ascii="Azo Sans" w:hAnsi="Azo Sans" w:cs="Arial"/>
        </w:rPr>
      </w:pPr>
      <w:r w:rsidRPr="005335FB">
        <w:rPr>
          <w:rFonts w:ascii="Azo Sans" w:hAnsi="Azo Sans" w:cs="Arial"/>
        </w:rPr>
        <w:t xml:space="preserve">You will find useful information and policies on </w:t>
      </w:r>
      <w:proofErr w:type="gramStart"/>
      <w:r w:rsidRPr="005335FB">
        <w:rPr>
          <w:rFonts w:ascii="Azo Sans" w:hAnsi="Azo Sans" w:cs="Arial"/>
        </w:rPr>
        <w:t>a number of</w:t>
      </w:r>
      <w:proofErr w:type="gramEnd"/>
      <w:r w:rsidRPr="005335FB">
        <w:rPr>
          <w:rFonts w:ascii="Azo Sans" w:hAnsi="Azo Sans" w:cs="Arial"/>
        </w:rPr>
        <w:t xml:space="preserve"> aspects around your </w:t>
      </w:r>
      <w:r w:rsidR="009F083D" w:rsidRPr="005335FB">
        <w:rPr>
          <w:rFonts w:ascii="Azo Sans" w:hAnsi="Azo Sans" w:cs="Arial"/>
        </w:rPr>
        <w:t>‘</w:t>
      </w:r>
      <w:r w:rsidRPr="005335FB">
        <w:rPr>
          <w:rFonts w:ascii="Azo Sans" w:hAnsi="Azo Sans" w:cs="Arial"/>
        </w:rPr>
        <w:t>on-</w:t>
      </w:r>
      <w:r w:rsidR="008E419D" w:rsidRPr="005335FB">
        <w:rPr>
          <w:rFonts w:ascii="Azo Sans" w:hAnsi="Azo Sans" w:cs="Arial"/>
        </w:rPr>
        <w:t>programme</w:t>
      </w:r>
      <w:r w:rsidR="009F083D" w:rsidRPr="005335FB">
        <w:rPr>
          <w:rFonts w:ascii="Azo Sans" w:hAnsi="Azo Sans" w:cs="Arial"/>
        </w:rPr>
        <w:t>’</w:t>
      </w:r>
      <w:r w:rsidRPr="005335FB">
        <w:rPr>
          <w:rFonts w:ascii="Azo Sans" w:hAnsi="Azo Sans" w:cs="Arial"/>
        </w:rPr>
        <w:t xml:space="preserve"> studies at:</w:t>
      </w:r>
    </w:p>
    <w:p w14:paraId="3D9FB6BD" w14:textId="4BBD3977" w:rsidR="00162101" w:rsidRPr="005335FB" w:rsidRDefault="00162101" w:rsidP="008C2CA9">
      <w:pPr>
        <w:ind w:firstLine="567"/>
        <w:rPr>
          <w:rStyle w:val="Emphasis"/>
          <w:rFonts w:ascii="Azo Sans" w:hAnsi="Azo Sans" w:cs="Arial"/>
        </w:rPr>
      </w:pPr>
      <w:r w:rsidRPr="005335FB">
        <w:rPr>
          <w:rStyle w:val="Emphasis"/>
          <w:rFonts w:ascii="Azo Sans" w:hAnsi="Azo Sans" w:cs="Arial"/>
        </w:rPr>
        <w:fldChar w:fldCharType="begin"/>
      </w:r>
      <w:r w:rsidRPr="005335FB">
        <w:rPr>
          <w:rStyle w:val="Emphasis"/>
          <w:rFonts w:ascii="Azo Sans" w:hAnsi="Azo Sans" w:cs="Arial"/>
        </w:rPr>
        <w:instrText xml:space="preserve"> HYPERLINK "https://www.northumbria.ac.uk/about-us/leadership-governance/vice-chancellors-office/legal-services-team/handbook-of-student-regulations/" </w:instrText>
      </w:r>
      <w:r w:rsidRPr="005335FB">
        <w:rPr>
          <w:rStyle w:val="Emphasis"/>
          <w:rFonts w:ascii="Azo Sans" w:hAnsi="Azo Sans" w:cs="Arial"/>
        </w:rPr>
      </w:r>
      <w:r w:rsidRPr="005335FB">
        <w:rPr>
          <w:rStyle w:val="Emphasis"/>
          <w:rFonts w:ascii="Azo Sans" w:hAnsi="Azo Sans" w:cs="Arial"/>
        </w:rPr>
        <w:fldChar w:fldCharType="separate"/>
      </w:r>
      <w:r w:rsidRPr="005335FB">
        <w:rPr>
          <w:rStyle w:val="Emphasis"/>
          <w:rFonts w:ascii="Azo Sans" w:hAnsi="Azo Sans" w:cs="Arial"/>
        </w:rPr>
        <w:t>Handbook of Student Regulations</w:t>
      </w:r>
    </w:p>
    <w:p w14:paraId="5E7CBD2A" w14:textId="3106B3D4" w:rsidR="00367178" w:rsidRPr="005335FB" w:rsidRDefault="00162101" w:rsidP="008C2CA9">
      <w:pPr>
        <w:ind w:firstLine="567"/>
        <w:rPr>
          <w:rStyle w:val="Emphasis"/>
          <w:rFonts w:ascii="Azo Sans" w:hAnsi="Azo Sans" w:cs="Arial"/>
          <w:color w:val="4472C4" w:themeColor="accent5"/>
        </w:rPr>
      </w:pPr>
      <w:r w:rsidRPr="005335FB">
        <w:rPr>
          <w:rStyle w:val="Emphasis"/>
          <w:rFonts w:ascii="Azo Sans" w:hAnsi="Azo Sans" w:cs="Arial"/>
        </w:rPr>
        <w:fldChar w:fldCharType="end"/>
      </w:r>
      <w:hyperlink r:id="rId90" w:history="1">
        <w:r w:rsidR="00367178" w:rsidRPr="005335FB">
          <w:rPr>
            <w:rStyle w:val="Hyperlink"/>
            <w:rFonts w:ascii="Azo Sans" w:hAnsi="Azo Sans" w:cs="Arial"/>
            <w:color w:val="4472C4" w:themeColor="accent5"/>
          </w:rPr>
          <w:t>Student Terms &amp; Conduct Expectations</w:t>
        </w:r>
      </w:hyperlink>
    </w:p>
    <w:p w14:paraId="333239B7" w14:textId="01B64840" w:rsidR="00162101" w:rsidRPr="005335FB" w:rsidRDefault="00162101" w:rsidP="008C2CA9">
      <w:pPr>
        <w:ind w:firstLine="567"/>
        <w:rPr>
          <w:rStyle w:val="Emphasis"/>
          <w:rFonts w:ascii="Azo Sans" w:hAnsi="Azo Sans" w:cs="Arial"/>
        </w:rPr>
      </w:pPr>
      <w:hyperlink r:id="rId91" w:history="1">
        <w:r w:rsidRPr="005335FB">
          <w:rPr>
            <w:rStyle w:val="Emphasis"/>
            <w:rFonts w:ascii="Azo Sans" w:hAnsi="Azo Sans" w:cs="Arial"/>
          </w:rPr>
          <w:t>Guidance for Students</w:t>
        </w:r>
      </w:hyperlink>
    </w:p>
    <w:p w14:paraId="62A9D095" w14:textId="7AD2436D" w:rsidR="0052362E" w:rsidRPr="005335FB" w:rsidRDefault="0052362E" w:rsidP="008C2CA9">
      <w:pPr>
        <w:ind w:firstLine="567"/>
        <w:rPr>
          <w:rStyle w:val="Emphasis"/>
          <w:rFonts w:ascii="Azo Sans" w:hAnsi="Azo Sans" w:cs="Arial"/>
          <w:color w:val="4472C4" w:themeColor="accent5"/>
        </w:rPr>
      </w:pPr>
      <w:hyperlink r:id="rId92" w:history="1">
        <w:r w:rsidRPr="005335FB">
          <w:rPr>
            <w:rStyle w:val="Hyperlink"/>
            <w:rFonts w:ascii="Azo Sans" w:hAnsi="Azo Sans" w:cs="Arial"/>
            <w:color w:val="4472C4" w:themeColor="accent5"/>
          </w:rPr>
          <w:t>Assessment Regulations and Policies</w:t>
        </w:r>
      </w:hyperlink>
    </w:p>
    <w:p w14:paraId="4134E3DE" w14:textId="0482720D" w:rsidR="00162101" w:rsidRPr="000374D0" w:rsidRDefault="00162101" w:rsidP="0035114A">
      <w:pPr>
        <w:pStyle w:val="ListParagraph"/>
        <w:numPr>
          <w:ilvl w:val="0"/>
          <w:numId w:val="37"/>
        </w:numPr>
        <w:spacing w:line="360" w:lineRule="auto"/>
        <w:ind w:left="1434" w:hanging="357"/>
        <w:rPr>
          <w:rFonts w:ascii="Azo Sans" w:hAnsi="Azo Sans" w:cs="Arial"/>
          <w:b/>
          <w:bCs/>
        </w:rPr>
      </w:pPr>
      <w:r w:rsidRPr="000374D0">
        <w:rPr>
          <w:rFonts w:ascii="Azo Sans" w:hAnsi="Azo Sans" w:cs="Arial"/>
          <w:b/>
          <w:bCs/>
        </w:rPr>
        <w:t>Academic Misconduct</w:t>
      </w:r>
    </w:p>
    <w:p w14:paraId="251682AF" w14:textId="6EECDDC0" w:rsidR="00162101" w:rsidRPr="000374D0" w:rsidRDefault="00162101" w:rsidP="0035114A">
      <w:pPr>
        <w:pStyle w:val="ListParagraph"/>
        <w:numPr>
          <w:ilvl w:val="0"/>
          <w:numId w:val="37"/>
        </w:numPr>
        <w:spacing w:line="360" w:lineRule="auto"/>
        <w:ind w:left="1434" w:hanging="357"/>
        <w:rPr>
          <w:rFonts w:ascii="Azo Sans" w:hAnsi="Azo Sans" w:cs="Arial"/>
          <w:b/>
          <w:bCs/>
        </w:rPr>
      </w:pPr>
      <w:r w:rsidRPr="000374D0">
        <w:rPr>
          <w:rFonts w:ascii="Azo Sans" w:hAnsi="Azo Sans" w:cs="Arial"/>
          <w:b/>
          <w:bCs/>
        </w:rPr>
        <w:t>Examinations</w:t>
      </w:r>
    </w:p>
    <w:p w14:paraId="2F107D99" w14:textId="27E99C94" w:rsidR="00E045E6" w:rsidRDefault="00E045E6" w:rsidP="000374D0">
      <w:pPr>
        <w:pStyle w:val="ListParagraph"/>
        <w:numPr>
          <w:ilvl w:val="0"/>
          <w:numId w:val="37"/>
        </w:numPr>
        <w:rPr>
          <w:rFonts w:ascii="Azo Sans" w:hAnsi="Azo Sans" w:cs="Arial"/>
        </w:rPr>
      </w:pPr>
      <w:r w:rsidRPr="000374D0">
        <w:rPr>
          <w:rFonts w:ascii="Azo Sans" w:hAnsi="Azo Sans" w:cs="Arial"/>
          <w:b/>
          <w:bCs/>
        </w:rPr>
        <w:t>External Examiner</w:t>
      </w:r>
      <w:r w:rsidRPr="000374D0">
        <w:rPr>
          <w:rFonts w:ascii="Azo Sans" w:hAnsi="Azo Sans" w:cs="Arial"/>
        </w:rPr>
        <w:t xml:space="preserve">.  External Examiners are appointed to provide independent confirmation of academic standards and student achievement.  They also ensure the assessment process is rigorous, fair and equitable to all students.  This means we can be confident that a Northumbria award is comparable to a similar award from another UK university.  The following are appointed as external examiners to your </w:t>
      </w:r>
      <w:proofErr w:type="spellStart"/>
      <w:r w:rsidRPr="000374D0">
        <w:rPr>
          <w:rFonts w:ascii="Azo Sans" w:hAnsi="Azo Sans" w:cs="Arial"/>
        </w:rPr>
        <w:t>programme</w:t>
      </w:r>
      <w:proofErr w:type="spellEnd"/>
      <w:r w:rsidRPr="000374D0">
        <w:rPr>
          <w:rFonts w:ascii="Azo Sans" w:hAnsi="Azo Sans" w:cs="Arial"/>
        </w:rPr>
        <w:t>.</w:t>
      </w:r>
    </w:p>
    <w:p w14:paraId="241A87F8" w14:textId="22B417E8" w:rsidR="000374D0" w:rsidRPr="000374D0" w:rsidRDefault="000374D0" w:rsidP="000374D0">
      <w:pPr>
        <w:rPr>
          <w:rFonts w:ascii="Azo Sans" w:hAnsi="Azo Sans" w:cs="Arial"/>
        </w:rPr>
      </w:pPr>
    </w:p>
    <w:tbl>
      <w:tblPr>
        <w:tblStyle w:val="TableGrid"/>
        <w:tblW w:w="0" w:type="auto"/>
        <w:tblInd w:w="1413" w:type="dxa"/>
        <w:tblLook w:val="04A0" w:firstRow="1" w:lastRow="0" w:firstColumn="1" w:lastColumn="0" w:noHBand="0" w:noVBand="1"/>
      </w:tblPr>
      <w:tblGrid>
        <w:gridCol w:w="2977"/>
        <w:gridCol w:w="2976"/>
        <w:gridCol w:w="3090"/>
      </w:tblGrid>
      <w:tr w:rsidR="000374D0" w14:paraId="6F87EAF5" w14:textId="77777777" w:rsidTr="000374D0">
        <w:tc>
          <w:tcPr>
            <w:tcW w:w="2977" w:type="dxa"/>
          </w:tcPr>
          <w:p w14:paraId="311EEAD3" w14:textId="26E3ACFE" w:rsidR="000374D0" w:rsidRPr="000374D0" w:rsidRDefault="000374D0" w:rsidP="000374D0">
            <w:pPr>
              <w:ind w:firstLine="32"/>
              <w:rPr>
                <w:rFonts w:ascii="Azo Sans" w:hAnsi="Azo Sans" w:cs="Arial"/>
                <w:b/>
                <w:bCs/>
              </w:rPr>
            </w:pPr>
            <w:commentRangeStart w:id="24"/>
            <w:r w:rsidRPr="000374D0">
              <w:rPr>
                <w:rFonts w:ascii="Azo Sans" w:hAnsi="Azo Sans" w:cs="Arial"/>
                <w:b/>
                <w:bCs/>
              </w:rPr>
              <w:t>NAME</w:t>
            </w:r>
          </w:p>
        </w:tc>
        <w:tc>
          <w:tcPr>
            <w:tcW w:w="2976" w:type="dxa"/>
          </w:tcPr>
          <w:p w14:paraId="0A235B8D" w14:textId="65238008" w:rsidR="000374D0" w:rsidRPr="000374D0" w:rsidRDefault="000374D0" w:rsidP="000374D0">
            <w:pPr>
              <w:rPr>
                <w:rFonts w:ascii="Azo Sans" w:hAnsi="Azo Sans" w:cs="Arial"/>
                <w:b/>
                <w:bCs/>
              </w:rPr>
            </w:pPr>
            <w:r w:rsidRPr="000374D0">
              <w:rPr>
                <w:rFonts w:ascii="Azo Sans" w:hAnsi="Azo Sans" w:cs="Arial"/>
                <w:b/>
                <w:bCs/>
              </w:rPr>
              <w:t>POSITION</w:t>
            </w:r>
          </w:p>
        </w:tc>
        <w:tc>
          <w:tcPr>
            <w:tcW w:w="3090" w:type="dxa"/>
          </w:tcPr>
          <w:p w14:paraId="097BDADC" w14:textId="09700701" w:rsidR="000374D0" w:rsidRPr="000374D0" w:rsidRDefault="000374D0" w:rsidP="000374D0">
            <w:pPr>
              <w:rPr>
                <w:rFonts w:ascii="Azo Sans" w:hAnsi="Azo Sans" w:cs="Arial"/>
                <w:b/>
                <w:bCs/>
              </w:rPr>
            </w:pPr>
            <w:r w:rsidRPr="000374D0">
              <w:rPr>
                <w:rFonts w:ascii="Azo Sans" w:hAnsi="Azo Sans" w:cs="Arial"/>
                <w:b/>
                <w:bCs/>
              </w:rPr>
              <w:t>INSTIUTION</w:t>
            </w:r>
            <w:commentRangeEnd w:id="24"/>
            <w:r w:rsidR="00151C49">
              <w:rPr>
                <w:rStyle w:val="CommentReference"/>
                <w:lang w:val="en-US"/>
              </w:rPr>
              <w:commentReference w:id="24"/>
            </w:r>
          </w:p>
        </w:tc>
      </w:tr>
      <w:tr w:rsidR="000374D0" w14:paraId="6612C8A6" w14:textId="77777777" w:rsidTr="00151C49">
        <w:tc>
          <w:tcPr>
            <w:tcW w:w="2977" w:type="dxa"/>
            <w:shd w:val="clear" w:color="auto" w:fill="FFFF00"/>
          </w:tcPr>
          <w:p w14:paraId="4C4DAC51" w14:textId="77777777" w:rsidR="000374D0" w:rsidRDefault="000374D0" w:rsidP="000374D0">
            <w:pPr>
              <w:rPr>
                <w:rFonts w:ascii="Azo Sans" w:hAnsi="Azo Sans" w:cs="Arial"/>
              </w:rPr>
            </w:pPr>
          </w:p>
        </w:tc>
        <w:tc>
          <w:tcPr>
            <w:tcW w:w="2976" w:type="dxa"/>
            <w:shd w:val="clear" w:color="auto" w:fill="FFFF00"/>
          </w:tcPr>
          <w:p w14:paraId="5AD88E3E" w14:textId="77777777" w:rsidR="000374D0" w:rsidRDefault="000374D0" w:rsidP="000374D0">
            <w:pPr>
              <w:rPr>
                <w:rFonts w:ascii="Azo Sans" w:hAnsi="Azo Sans" w:cs="Arial"/>
              </w:rPr>
            </w:pPr>
          </w:p>
        </w:tc>
        <w:tc>
          <w:tcPr>
            <w:tcW w:w="3090" w:type="dxa"/>
            <w:shd w:val="clear" w:color="auto" w:fill="FFFF00"/>
          </w:tcPr>
          <w:p w14:paraId="40D5D32A" w14:textId="77777777" w:rsidR="000374D0" w:rsidRDefault="000374D0" w:rsidP="000374D0">
            <w:pPr>
              <w:rPr>
                <w:rFonts w:ascii="Azo Sans" w:hAnsi="Azo Sans" w:cs="Arial"/>
              </w:rPr>
            </w:pPr>
          </w:p>
        </w:tc>
      </w:tr>
      <w:tr w:rsidR="000374D0" w14:paraId="3C872B01" w14:textId="77777777" w:rsidTr="000374D0">
        <w:tc>
          <w:tcPr>
            <w:tcW w:w="2977" w:type="dxa"/>
          </w:tcPr>
          <w:p w14:paraId="79A872B3" w14:textId="77777777" w:rsidR="000374D0" w:rsidRDefault="000374D0" w:rsidP="000374D0">
            <w:pPr>
              <w:rPr>
                <w:rFonts w:ascii="Azo Sans" w:hAnsi="Azo Sans" w:cs="Arial"/>
              </w:rPr>
            </w:pPr>
          </w:p>
        </w:tc>
        <w:tc>
          <w:tcPr>
            <w:tcW w:w="2976" w:type="dxa"/>
          </w:tcPr>
          <w:p w14:paraId="4E453A88" w14:textId="77777777" w:rsidR="000374D0" w:rsidRDefault="000374D0" w:rsidP="000374D0">
            <w:pPr>
              <w:rPr>
                <w:rFonts w:ascii="Azo Sans" w:hAnsi="Azo Sans" w:cs="Arial"/>
              </w:rPr>
            </w:pPr>
          </w:p>
        </w:tc>
        <w:tc>
          <w:tcPr>
            <w:tcW w:w="3090" w:type="dxa"/>
          </w:tcPr>
          <w:p w14:paraId="50E356D6" w14:textId="77777777" w:rsidR="000374D0" w:rsidRDefault="000374D0" w:rsidP="000374D0">
            <w:pPr>
              <w:rPr>
                <w:rFonts w:ascii="Azo Sans" w:hAnsi="Azo Sans" w:cs="Arial"/>
              </w:rPr>
            </w:pPr>
          </w:p>
        </w:tc>
      </w:tr>
    </w:tbl>
    <w:p w14:paraId="031A5C3D" w14:textId="5A7DB877" w:rsidR="000374D0" w:rsidRPr="000374D0" w:rsidRDefault="000374D0" w:rsidP="000374D0">
      <w:pPr>
        <w:rPr>
          <w:rFonts w:ascii="Azo Sans" w:hAnsi="Azo Sans" w:cs="Arial"/>
        </w:rPr>
      </w:pPr>
    </w:p>
    <w:p w14:paraId="4F6168EE" w14:textId="09C3F838" w:rsidR="00844B02" w:rsidRDefault="00844B02" w:rsidP="000374D0">
      <w:pPr>
        <w:spacing w:line="240" w:lineRule="auto"/>
        <w:ind w:left="1287"/>
        <w:rPr>
          <w:rFonts w:ascii="Azo Sans" w:hAnsi="Azo Sans" w:cs="Arial"/>
        </w:rPr>
      </w:pPr>
      <w:r>
        <w:rPr>
          <w:rFonts w:ascii="Azo Sans" w:hAnsi="Azo Sans" w:cs="Arial"/>
          <w:b/>
          <w:bCs/>
        </w:rPr>
        <w:lastRenderedPageBreak/>
        <w:t>In line with national guidance, students (or their representatives) must not attempt to contact an external examiner.</w:t>
      </w:r>
    </w:p>
    <w:p w14:paraId="75EA494D" w14:textId="77777777" w:rsidR="00844B02" w:rsidRDefault="00844B02" w:rsidP="000374D0">
      <w:pPr>
        <w:spacing w:line="240" w:lineRule="auto"/>
        <w:ind w:left="1287"/>
        <w:rPr>
          <w:rFonts w:ascii="Azo Sans" w:hAnsi="Azo Sans" w:cs="Arial"/>
        </w:rPr>
      </w:pPr>
    </w:p>
    <w:p w14:paraId="195DD99A" w14:textId="0499996D" w:rsidR="00844B02" w:rsidRDefault="00844B02" w:rsidP="000374D0">
      <w:pPr>
        <w:spacing w:line="240" w:lineRule="auto"/>
        <w:ind w:left="1287"/>
        <w:rPr>
          <w:rFonts w:ascii="Azo Sans" w:hAnsi="Azo Sans" w:cs="Arial"/>
        </w:rPr>
      </w:pPr>
      <w:r>
        <w:rPr>
          <w:rFonts w:ascii="Azo Sans" w:hAnsi="Azo Sans" w:cs="Arial"/>
        </w:rPr>
        <w:t xml:space="preserve">External examiners submit a written annual report and may meet with a group of students to discuss their experience on the programme.  External Examiner reports, and action taken in response, will be shared with students via </w:t>
      </w:r>
      <w:proofErr w:type="spellStart"/>
      <w:r w:rsidR="006D4B6A">
        <w:rPr>
          <w:rFonts w:ascii="Azo Sans" w:hAnsi="Azo Sans" w:cs="Arial"/>
        </w:rPr>
        <w:t>eLP</w:t>
      </w:r>
      <w:proofErr w:type="spellEnd"/>
      <w:r w:rsidR="006D4B6A">
        <w:rPr>
          <w:rFonts w:ascii="Azo Sans" w:hAnsi="Azo Sans" w:cs="Arial"/>
        </w:rPr>
        <w:t>.</w:t>
      </w:r>
    </w:p>
    <w:p w14:paraId="712C54E3" w14:textId="77777777" w:rsidR="000374D0" w:rsidRPr="00844B02" w:rsidRDefault="000374D0" w:rsidP="000374D0">
      <w:pPr>
        <w:spacing w:line="240" w:lineRule="auto"/>
        <w:ind w:left="1287"/>
        <w:rPr>
          <w:rFonts w:ascii="Azo Sans" w:hAnsi="Azo Sans" w:cs="Arial"/>
        </w:rPr>
      </w:pPr>
    </w:p>
    <w:p w14:paraId="6BA02E8A" w14:textId="14B1BD42" w:rsidR="00162101" w:rsidRPr="000374D0" w:rsidRDefault="0052362E" w:rsidP="0035114A">
      <w:pPr>
        <w:pStyle w:val="ListParagraph"/>
        <w:numPr>
          <w:ilvl w:val="0"/>
          <w:numId w:val="38"/>
        </w:numPr>
        <w:spacing w:line="360" w:lineRule="auto"/>
        <w:ind w:firstLine="272"/>
        <w:rPr>
          <w:rFonts w:ascii="Azo Sans" w:hAnsi="Azo Sans" w:cs="Arial"/>
          <w:b/>
          <w:bCs/>
        </w:rPr>
      </w:pPr>
      <w:r w:rsidRPr="000374D0">
        <w:rPr>
          <w:rFonts w:ascii="Azo Sans" w:hAnsi="Azo Sans" w:cs="Arial"/>
          <w:b/>
          <w:bCs/>
        </w:rPr>
        <w:t>Short Extensions</w:t>
      </w:r>
      <w:r w:rsidR="00162101" w:rsidRPr="000374D0">
        <w:rPr>
          <w:rFonts w:ascii="Azo Sans" w:hAnsi="Azo Sans" w:cs="Arial"/>
          <w:b/>
          <w:bCs/>
        </w:rPr>
        <w:t xml:space="preserve"> and Personal Extenuating Circumstances (PECs)</w:t>
      </w:r>
    </w:p>
    <w:p w14:paraId="171C06F9" w14:textId="77777777" w:rsidR="000374D0" w:rsidRDefault="00162101" w:rsidP="000374D0">
      <w:pPr>
        <w:pStyle w:val="ListParagraph"/>
        <w:numPr>
          <w:ilvl w:val="0"/>
          <w:numId w:val="38"/>
        </w:numPr>
        <w:ind w:firstLine="273"/>
        <w:rPr>
          <w:rFonts w:ascii="Azo Sans" w:hAnsi="Azo Sans" w:cs="Arial"/>
        </w:rPr>
      </w:pPr>
      <w:r w:rsidRPr="000374D0">
        <w:rPr>
          <w:rFonts w:ascii="Azo Sans" w:hAnsi="Azo Sans" w:cs="Arial"/>
          <w:b/>
          <w:bCs/>
        </w:rPr>
        <w:t>Appeals and Complaints</w:t>
      </w:r>
      <w:r w:rsidR="00E53081" w:rsidRPr="000374D0">
        <w:rPr>
          <w:rFonts w:ascii="Azo Sans" w:hAnsi="Azo Sans" w:cs="Arial"/>
        </w:rPr>
        <w:t>.  N</w:t>
      </w:r>
      <w:r w:rsidR="003B412B" w:rsidRPr="000374D0">
        <w:rPr>
          <w:rFonts w:ascii="Azo Sans" w:hAnsi="Azo Sans" w:cs="Arial"/>
        </w:rPr>
        <w:t xml:space="preserve">ote that in addition to the University process, there is </w:t>
      </w:r>
      <w:r w:rsidR="004E6CDD" w:rsidRPr="000374D0">
        <w:rPr>
          <w:rFonts w:ascii="Azo Sans" w:hAnsi="Azo Sans" w:cs="Arial"/>
        </w:rPr>
        <w:t>a</w:t>
      </w:r>
      <w:r w:rsidR="003B412B" w:rsidRPr="000374D0">
        <w:rPr>
          <w:rFonts w:ascii="Azo Sans" w:hAnsi="Azo Sans" w:cs="Arial"/>
        </w:rPr>
        <w:t xml:space="preserve"> </w:t>
      </w:r>
      <w:r w:rsidR="00672DD6" w:rsidRPr="000374D0">
        <w:rPr>
          <w:rFonts w:ascii="Azo Sans" w:hAnsi="Azo Sans" w:cs="Arial"/>
        </w:rPr>
        <w:t xml:space="preserve">Department for </w:t>
      </w:r>
      <w:r w:rsidR="000374D0">
        <w:rPr>
          <w:rFonts w:ascii="Azo Sans" w:hAnsi="Azo Sans" w:cs="Arial"/>
        </w:rPr>
        <w:tab/>
      </w:r>
      <w:r w:rsidR="00672DD6" w:rsidRPr="000374D0">
        <w:rPr>
          <w:rFonts w:ascii="Azo Sans" w:hAnsi="Azo Sans" w:cs="Arial"/>
        </w:rPr>
        <w:t xml:space="preserve">Education (DfE) (formerly </w:t>
      </w:r>
      <w:r w:rsidR="003B412B" w:rsidRPr="000374D0">
        <w:rPr>
          <w:rFonts w:ascii="Azo Sans" w:hAnsi="Azo Sans" w:cs="Arial"/>
        </w:rPr>
        <w:t>ESFA</w:t>
      </w:r>
      <w:r w:rsidR="00672DD6" w:rsidRPr="000374D0">
        <w:rPr>
          <w:rFonts w:ascii="Azo Sans" w:hAnsi="Azo Sans" w:cs="Arial"/>
        </w:rPr>
        <w:t>)</w:t>
      </w:r>
      <w:r w:rsidR="003B412B" w:rsidRPr="000374D0">
        <w:rPr>
          <w:rFonts w:ascii="Azo Sans" w:hAnsi="Azo Sans" w:cs="Arial"/>
        </w:rPr>
        <w:t xml:space="preserve"> escalation process for queries and complaints.  Contact </w:t>
      </w:r>
      <w:r w:rsidR="00672DD6" w:rsidRPr="000374D0">
        <w:rPr>
          <w:rFonts w:ascii="Azo Sans" w:hAnsi="Azo Sans" w:cs="Arial"/>
        </w:rPr>
        <w:t>DfE</w:t>
      </w:r>
      <w:r w:rsidR="003B412B" w:rsidRPr="000374D0">
        <w:rPr>
          <w:rFonts w:ascii="Azo Sans" w:hAnsi="Azo Sans" w:cs="Arial"/>
        </w:rPr>
        <w:t xml:space="preserve"> </w:t>
      </w:r>
      <w:r w:rsidR="000374D0">
        <w:rPr>
          <w:rFonts w:ascii="Azo Sans" w:hAnsi="Azo Sans" w:cs="Arial"/>
        </w:rPr>
        <w:tab/>
      </w:r>
      <w:r w:rsidR="003B412B" w:rsidRPr="000374D0">
        <w:rPr>
          <w:rFonts w:ascii="Azo Sans" w:hAnsi="Azo Sans" w:cs="Arial"/>
        </w:rPr>
        <w:t>Apprenticeship</w:t>
      </w:r>
      <w:r w:rsidR="00672DD6" w:rsidRPr="000374D0">
        <w:rPr>
          <w:rFonts w:ascii="Azo Sans" w:hAnsi="Azo Sans" w:cs="Arial"/>
        </w:rPr>
        <w:t xml:space="preserve"> </w:t>
      </w:r>
      <w:r w:rsidR="003B412B" w:rsidRPr="000374D0">
        <w:rPr>
          <w:rFonts w:ascii="Azo Sans" w:hAnsi="Azo Sans" w:cs="Arial"/>
        </w:rPr>
        <w:t xml:space="preserve">Service Support on 0800 150 600 or </w:t>
      </w:r>
    </w:p>
    <w:p w14:paraId="7B266275" w14:textId="1EF6677C" w:rsidR="00162101" w:rsidRPr="000374D0" w:rsidRDefault="000374D0" w:rsidP="000374D0">
      <w:pPr>
        <w:pStyle w:val="ListParagraph"/>
        <w:ind w:left="993"/>
        <w:rPr>
          <w:rFonts w:ascii="Azo Sans" w:hAnsi="Azo Sans" w:cs="Arial"/>
        </w:rPr>
      </w:pPr>
      <w:r>
        <w:rPr>
          <w:rFonts w:ascii="Azo Sans" w:hAnsi="Azo Sans" w:cs="Arial"/>
          <w:b/>
          <w:bCs/>
        </w:rPr>
        <w:tab/>
      </w:r>
      <w:hyperlink r:id="rId93" w:history="1">
        <w:r w:rsidR="0035114A" w:rsidRPr="005D09FB">
          <w:rPr>
            <w:rStyle w:val="Hyperlink"/>
            <w:rFonts w:ascii="Azo Sans" w:hAnsi="Azo Sans" w:cs="Arial"/>
          </w:rPr>
          <w:t>helpdesk@manage-apprenticeships.service.gov.uk</w:t>
        </w:r>
      </w:hyperlink>
    </w:p>
    <w:p w14:paraId="0A9C2C4D" w14:textId="77777777" w:rsidR="00162101" w:rsidRPr="005335FB" w:rsidRDefault="00162101" w:rsidP="008C2CA9">
      <w:pPr>
        <w:ind w:firstLine="567"/>
        <w:rPr>
          <w:rFonts w:ascii="Azo Sans" w:hAnsi="Azo Sans" w:cs="Arial"/>
        </w:rPr>
      </w:pPr>
    </w:p>
    <w:p w14:paraId="245C3AF3" w14:textId="68CC9FD7" w:rsidR="00162101" w:rsidRPr="005335FB" w:rsidRDefault="00162101" w:rsidP="008C2CA9">
      <w:pPr>
        <w:ind w:firstLine="567"/>
        <w:rPr>
          <w:rStyle w:val="Emphasis"/>
          <w:rFonts w:ascii="Azo Sans" w:hAnsi="Azo Sans" w:cs="Arial"/>
          <w:color w:val="2E74B5" w:themeColor="accent1" w:themeShade="BF"/>
        </w:rPr>
      </w:pPr>
      <w:hyperlink r:id="rId94" w:history="1">
        <w:r w:rsidRPr="005335FB">
          <w:rPr>
            <w:rStyle w:val="Hyperlink"/>
            <w:rFonts w:ascii="Azo Sans" w:hAnsi="Azo Sans" w:cs="Arial"/>
            <w:color w:val="2E74B5" w:themeColor="accent1" w:themeShade="BF"/>
          </w:rPr>
          <w:t>Student Engagement</w:t>
        </w:r>
      </w:hyperlink>
    </w:p>
    <w:p w14:paraId="014E3FDE" w14:textId="77777777" w:rsidR="00162101" w:rsidRPr="0035114A" w:rsidRDefault="00162101" w:rsidP="0035114A">
      <w:pPr>
        <w:pStyle w:val="ListParagraph"/>
        <w:numPr>
          <w:ilvl w:val="0"/>
          <w:numId w:val="39"/>
        </w:numPr>
        <w:spacing w:line="360" w:lineRule="auto"/>
        <w:ind w:left="714" w:firstLine="279"/>
        <w:rPr>
          <w:rFonts w:ascii="Azo Sans" w:hAnsi="Azo Sans" w:cs="Arial"/>
          <w:b/>
          <w:bCs/>
        </w:rPr>
      </w:pPr>
      <w:r w:rsidRPr="0035114A">
        <w:rPr>
          <w:rFonts w:ascii="Azo Sans" w:hAnsi="Azo Sans" w:cs="Arial"/>
          <w:b/>
          <w:bCs/>
        </w:rPr>
        <w:t>Student Surveys</w:t>
      </w:r>
    </w:p>
    <w:p w14:paraId="31F4D4FB" w14:textId="77777777" w:rsidR="00162101" w:rsidRPr="0035114A" w:rsidRDefault="00162101" w:rsidP="0035114A">
      <w:pPr>
        <w:pStyle w:val="ListParagraph"/>
        <w:numPr>
          <w:ilvl w:val="0"/>
          <w:numId w:val="39"/>
        </w:numPr>
        <w:spacing w:line="360" w:lineRule="auto"/>
        <w:ind w:left="714" w:firstLine="279"/>
        <w:rPr>
          <w:rFonts w:ascii="Azo Sans" w:hAnsi="Azo Sans" w:cs="Arial"/>
          <w:b/>
          <w:bCs/>
        </w:rPr>
      </w:pPr>
      <w:r w:rsidRPr="0035114A">
        <w:rPr>
          <w:rFonts w:ascii="Azo Sans" w:hAnsi="Azo Sans" w:cs="Arial"/>
          <w:b/>
          <w:bCs/>
        </w:rPr>
        <w:t>Student Charter</w:t>
      </w:r>
    </w:p>
    <w:p w14:paraId="1F2D5978" w14:textId="5ED3BF27" w:rsidR="00162101" w:rsidRPr="0035114A" w:rsidRDefault="00162101" w:rsidP="0035114A">
      <w:pPr>
        <w:pStyle w:val="ListParagraph"/>
        <w:numPr>
          <w:ilvl w:val="0"/>
          <w:numId w:val="39"/>
        </w:numPr>
        <w:spacing w:line="360" w:lineRule="auto"/>
        <w:ind w:left="714" w:firstLine="279"/>
        <w:rPr>
          <w:rFonts w:ascii="Azo Sans" w:hAnsi="Azo Sans" w:cs="Arial"/>
          <w:b/>
          <w:bCs/>
        </w:rPr>
      </w:pPr>
      <w:r w:rsidRPr="0035114A">
        <w:rPr>
          <w:rFonts w:ascii="Azo Sans" w:hAnsi="Azo Sans" w:cs="Arial"/>
          <w:b/>
          <w:bCs/>
        </w:rPr>
        <w:t>Student Protection Plan</w:t>
      </w:r>
    </w:p>
    <w:p w14:paraId="014FC555" w14:textId="77777777" w:rsidR="0035114A" w:rsidRPr="00DB0AFC" w:rsidRDefault="0035114A" w:rsidP="00367178">
      <w:pPr>
        <w:ind w:left="1276"/>
        <w:rPr>
          <w:rFonts w:ascii="Azo Sans" w:hAnsi="Azo Sans" w:cs="Arial"/>
          <w:sz w:val="24"/>
          <w:szCs w:val="24"/>
        </w:rPr>
      </w:pPr>
    </w:p>
    <w:p w14:paraId="29CE0EC0" w14:textId="2DC50B2E" w:rsidR="00162101" w:rsidRPr="005335FB" w:rsidRDefault="00162101" w:rsidP="008C2CA9">
      <w:pPr>
        <w:ind w:firstLine="567"/>
        <w:rPr>
          <w:rStyle w:val="Emphasis"/>
          <w:rFonts w:ascii="Azo Sans" w:hAnsi="Azo Sans" w:cs="Arial"/>
        </w:rPr>
      </w:pPr>
      <w:r w:rsidRPr="005335FB">
        <w:rPr>
          <w:rStyle w:val="Emphasis"/>
          <w:rFonts w:ascii="Azo Sans" w:hAnsi="Azo Sans" w:cs="Arial"/>
        </w:rPr>
        <w:fldChar w:fldCharType="begin"/>
      </w:r>
      <w:r w:rsidRPr="005335FB">
        <w:rPr>
          <w:rStyle w:val="Emphasis"/>
          <w:rFonts w:ascii="Azo Sans" w:hAnsi="Azo Sans" w:cs="Arial"/>
        </w:rPr>
        <w:instrText xml:space="preserve"> HYPERLINK "https://www.northumbria.ac.uk/about-us/university-services/academic-registry/quality-and-teaching-excellence/student-engagement/academic-engagement/" </w:instrText>
      </w:r>
      <w:r w:rsidRPr="005335FB">
        <w:rPr>
          <w:rStyle w:val="Emphasis"/>
          <w:rFonts w:ascii="Azo Sans" w:hAnsi="Azo Sans" w:cs="Arial"/>
        </w:rPr>
      </w:r>
      <w:r w:rsidRPr="005335FB">
        <w:rPr>
          <w:rStyle w:val="Emphasis"/>
          <w:rFonts w:ascii="Azo Sans" w:hAnsi="Azo Sans" w:cs="Arial"/>
        </w:rPr>
        <w:fldChar w:fldCharType="separate"/>
      </w:r>
      <w:r w:rsidRPr="005335FB">
        <w:rPr>
          <w:rStyle w:val="Emphasis"/>
          <w:rFonts w:ascii="Azo Sans" w:hAnsi="Azo Sans" w:cs="Arial"/>
        </w:rPr>
        <w:t>Academic Engagement</w:t>
      </w:r>
    </w:p>
    <w:p w14:paraId="611895C8" w14:textId="51836694" w:rsidR="00162101" w:rsidRPr="0035114A" w:rsidRDefault="00162101" w:rsidP="0035114A">
      <w:pPr>
        <w:pStyle w:val="ListParagraph"/>
        <w:numPr>
          <w:ilvl w:val="0"/>
          <w:numId w:val="40"/>
        </w:numPr>
        <w:ind w:hanging="11"/>
        <w:rPr>
          <w:rFonts w:ascii="Azo Sans" w:hAnsi="Azo Sans"/>
          <w:b/>
          <w:bCs/>
        </w:rPr>
      </w:pPr>
      <w:r w:rsidRPr="005335FB">
        <w:rPr>
          <w:rStyle w:val="Emphasis"/>
          <w:rFonts w:ascii="Azo Sans" w:hAnsi="Azo Sans" w:cs="Arial"/>
        </w:rPr>
        <w:fldChar w:fldCharType="end"/>
      </w:r>
      <w:r w:rsidRPr="0035114A">
        <w:rPr>
          <w:rFonts w:ascii="Azo Sans" w:hAnsi="Azo Sans"/>
          <w:b/>
          <w:bCs/>
        </w:rPr>
        <w:t>Personal Tutoring Policy</w:t>
      </w:r>
    </w:p>
    <w:p w14:paraId="0736FA6E" w14:textId="77777777" w:rsidR="00162101" w:rsidRPr="0035114A" w:rsidRDefault="00162101" w:rsidP="0035114A">
      <w:pPr>
        <w:pStyle w:val="ListParagraph"/>
        <w:numPr>
          <w:ilvl w:val="0"/>
          <w:numId w:val="40"/>
        </w:numPr>
        <w:ind w:hanging="11"/>
        <w:rPr>
          <w:rFonts w:ascii="Azo Sans" w:hAnsi="Azo Sans" w:cs="Arial"/>
          <w:b/>
          <w:bCs/>
        </w:rPr>
      </w:pPr>
      <w:r w:rsidRPr="0035114A">
        <w:rPr>
          <w:rFonts w:ascii="Azo Sans" w:hAnsi="Azo Sans" w:cs="Arial"/>
          <w:b/>
          <w:bCs/>
        </w:rPr>
        <w:t>Educational Analytics</w:t>
      </w:r>
    </w:p>
    <w:p w14:paraId="633204CE" w14:textId="77777777" w:rsidR="00162101" w:rsidRPr="0035114A" w:rsidRDefault="00162101" w:rsidP="0035114A">
      <w:pPr>
        <w:pStyle w:val="ListParagraph"/>
        <w:numPr>
          <w:ilvl w:val="0"/>
          <w:numId w:val="40"/>
        </w:numPr>
        <w:ind w:hanging="11"/>
        <w:rPr>
          <w:rFonts w:ascii="Azo Sans" w:hAnsi="Azo Sans" w:cs="Arial"/>
          <w:b/>
          <w:bCs/>
        </w:rPr>
      </w:pPr>
      <w:r w:rsidRPr="0035114A">
        <w:rPr>
          <w:rFonts w:ascii="Azo Sans" w:hAnsi="Azo Sans" w:cs="Arial"/>
          <w:b/>
          <w:bCs/>
        </w:rPr>
        <w:t>Student Attendance Monitoring</w:t>
      </w:r>
    </w:p>
    <w:p w14:paraId="460A45B5" w14:textId="0BF1ACAC" w:rsidR="00367178" w:rsidRPr="0035114A" w:rsidRDefault="00367178" w:rsidP="0035114A">
      <w:pPr>
        <w:pStyle w:val="ListParagraph"/>
        <w:numPr>
          <w:ilvl w:val="0"/>
          <w:numId w:val="40"/>
        </w:numPr>
        <w:ind w:hanging="11"/>
        <w:rPr>
          <w:rFonts w:ascii="Azo Sans" w:hAnsi="Azo Sans" w:cs="Arial"/>
          <w:b/>
          <w:bCs/>
        </w:rPr>
      </w:pPr>
      <w:r w:rsidRPr="0035114A">
        <w:rPr>
          <w:rFonts w:ascii="Azo Sans" w:hAnsi="Azo Sans" w:cs="Arial"/>
          <w:b/>
          <w:bCs/>
        </w:rPr>
        <w:t xml:space="preserve">Student </w:t>
      </w:r>
      <w:r w:rsidR="009B4295" w:rsidRPr="0035114A">
        <w:rPr>
          <w:rFonts w:ascii="Azo Sans" w:hAnsi="Azo Sans" w:cs="Arial"/>
          <w:b/>
          <w:bCs/>
        </w:rPr>
        <w:t>C</w:t>
      </w:r>
      <w:r w:rsidRPr="0035114A">
        <w:rPr>
          <w:rFonts w:ascii="Azo Sans" w:hAnsi="Azo Sans" w:cs="Arial"/>
          <w:b/>
          <w:bCs/>
        </w:rPr>
        <w:t>hange of Circumstances (</w:t>
      </w:r>
      <w:proofErr w:type="spellStart"/>
      <w:r w:rsidRPr="0035114A">
        <w:rPr>
          <w:rFonts w:ascii="Azo Sans" w:hAnsi="Azo Sans" w:cs="Arial"/>
          <w:b/>
          <w:bCs/>
        </w:rPr>
        <w:t>ChoCs</w:t>
      </w:r>
      <w:proofErr w:type="spellEnd"/>
      <w:r w:rsidRPr="0035114A">
        <w:rPr>
          <w:rFonts w:ascii="Azo Sans" w:hAnsi="Azo Sans" w:cs="Arial"/>
          <w:b/>
          <w:bCs/>
        </w:rPr>
        <w:t>)</w:t>
      </w:r>
    </w:p>
    <w:p w14:paraId="10EF518B" w14:textId="77777777" w:rsidR="00162101" w:rsidRPr="0035114A" w:rsidRDefault="00162101" w:rsidP="0035114A">
      <w:pPr>
        <w:pStyle w:val="ListParagraph"/>
        <w:numPr>
          <w:ilvl w:val="0"/>
          <w:numId w:val="40"/>
        </w:numPr>
        <w:ind w:hanging="11"/>
        <w:rPr>
          <w:rFonts w:ascii="Azo Sans" w:hAnsi="Azo Sans" w:cs="Arial"/>
        </w:rPr>
      </w:pPr>
      <w:r w:rsidRPr="0035114A">
        <w:rPr>
          <w:rFonts w:ascii="Azo Sans" w:hAnsi="Azo Sans" w:cs="Arial"/>
          <w:b/>
          <w:bCs/>
        </w:rPr>
        <w:t>Northumbria Higher Education Achievement Report (HEAR</w:t>
      </w:r>
      <w:r w:rsidRPr="0035114A">
        <w:rPr>
          <w:rFonts w:ascii="Azo Sans" w:hAnsi="Azo Sans" w:cs="Arial"/>
        </w:rPr>
        <w:t>)</w:t>
      </w:r>
    </w:p>
    <w:p w14:paraId="77ACB282" w14:textId="77777777" w:rsidR="00A8163A" w:rsidRPr="005335FB" w:rsidRDefault="00A8163A" w:rsidP="00AC55B3">
      <w:pPr>
        <w:ind w:left="1843"/>
        <w:rPr>
          <w:rFonts w:ascii="Azo Sans" w:hAnsi="Azo Sans" w:cs="Arial"/>
        </w:rPr>
      </w:pPr>
    </w:p>
    <w:p w14:paraId="4B0166BD" w14:textId="607C5EAD" w:rsidR="00162101" w:rsidRPr="005335FB" w:rsidRDefault="00162101" w:rsidP="008C2CA9">
      <w:pPr>
        <w:ind w:firstLine="567"/>
        <w:rPr>
          <w:rStyle w:val="Emphasis"/>
          <w:rFonts w:ascii="Azo Sans" w:hAnsi="Azo Sans" w:cs="Arial"/>
          <w:color w:val="4472C4" w:themeColor="accent5"/>
        </w:rPr>
      </w:pPr>
      <w:hyperlink r:id="rId95" w:history="1">
        <w:r w:rsidRPr="005335FB">
          <w:rPr>
            <w:rStyle w:val="Hyperlink"/>
            <w:rFonts w:ascii="Azo Sans" w:hAnsi="Azo Sans" w:cs="Arial"/>
            <w:color w:val="4472C4" w:themeColor="accent5"/>
          </w:rPr>
          <w:t>Ethics and Governance</w:t>
        </w:r>
      </w:hyperlink>
      <w:r w:rsidRPr="005335FB">
        <w:rPr>
          <w:rStyle w:val="Emphasis"/>
          <w:rFonts w:ascii="Azo Sans" w:hAnsi="Azo Sans" w:cs="Arial"/>
          <w:color w:val="4472C4" w:themeColor="accent5"/>
        </w:rPr>
        <w:t xml:space="preserve"> </w:t>
      </w:r>
    </w:p>
    <w:p w14:paraId="371237CD" w14:textId="4A9DC84E" w:rsidR="00AC55B3" w:rsidRPr="0035114A" w:rsidRDefault="00AC55B3" w:rsidP="0035114A">
      <w:pPr>
        <w:pStyle w:val="ListParagraph"/>
        <w:numPr>
          <w:ilvl w:val="0"/>
          <w:numId w:val="41"/>
        </w:numPr>
        <w:spacing w:line="360" w:lineRule="auto"/>
        <w:ind w:hanging="11"/>
        <w:rPr>
          <w:rStyle w:val="Emphasis"/>
          <w:rFonts w:ascii="Azo Sans" w:hAnsi="Azo Sans" w:cs="Arial"/>
          <w:color w:val="auto"/>
          <w:u w:val="none"/>
        </w:rPr>
      </w:pPr>
      <w:r w:rsidRPr="0035114A">
        <w:rPr>
          <w:rStyle w:val="Emphasis"/>
          <w:rFonts w:ascii="Azo Sans" w:hAnsi="Azo Sans" w:cs="Arial"/>
          <w:color w:val="auto"/>
          <w:u w:val="none"/>
        </w:rPr>
        <w:t xml:space="preserve">Ethics </w:t>
      </w:r>
      <w:r w:rsidR="00202288" w:rsidRPr="0035114A">
        <w:rPr>
          <w:rStyle w:val="Emphasis"/>
          <w:rFonts w:ascii="Azo Sans" w:hAnsi="Azo Sans" w:cs="Arial"/>
          <w:color w:val="auto"/>
          <w:u w:val="none"/>
        </w:rPr>
        <w:t>Applications and Reviews</w:t>
      </w:r>
    </w:p>
    <w:p w14:paraId="66DF66D3" w14:textId="1A40C144" w:rsidR="00AC55B3" w:rsidRPr="0035114A" w:rsidRDefault="00AC55B3" w:rsidP="0035114A">
      <w:pPr>
        <w:pStyle w:val="ListParagraph"/>
        <w:numPr>
          <w:ilvl w:val="0"/>
          <w:numId w:val="41"/>
        </w:numPr>
        <w:spacing w:line="360" w:lineRule="auto"/>
        <w:ind w:hanging="11"/>
        <w:rPr>
          <w:rStyle w:val="Emphasis"/>
          <w:rFonts w:ascii="Azo Sans" w:hAnsi="Azo Sans" w:cs="Arial"/>
          <w:color w:val="auto"/>
          <w:u w:val="none"/>
        </w:rPr>
      </w:pPr>
      <w:r w:rsidRPr="0035114A">
        <w:rPr>
          <w:rStyle w:val="Emphasis"/>
          <w:rFonts w:ascii="Azo Sans" w:hAnsi="Azo Sans" w:cs="Arial"/>
          <w:color w:val="auto"/>
          <w:u w:val="none"/>
        </w:rPr>
        <w:t>Policies and</w:t>
      </w:r>
      <w:r w:rsidR="00202288" w:rsidRPr="0035114A">
        <w:rPr>
          <w:rStyle w:val="Emphasis"/>
          <w:rFonts w:ascii="Azo Sans" w:hAnsi="Azo Sans" w:cs="Arial"/>
          <w:color w:val="auto"/>
          <w:u w:val="none"/>
        </w:rPr>
        <w:t xml:space="preserve"> Documentation</w:t>
      </w:r>
    </w:p>
    <w:p w14:paraId="1F14D905" w14:textId="5DA35BDB" w:rsidR="00270924" w:rsidRPr="0035114A" w:rsidRDefault="00202288" w:rsidP="00270924">
      <w:pPr>
        <w:pStyle w:val="ListParagraph"/>
        <w:numPr>
          <w:ilvl w:val="0"/>
          <w:numId w:val="41"/>
        </w:numPr>
        <w:spacing w:line="360" w:lineRule="auto"/>
        <w:ind w:hanging="11"/>
        <w:rPr>
          <w:rFonts w:ascii="Azo Sans" w:hAnsi="Azo Sans" w:cs="Arial"/>
          <w:b/>
          <w:iCs/>
        </w:rPr>
      </w:pPr>
      <w:r w:rsidRPr="0035114A">
        <w:rPr>
          <w:rStyle w:val="Emphasis"/>
          <w:rFonts w:ascii="Azo Sans" w:hAnsi="Azo Sans" w:cs="Arial"/>
          <w:color w:val="auto"/>
          <w:u w:val="none"/>
        </w:rPr>
        <w:t>Training and Guidance</w:t>
      </w:r>
    </w:p>
    <w:p w14:paraId="57400A72" w14:textId="77777777" w:rsidR="00E01A80" w:rsidRDefault="00E01A80" w:rsidP="00E01A80">
      <w:pPr>
        <w:pStyle w:val="ListParagraph"/>
        <w:spacing w:line="360" w:lineRule="auto"/>
        <w:jc w:val="left"/>
      </w:pPr>
    </w:p>
    <w:p w14:paraId="2E02E6CB" w14:textId="443242F8" w:rsidR="00E01A80" w:rsidRPr="005335FB" w:rsidRDefault="00E01A80" w:rsidP="00E01A80">
      <w:pPr>
        <w:pStyle w:val="ListParagraph"/>
        <w:spacing w:line="360" w:lineRule="auto"/>
        <w:jc w:val="left"/>
        <w:rPr>
          <w:rStyle w:val="Emphasis"/>
          <w:rFonts w:ascii="Azo Sans" w:hAnsi="Azo Sans"/>
        </w:rPr>
      </w:pPr>
      <w:hyperlink r:id="rId96" w:history="1">
        <w:r w:rsidRPr="005335FB">
          <w:rPr>
            <w:rStyle w:val="Emphasis"/>
            <w:rFonts w:ascii="Azo Sans" w:hAnsi="Azo Sans"/>
          </w:rPr>
          <w:t>Careers and Employment</w:t>
        </w:r>
      </w:hyperlink>
    </w:p>
    <w:p w14:paraId="405CD3B3" w14:textId="77777777" w:rsidR="00E01A80" w:rsidRPr="005335FB" w:rsidRDefault="00E01A80" w:rsidP="00E01A80">
      <w:pPr>
        <w:rPr>
          <w:rFonts w:ascii="Azo Sans" w:hAnsi="Azo Sans" w:cs="Arial"/>
          <w:color w:val="4472C4" w:themeColor="accent5"/>
        </w:rPr>
      </w:pPr>
      <w:hyperlink r:id="rId97" w:history="1">
        <w:r w:rsidRPr="005335FB">
          <w:rPr>
            <w:rStyle w:val="Hyperlink"/>
            <w:rFonts w:ascii="Azo Sans" w:hAnsi="Azo Sans" w:cs="Arial"/>
            <w:color w:val="4472C4" w:themeColor="accent5"/>
          </w:rPr>
          <w:t>Student and Graduate Enterprise</w:t>
        </w:r>
      </w:hyperlink>
    </w:p>
    <w:p w14:paraId="3252DF0C" w14:textId="77777777" w:rsidR="00E01A80" w:rsidRDefault="00E01A80" w:rsidP="00FA494B">
      <w:pPr>
        <w:tabs>
          <w:tab w:val="left" w:pos="0"/>
        </w:tabs>
        <w:ind w:left="709" w:hanging="709"/>
        <w:rPr>
          <w:rFonts w:ascii="Azo Sans" w:hAnsi="Azo Sans" w:cs="Arial"/>
          <w:b/>
          <w:bCs/>
        </w:rPr>
      </w:pPr>
    </w:p>
    <w:p w14:paraId="438C840C" w14:textId="77777777" w:rsidR="00C41318" w:rsidRDefault="00C41318" w:rsidP="00FA494B">
      <w:pPr>
        <w:tabs>
          <w:tab w:val="left" w:pos="0"/>
        </w:tabs>
        <w:ind w:left="709" w:hanging="709"/>
        <w:rPr>
          <w:rFonts w:ascii="Azo Sans" w:hAnsi="Azo Sans" w:cs="Arial"/>
          <w:b/>
          <w:bCs/>
        </w:rPr>
      </w:pPr>
    </w:p>
    <w:p w14:paraId="5FC0FD77" w14:textId="77777777" w:rsidR="00C41318" w:rsidRDefault="00C41318" w:rsidP="00FA494B">
      <w:pPr>
        <w:tabs>
          <w:tab w:val="left" w:pos="0"/>
        </w:tabs>
        <w:ind w:left="709" w:hanging="709"/>
        <w:rPr>
          <w:rFonts w:ascii="Azo Sans" w:hAnsi="Azo Sans" w:cs="Arial"/>
          <w:b/>
          <w:bCs/>
        </w:rPr>
      </w:pPr>
    </w:p>
    <w:p w14:paraId="6FE922E3" w14:textId="77777777" w:rsidR="00C41318" w:rsidRDefault="00C41318" w:rsidP="00FA494B">
      <w:pPr>
        <w:tabs>
          <w:tab w:val="left" w:pos="0"/>
        </w:tabs>
        <w:ind w:left="709" w:hanging="709"/>
        <w:rPr>
          <w:rFonts w:ascii="Azo Sans" w:hAnsi="Azo Sans" w:cs="Arial"/>
          <w:b/>
          <w:bCs/>
        </w:rPr>
      </w:pPr>
    </w:p>
    <w:p w14:paraId="4ED924CD" w14:textId="77777777" w:rsidR="00C41318" w:rsidRDefault="00C41318" w:rsidP="00FA494B">
      <w:pPr>
        <w:tabs>
          <w:tab w:val="left" w:pos="0"/>
        </w:tabs>
        <w:ind w:left="709" w:hanging="709"/>
        <w:rPr>
          <w:rFonts w:ascii="Azo Sans" w:hAnsi="Azo Sans" w:cs="Arial"/>
          <w:b/>
          <w:bCs/>
        </w:rPr>
      </w:pPr>
    </w:p>
    <w:p w14:paraId="36488919" w14:textId="5DEC572C" w:rsidR="00E9221A" w:rsidRPr="005335FB" w:rsidRDefault="00E9221A" w:rsidP="00FA494B">
      <w:pPr>
        <w:tabs>
          <w:tab w:val="left" w:pos="0"/>
        </w:tabs>
        <w:ind w:left="709" w:hanging="709"/>
        <w:rPr>
          <w:rFonts w:ascii="Azo Sans" w:hAnsi="Azo Sans" w:cs="Arial"/>
          <w:b/>
          <w:bCs/>
        </w:rPr>
      </w:pPr>
      <w:r w:rsidRPr="005335FB">
        <w:rPr>
          <w:rFonts w:ascii="Azo Sans" w:hAnsi="Azo Sans" w:cs="Arial"/>
          <w:b/>
          <w:bCs/>
        </w:rPr>
        <w:lastRenderedPageBreak/>
        <w:t>Fundamental British Values (FBV)</w:t>
      </w:r>
    </w:p>
    <w:p w14:paraId="17C04A11" w14:textId="64C8B3AF" w:rsidR="00E9221A" w:rsidRPr="005335FB" w:rsidRDefault="00E9221A" w:rsidP="00FA494B">
      <w:pPr>
        <w:tabs>
          <w:tab w:val="left" w:pos="0"/>
        </w:tabs>
        <w:rPr>
          <w:rFonts w:ascii="Azo Sans" w:hAnsi="Azo Sans" w:cs="Arial"/>
        </w:rPr>
      </w:pPr>
      <w:r w:rsidRPr="005335FB">
        <w:rPr>
          <w:rFonts w:ascii="Azo Sans" w:hAnsi="Azo Sans" w:cs="Arial"/>
        </w:rPr>
        <w:t xml:space="preserve">In 2014, the UK Government created five fundamental values that it identified as those that were unifying values, fundamental to British society and cohesion. </w:t>
      </w:r>
      <w:r w:rsidR="00DA7BF5" w:rsidRPr="005335FB">
        <w:rPr>
          <w:rFonts w:ascii="Azo Sans" w:hAnsi="Azo Sans" w:cs="Arial"/>
        </w:rPr>
        <w:t xml:space="preserve"> </w:t>
      </w:r>
      <w:r w:rsidRPr="005335FB">
        <w:rPr>
          <w:rFonts w:ascii="Azo Sans" w:hAnsi="Azo Sans" w:cs="Arial"/>
        </w:rPr>
        <w:t xml:space="preserve">The values were designed to balance freedom of thought, expression and choice in a liberal society with the need to maintain a safe and secure society. </w:t>
      </w:r>
      <w:r w:rsidR="00DA7BF5" w:rsidRPr="005335FB">
        <w:rPr>
          <w:rFonts w:ascii="Azo Sans" w:hAnsi="Azo Sans" w:cs="Arial"/>
        </w:rPr>
        <w:t xml:space="preserve"> </w:t>
      </w:r>
      <w:r w:rsidRPr="005335FB">
        <w:rPr>
          <w:rFonts w:ascii="Azo Sans" w:hAnsi="Azo Sans" w:cs="Arial"/>
          <w:shd w:val="clear" w:color="auto" w:fill="FFFFFF"/>
        </w:rPr>
        <w:t xml:space="preserve">The five British Values are democracy, the rule of law, individual liberty, and mutual respect for and tolerance of those with different faiths and beliefs and for those without faith. </w:t>
      </w:r>
      <w:r w:rsidR="00DA7BF5" w:rsidRPr="005335FB">
        <w:rPr>
          <w:rFonts w:ascii="Azo Sans" w:hAnsi="Azo Sans" w:cs="Arial"/>
          <w:shd w:val="clear" w:color="auto" w:fill="FFFFFF"/>
        </w:rPr>
        <w:t xml:space="preserve"> </w:t>
      </w:r>
      <w:r w:rsidRPr="005335FB">
        <w:rPr>
          <w:rFonts w:ascii="Azo Sans" w:hAnsi="Azo Sans" w:cs="Arial"/>
          <w:shd w:val="clear" w:color="auto" w:fill="FFFFFF"/>
        </w:rPr>
        <w:t xml:space="preserve">These values underpin your apprenticeship journey, the development of the teaching and learning material, the learning environment. </w:t>
      </w:r>
      <w:r w:rsidR="00DA7BF5" w:rsidRPr="005335FB">
        <w:rPr>
          <w:rFonts w:ascii="Azo Sans" w:hAnsi="Azo Sans" w:cs="Arial"/>
          <w:shd w:val="clear" w:color="auto" w:fill="FFFFFF"/>
        </w:rPr>
        <w:t xml:space="preserve"> </w:t>
      </w:r>
      <w:r w:rsidRPr="005335FB">
        <w:rPr>
          <w:rFonts w:ascii="Azo Sans" w:hAnsi="Azo Sans" w:cs="Arial"/>
          <w:shd w:val="clear" w:color="auto" w:fill="FFFFFF"/>
        </w:rPr>
        <w:t>In partnership with the Northumbria Students</w:t>
      </w:r>
      <w:r w:rsidR="00DA7BF5" w:rsidRPr="005335FB">
        <w:rPr>
          <w:rFonts w:ascii="Azo Sans" w:hAnsi="Azo Sans" w:cs="Arial"/>
          <w:shd w:val="clear" w:color="auto" w:fill="FFFFFF"/>
        </w:rPr>
        <w:t>’</w:t>
      </w:r>
      <w:r w:rsidRPr="005335FB">
        <w:rPr>
          <w:rFonts w:ascii="Azo Sans" w:hAnsi="Azo Sans" w:cs="Arial"/>
          <w:shd w:val="clear" w:color="auto" w:fill="FFFFFF"/>
        </w:rPr>
        <w:t xml:space="preserve"> Union, we developed the </w:t>
      </w:r>
      <w:r w:rsidR="00367178" w:rsidRPr="005335FB">
        <w:rPr>
          <w:rFonts w:ascii="Azo Sans" w:hAnsi="Azo Sans" w:cs="Arial"/>
          <w:shd w:val="clear" w:color="auto" w:fill="FFFFFF"/>
        </w:rPr>
        <w:t>S</w:t>
      </w:r>
      <w:r w:rsidRPr="005335FB">
        <w:rPr>
          <w:rFonts w:ascii="Azo Sans" w:hAnsi="Azo Sans" w:cs="Arial"/>
          <w:shd w:val="clear" w:color="auto" w:fill="FFFFFF"/>
        </w:rPr>
        <w:t xml:space="preserve">tudent </w:t>
      </w:r>
      <w:r w:rsidR="00367178" w:rsidRPr="005335FB">
        <w:rPr>
          <w:rFonts w:ascii="Azo Sans" w:hAnsi="Azo Sans" w:cs="Arial"/>
          <w:shd w:val="clear" w:color="auto" w:fill="FFFFFF"/>
        </w:rPr>
        <w:t>C</w:t>
      </w:r>
      <w:r w:rsidRPr="005335FB">
        <w:rPr>
          <w:rFonts w:ascii="Azo Sans" w:hAnsi="Azo Sans" w:cs="Arial"/>
          <w:shd w:val="clear" w:color="auto" w:fill="FFFFFF"/>
        </w:rPr>
        <w:t xml:space="preserve">harter </w:t>
      </w:r>
      <w:hyperlink r:id="rId98" w:history="1">
        <w:r w:rsidRPr="005335FB">
          <w:rPr>
            <w:rStyle w:val="Hyperlink"/>
            <w:rFonts w:ascii="Azo Sans" w:hAnsi="Azo Sans" w:cs="Arial"/>
            <w:color w:val="0070C0"/>
            <w:shd w:val="clear" w:color="auto" w:fill="FFFFFF"/>
          </w:rPr>
          <w:t>(</w:t>
        </w:r>
        <w:r w:rsidRPr="005335FB">
          <w:rPr>
            <w:rStyle w:val="Hyperlink"/>
            <w:rFonts w:ascii="Azo Sans" w:hAnsi="Azo Sans" w:cs="Arial"/>
            <w:color w:val="0070C0"/>
          </w:rPr>
          <w:t>Student Charter (northumbria.ac.uk))</w:t>
        </w:r>
      </w:hyperlink>
      <w:r w:rsidRPr="005335FB">
        <w:rPr>
          <w:rFonts w:ascii="Azo Sans" w:hAnsi="Azo Sans" w:cs="Arial"/>
        </w:rPr>
        <w:t xml:space="preserve"> </w:t>
      </w:r>
      <w:r w:rsidRPr="005335FB">
        <w:rPr>
          <w:rFonts w:ascii="Azo Sans" w:hAnsi="Azo Sans" w:cs="Arial"/>
          <w:shd w:val="clear" w:color="auto" w:fill="FFFFFF"/>
        </w:rPr>
        <w:t>which states;</w:t>
      </w:r>
    </w:p>
    <w:p w14:paraId="46E63AAD" w14:textId="77777777" w:rsidR="00E9221A" w:rsidRPr="005335FB" w:rsidRDefault="00E9221A" w:rsidP="00FA494B">
      <w:pPr>
        <w:pStyle w:val="NormalWeb"/>
        <w:shd w:val="clear" w:color="auto" w:fill="FFFFFF"/>
        <w:tabs>
          <w:tab w:val="left" w:pos="0"/>
        </w:tabs>
        <w:ind w:left="709" w:hanging="709"/>
        <w:jc w:val="both"/>
        <w:rPr>
          <w:rFonts w:ascii="Azo Sans" w:hAnsi="Azo Sans" w:cs="Arial"/>
          <w:color w:val="3A3A3A"/>
          <w:sz w:val="22"/>
          <w:szCs w:val="22"/>
        </w:rPr>
      </w:pPr>
    </w:p>
    <w:p w14:paraId="0965EA26" w14:textId="78094191" w:rsidR="00E9221A" w:rsidRPr="005335FB" w:rsidRDefault="00E9221A" w:rsidP="00FA494B">
      <w:pPr>
        <w:tabs>
          <w:tab w:val="left" w:pos="0"/>
        </w:tabs>
        <w:rPr>
          <w:rFonts w:ascii="Azo Sans" w:hAnsi="Azo Sans" w:cs="Arial"/>
          <w:i/>
          <w:iCs/>
          <w:shd w:val="clear" w:color="auto" w:fill="FFFFFF"/>
        </w:rPr>
      </w:pPr>
      <w:r w:rsidRPr="005335FB">
        <w:rPr>
          <w:rFonts w:ascii="Azo Sans" w:hAnsi="Azo Sans" w:cs="Arial"/>
          <w:i/>
          <w:iCs/>
          <w:shd w:val="clear" w:color="auto" w:fill="FFFFFF"/>
        </w:rPr>
        <w:t>"In partnership, Northumbria University and Northumbria Students’ Union encourages staff and student behaviours underpinned by values of equity, diversity and fairness. Collegiality and a concern for ethical behaviour and for the welfare of individuals within the University and wider society are paramount, as is upholding standards in order that students are justifiably proud of their achievements and the value of a Northumbria award.</w:t>
      </w:r>
    </w:p>
    <w:p w14:paraId="25D46B7A" w14:textId="77777777" w:rsidR="00E9221A" w:rsidRPr="005335FB" w:rsidRDefault="00E9221A" w:rsidP="00FA494B">
      <w:pPr>
        <w:tabs>
          <w:tab w:val="left" w:pos="0"/>
        </w:tabs>
        <w:ind w:left="709" w:hanging="709"/>
        <w:rPr>
          <w:rFonts w:ascii="Azo Sans" w:hAnsi="Azo Sans" w:cs="Arial"/>
          <w:shd w:val="clear" w:color="auto" w:fill="FFFFFF"/>
        </w:rPr>
      </w:pPr>
    </w:p>
    <w:p w14:paraId="205D805D" w14:textId="2E422B99" w:rsidR="00367178" w:rsidRPr="005335FB" w:rsidRDefault="00367178" w:rsidP="00367178">
      <w:pPr>
        <w:tabs>
          <w:tab w:val="left" w:pos="0"/>
        </w:tabs>
        <w:rPr>
          <w:rFonts w:ascii="Azo Sans" w:hAnsi="Azo Sans" w:cs="Arial"/>
          <w:i/>
          <w:iCs/>
          <w:shd w:val="clear" w:color="auto" w:fill="FFFFFF"/>
        </w:rPr>
      </w:pPr>
      <w:r w:rsidRPr="005335FB">
        <w:rPr>
          <w:rFonts w:ascii="Azo Sans" w:hAnsi="Azo Sans" w:cs="Arial"/>
          <w:i/>
          <w:iCs/>
          <w:color w:val="313131"/>
          <w:shd w:val="clear" w:color="auto" w:fill="FFFFFF"/>
        </w:rPr>
        <w:t>We are committed to providing an outstanding experience for all our students.  We hope you enjoy your time at Northumbria and achieve your full potential to take on the challenges of tomorrow”</w:t>
      </w:r>
    </w:p>
    <w:p w14:paraId="3EDC47F9" w14:textId="77777777" w:rsidR="00367178" w:rsidRPr="00DB0AFC" w:rsidRDefault="00367178" w:rsidP="00DA7BF5">
      <w:pPr>
        <w:tabs>
          <w:tab w:val="left" w:pos="0"/>
        </w:tabs>
        <w:rPr>
          <w:rFonts w:ascii="Azo Sans" w:hAnsi="Azo Sans" w:cs="Arial"/>
          <w:sz w:val="24"/>
          <w:szCs w:val="24"/>
          <w:shd w:val="clear" w:color="auto" w:fill="FFFFFF"/>
        </w:rPr>
      </w:pPr>
    </w:p>
    <w:p w14:paraId="612BFF96" w14:textId="518A51B7" w:rsidR="00E9221A" w:rsidRPr="005335FB" w:rsidRDefault="00E9221A" w:rsidP="00DA7BF5">
      <w:pPr>
        <w:tabs>
          <w:tab w:val="left" w:pos="0"/>
        </w:tabs>
        <w:rPr>
          <w:rFonts w:ascii="Azo Sans" w:hAnsi="Azo Sans" w:cs="Arial"/>
          <w:shd w:val="clear" w:color="auto" w:fill="FFFFFF"/>
        </w:rPr>
      </w:pPr>
      <w:r w:rsidRPr="005335FB">
        <w:rPr>
          <w:rFonts w:ascii="Azo Sans" w:hAnsi="Azo Sans" w:cs="Arial"/>
          <w:shd w:val="clear" w:color="auto" w:fill="FFFFFF"/>
        </w:rPr>
        <w:t>Further details in relation to FBV, and how it informs and shapes your</w:t>
      </w:r>
      <w:r w:rsidR="003C377D" w:rsidRPr="005335FB">
        <w:rPr>
          <w:rFonts w:ascii="Azo Sans" w:hAnsi="Azo Sans" w:cs="Arial"/>
          <w:shd w:val="clear" w:color="auto" w:fill="FFFFFF"/>
        </w:rPr>
        <w:t xml:space="preserve"> own</w:t>
      </w:r>
      <w:r w:rsidRPr="005335FB">
        <w:rPr>
          <w:rFonts w:ascii="Azo Sans" w:hAnsi="Azo Sans" w:cs="Arial"/>
          <w:shd w:val="clear" w:color="auto" w:fill="FFFFFF"/>
        </w:rPr>
        <w:t xml:space="preserve"> apprenticeship can be found on your programme Blackboard pages.</w:t>
      </w:r>
    </w:p>
    <w:p w14:paraId="4DD1669A" w14:textId="318B0B61" w:rsidR="00E9221A" w:rsidRPr="005335FB" w:rsidRDefault="00371F1B" w:rsidP="00FA494B">
      <w:pPr>
        <w:tabs>
          <w:tab w:val="left" w:pos="0"/>
        </w:tabs>
        <w:ind w:hanging="709"/>
        <w:rPr>
          <w:rStyle w:val="Hyperlink"/>
          <w:rFonts w:ascii="Azo Sans" w:hAnsi="Azo Sans" w:cs="Arial"/>
        </w:rPr>
      </w:pPr>
      <w:r w:rsidRPr="005335FB">
        <w:rPr>
          <w:rFonts w:ascii="Azo Sans" w:hAnsi="Azo Sans" w:cs="Arial"/>
          <w:b/>
          <w:color w:val="2B579A"/>
          <w:shd w:val="clear" w:color="auto" w:fill="E6E6E6"/>
        </w:rPr>
        <w:fldChar w:fldCharType="begin"/>
      </w:r>
      <w:r w:rsidR="00607E94" w:rsidRPr="005335FB">
        <w:rPr>
          <w:rFonts w:ascii="Azo Sans" w:hAnsi="Azo Sans" w:cs="Arial"/>
          <w:b/>
        </w:rPr>
        <w:instrText>HYPERLINK "https://www.northumbria.ac.uk/about-us/equality-and-diversity/"</w:instrText>
      </w:r>
      <w:r w:rsidRPr="005335FB">
        <w:rPr>
          <w:rFonts w:ascii="Azo Sans" w:hAnsi="Azo Sans" w:cs="Arial"/>
          <w:b/>
          <w:color w:val="2B579A"/>
          <w:shd w:val="clear" w:color="auto" w:fill="E6E6E6"/>
        </w:rPr>
      </w:r>
      <w:r w:rsidRPr="005335FB">
        <w:rPr>
          <w:rFonts w:ascii="Azo Sans" w:hAnsi="Azo Sans" w:cs="Arial"/>
          <w:b/>
          <w:color w:val="2B579A"/>
          <w:shd w:val="clear" w:color="auto" w:fill="E6E6E6"/>
        </w:rPr>
        <w:fldChar w:fldCharType="separate"/>
      </w:r>
    </w:p>
    <w:p w14:paraId="4BA84549" w14:textId="36FE106E" w:rsidR="00FD7683" w:rsidRPr="005335FB" w:rsidRDefault="004A536F" w:rsidP="00371F1B">
      <w:pPr>
        <w:tabs>
          <w:tab w:val="left" w:pos="-142"/>
          <w:tab w:val="left" w:pos="0"/>
        </w:tabs>
        <w:rPr>
          <w:rStyle w:val="Hyperlink"/>
          <w:rFonts w:ascii="Azo Sans" w:hAnsi="Azo Sans" w:cs="Arial"/>
          <w:color w:val="2E74B5" w:themeColor="accent1" w:themeShade="BF"/>
        </w:rPr>
      </w:pPr>
      <w:r w:rsidRPr="005335FB">
        <w:rPr>
          <w:rStyle w:val="Hyperlink"/>
          <w:rFonts w:ascii="Azo Sans" w:hAnsi="Azo Sans" w:cs="Arial"/>
          <w:color w:val="2E74B5" w:themeColor="accent1" w:themeShade="BF"/>
        </w:rPr>
        <w:t>Equality</w:t>
      </w:r>
      <w:r w:rsidR="00DA7BF5" w:rsidRPr="005335FB">
        <w:rPr>
          <w:rStyle w:val="Hyperlink"/>
          <w:rFonts w:ascii="Azo Sans" w:hAnsi="Azo Sans" w:cs="Arial"/>
          <w:color w:val="2E74B5" w:themeColor="accent1" w:themeShade="BF"/>
        </w:rPr>
        <w:t xml:space="preserve">, </w:t>
      </w:r>
      <w:r w:rsidRPr="005335FB">
        <w:rPr>
          <w:rStyle w:val="Hyperlink"/>
          <w:rFonts w:ascii="Azo Sans" w:hAnsi="Azo Sans" w:cs="Arial"/>
          <w:color w:val="2E74B5" w:themeColor="accent1" w:themeShade="BF"/>
        </w:rPr>
        <w:t>Diversity</w:t>
      </w:r>
      <w:r w:rsidR="00DA7BF5" w:rsidRPr="005335FB">
        <w:rPr>
          <w:rStyle w:val="Hyperlink"/>
          <w:rFonts w:ascii="Azo Sans" w:hAnsi="Azo Sans" w:cs="Arial"/>
          <w:color w:val="2E74B5" w:themeColor="accent1" w:themeShade="BF"/>
        </w:rPr>
        <w:t xml:space="preserve"> and Inclusion</w:t>
      </w:r>
    </w:p>
    <w:p w14:paraId="4B44866C" w14:textId="3AC57F1A" w:rsidR="00DA7BF5" w:rsidRPr="005335FB" w:rsidRDefault="00371F1B" w:rsidP="00DA7BF5">
      <w:pPr>
        <w:pStyle w:val="NormalWeb"/>
        <w:shd w:val="clear" w:color="auto" w:fill="FFFFFF"/>
        <w:spacing w:line="360" w:lineRule="auto"/>
        <w:textAlignment w:val="baseline"/>
        <w:rPr>
          <w:rFonts w:ascii="Azo Sans" w:eastAsia="Times New Roman" w:hAnsi="Azo Sans" w:cs="Arial"/>
          <w:color w:val="313131"/>
          <w:sz w:val="22"/>
          <w:szCs w:val="22"/>
          <w:lang w:eastAsia="en-GB"/>
        </w:rPr>
      </w:pPr>
      <w:r w:rsidRPr="005335FB">
        <w:rPr>
          <w:rFonts w:ascii="Azo Sans" w:hAnsi="Azo Sans" w:cs="Arial"/>
          <w:b/>
          <w:color w:val="2B579A"/>
          <w:sz w:val="22"/>
          <w:szCs w:val="22"/>
          <w:shd w:val="clear" w:color="auto" w:fill="E6E6E6"/>
        </w:rPr>
        <w:fldChar w:fldCharType="end"/>
      </w:r>
      <w:r w:rsidR="00DA7BF5" w:rsidRPr="005335FB">
        <w:rPr>
          <w:rFonts w:ascii="Azo Sans" w:eastAsia="Times New Roman" w:hAnsi="Azo Sans" w:cs="Arial"/>
          <w:color w:val="313131"/>
          <w:sz w:val="22"/>
          <w:szCs w:val="22"/>
          <w:bdr w:val="none" w:sz="0" w:space="0" w:color="auto" w:frame="1"/>
          <w:lang w:eastAsia="en-GB"/>
        </w:rPr>
        <w:t>Northumbria University is proud to be a multi-cultural community.  We value diversity and are determined to ensure that the opportunities we provide are open to all. Equality, Diversity and Inclusion (EDI) strongly underpins the University’s Strategy 2030.</w:t>
      </w:r>
    </w:p>
    <w:p w14:paraId="7BFD2D73" w14:textId="77777777" w:rsidR="00DA7BF5" w:rsidRPr="005335FB" w:rsidRDefault="00DA7BF5" w:rsidP="00DA7BF5">
      <w:pPr>
        <w:shd w:val="clear" w:color="auto" w:fill="FFFFFF"/>
        <w:jc w:val="left"/>
        <w:textAlignment w:val="baseline"/>
        <w:rPr>
          <w:rFonts w:ascii="Azo Sans" w:eastAsia="Times New Roman" w:hAnsi="Azo Sans" w:cs="Arial"/>
          <w:color w:val="313131"/>
          <w:bdr w:val="none" w:sz="0" w:space="0" w:color="auto" w:frame="1"/>
          <w:lang w:eastAsia="en-GB"/>
        </w:rPr>
      </w:pPr>
    </w:p>
    <w:p w14:paraId="1EE5BD55" w14:textId="7F30536B" w:rsidR="00DA7BF5" w:rsidRPr="005335FB" w:rsidRDefault="00DA7BF5" w:rsidP="00DA7BF5">
      <w:pPr>
        <w:shd w:val="clear" w:color="auto" w:fill="FFFFFF"/>
        <w:jc w:val="left"/>
        <w:textAlignment w:val="baseline"/>
        <w:rPr>
          <w:rFonts w:ascii="Azo Sans" w:eastAsia="Times New Roman" w:hAnsi="Azo Sans" w:cs="Arial"/>
          <w:color w:val="313131"/>
          <w:lang w:eastAsia="en-GB"/>
        </w:rPr>
      </w:pPr>
      <w:r w:rsidRPr="005335FB">
        <w:rPr>
          <w:rFonts w:ascii="Azo Sans" w:eastAsia="Times New Roman" w:hAnsi="Azo Sans" w:cs="Arial"/>
          <w:color w:val="313131"/>
          <w:bdr w:val="none" w:sz="0" w:space="0" w:color="auto" w:frame="1"/>
          <w:lang w:eastAsia="en-GB"/>
        </w:rPr>
        <w:t xml:space="preserve">Whilst we welcome the greater legislative protection which has been enacted in recent years at </w:t>
      </w:r>
      <w:proofErr w:type="gramStart"/>
      <w:r w:rsidRPr="005335FB">
        <w:rPr>
          <w:rFonts w:ascii="Azo Sans" w:eastAsia="Times New Roman" w:hAnsi="Azo Sans" w:cs="Arial"/>
          <w:color w:val="313131"/>
          <w:bdr w:val="none" w:sz="0" w:space="0" w:color="auto" w:frame="1"/>
          <w:lang w:eastAsia="en-GB"/>
        </w:rPr>
        <w:t>Northumbria</w:t>
      </w:r>
      <w:proofErr w:type="gramEnd"/>
      <w:r w:rsidRPr="005335FB">
        <w:rPr>
          <w:rFonts w:ascii="Azo Sans" w:eastAsia="Times New Roman" w:hAnsi="Azo Sans" w:cs="Arial"/>
          <w:color w:val="313131"/>
          <w:bdr w:val="none" w:sz="0" w:space="0" w:color="auto" w:frame="1"/>
          <w:lang w:eastAsia="en-GB"/>
        </w:rPr>
        <w:t xml:space="preserve"> we have long been aware that there is a compelling moral case for equality. Therefore, as well as implementing our legislative duties we are striving to create a community that positively welcomes diversity by aiming to embed equality, diversity and inclusion into everything that we do.</w:t>
      </w:r>
    </w:p>
    <w:p w14:paraId="1FEAECBF" w14:textId="77777777" w:rsidR="00DA7BF5" w:rsidRPr="005335FB" w:rsidRDefault="00DA7BF5" w:rsidP="00DA7BF5">
      <w:pPr>
        <w:shd w:val="clear" w:color="auto" w:fill="FFFFFF"/>
        <w:jc w:val="left"/>
        <w:textAlignment w:val="baseline"/>
        <w:rPr>
          <w:rFonts w:ascii="Azo Sans" w:eastAsia="Times New Roman" w:hAnsi="Azo Sans" w:cs="Arial"/>
          <w:color w:val="313131"/>
          <w:bdr w:val="none" w:sz="0" w:space="0" w:color="auto" w:frame="1"/>
          <w:lang w:eastAsia="en-GB"/>
        </w:rPr>
      </w:pPr>
    </w:p>
    <w:p w14:paraId="6E9D2ACF" w14:textId="45A9D8B2" w:rsidR="00DA7BF5" w:rsidRPr="005335FB" w:rsidRDefault="00DA7BF5" w:rsidP="00DA7BF5">
      <w:pPr>
        <w:shd w:val="clear" w:color="auto" w:fill="FFFFFF"/>
        <w:jc w:val="left"/>
        <w:textAlignment w:val="baseline"/>
        <w:rPr>
          <w:rFonts w:ascii="Azo Sans" w:eastAsia="Times New Roman" w:hAnsi="Azo Sans" w:cs="Arial"/>
          <w:color w:val="313131"/>
          <w:lang w:eastAsia="en-GB"/>
        </w:rPr>
      </w:pPr>
      <w:r w:rsidRPr="005335FB">
        <w:rPr>
          <w:rFonts w:ascii="Azo Sans" w:eastAsia="Times New Roman" w:hAnsi="Azo Sans" w:cs="Arial"/>
          <w:color w:val="313131"/>
          <w:bdr w:val="none" w:sz="0" w:space="0" w:color="auto" w:frame="1"/>
          <w:lang w:eastAsia="en-GB"/>
        </w:rPr>
        <w:t>We intend to become a Higher Education Institution which is recognised for its good practice in this area and are fully committed to enabling the development of a culture where we maximise the potential of all our staff and students.</w:t>
      </w:r>
    </w:p>
    <w:p w14:paraId="2F6BF361" w14:textId="4B492238" w:rsidR="00E9221A" w:rsidRPr="005335FB" w:rsidRDefault="00E9221A" w:rsidP="00FA494B">
      <w:pPr>
        <w:tabs>
          <w:tab w:val="left" w:pos="0"/>
          <w:tab w:val="left" w:pos="284"/>
        </w:tabs>
        <w:ind w:hanging="709"/>
        <w:rPr>
          <w:rFonts w:ascii="Azo Sans" w:hAnsi="Azo Sans" w:cs="Arial"/>
          <w:color w:val="2E74B5" w:themeColor="accent1" w:themeShade="BF"/>
        </w:rPr>
      </w:pPr>
    </w:p>
    <w:p w14:paraId="35829669" w14:textId="3E2FD646" w:rsidR="00202CE8" w:rsidRPr="005335FB" w:rsidRDefault="00E9221A" w:rsidP="00FA494B">
      <w:pPr>
        <w:tabs>
          <w:tab w:val="left" w:pos="-142"/>
          <w:tab w:val="left" w:pos="0"/>
        </w:tabs>
        <w:ind w:hanging="709"/>
        <w:rPr>
          <w:rFonts w:ascii="Azo Sans" w:hAnsi="Azo Sans" w:cs="Arial"/>
          <w:color w:val="2E74B5" w:themeColor="accent1" w:themeShade="BF"/>
        </w:rPr>
      </w:pPr>
      <w:r w:rsidRPr="005335FB">
        <w:rPr>
          <w:rFonts w:ascii="Azo Sans" w:hAnsi="Azo Sans" w:cs="Arial"/>
          <w:color w:val="2E74B5" w:themeColor="accent1" w:themeShade="BF"/>
        </w:rPr>
        <w:tab/>
      </w:r>
      <w:r w:rsidRPr="005335FB">
        <w:rPr>
          <w:rFonts w:ascii="Azo Sans" w:hAnsi="Azo Sans" w:cs="Arial"/>
          <w:color w:val="2E74B5" w:themeColor="accent1" w:themeShade="BF"/>
        </w:rPr>
        <w:tab/>
      </w:r>
      <w:hyperlink r:id="rId99" w:history="1">
        <w:r w:rsidR="00202CE8" w:rsidRPr="005335FB">
          <w:rPr>
            <w:rStyle w:val="Hyperlink"/>
            <w:rFonts w:ascii="Azo Sans" w:hAnsi="Azo Sans" w:cs="Arial"/>
            <w:color w:val="5B9BD5" w:themeColor="accent1"/>
          </w:rPr>
          <w:t>Student Inclusion and Success</w:t>
        </w:r>
      </w:hyperlink>
    </w:p>
    <w:p w14:paraId="2D20F8F7" w14:textId="62AE0AAA" w:rsidR="00202CE8" w:rsidRPr="005335FB" w:rsidRDefault="00202CE8" w:rsidP="00FA494B">
      <w:pPr>
        <w:tabs>
          <w:tab w:val="left" w:pos="0"/>
        </w:tabs>
        <w:rPr>
          <w:rFonts w:ascii="Azo Sans" w:hAnsi="Azo Sans" w:cs="Arial"/>
          <w:lang w:eastAsia="en-GB"/>
        </w:rPr>
      </w:pPr>
      <w:r w:rsidRPr="005335FB">
        <w:rPr>
          <w:rFonts w:ascii="Azo Sans" w:hAnsi="Azo Sans" w:cs="Arial"/>
          <w:lang w:eastAsia="en-GB"/>
        </w:rPr>
        <w:t>At Northumbria University we value equal and fair access to Higher Education.  We are committed to supporting students from all walks of life and are proud of the diversity of our student community.</w:t>
      </w:r>
      <w:r w:rsidR="008A3DF9" w:rsidRPr="005335FB">
        <w:rPr>
          <w:rFonts w:ascii="Azo Sans" w:hAnsi="Azo Sans" w:cs="Arial"/>
          <w:lang w:eastAsia="en-GB"/>
        </w:rPr>
        <w:t xml:space="preserve">  </w:t>
      </w:r>
      <w:r w:rsidRPr="005335FB">
        <w:rPr>
          <w:rFonts w:ascii="Azo Sans" w:hAnsi="Azo Sans" w:cs="Arial"/>
          <w:lang w:eastAsia="en-GB"/>
        </w:rPr>
        <w:t>We strive to build an inclusive learning environment and equal opportunities for all.</w:t>
      </w:r>
    </w:p>
    <w:p w14:paraId="0229DBBC" w14:textId="77777777" w:rsidR="00202CE8" w:rsidRPr="005335FB" w:rsidRDefault="00202CE8" w:rsidP="00202CE8">
      <w:pPr>
        <w:rPr>
          <w:rFonts w:ascii="Azo Sans" w:hAnsi="Azo Sans" w:cs="Arial"/>
          <w:lang w:eastAsia="en-GB"/>
        </w:rPr>
      </w:pPr>
    </w:p>
    <w:p w14:paraId="64FBF199" w14:textId="42F4FCC9" w:rsidR="00202CE8" w:rsidRPr="005335FB" w:rsidRDefault="00202CE8" w:rsidP="00202CE8">
      <w:pPr>
        <w:rPr>
          <w:rFonts w:ascii="Azo Sans" w:hAnsi="Azo Sans" w:cs="Arial"/>
          <w:lang w:eastAsia="en-GB"/>
        </w:rPr>
      </w:pPr>
      <w:r w:rsidRPr="005335FB">
        <w:rPr>
          <w:rFonts w:ascii="Azo Sans" w:hAnsi="Azo Sans" w:cs="Arial"/>
          <w:lang w:eastAsia="en-GB"/>
        </w:rPr>
        <w:t>Our Inclusion Practitioners are dedicated to helping students from underrepresented groups, who may require additional support during their student journey.  We offer 1-1 support appropriate to your individual requirements, including academic, financial and wellbeing advice, support and guidance.</w:t>
      </w:r>
    </w:p>
    <w:p w14:paraId="02EFA62A" w14:textId="77777777" w:rsidR="00F556B1" w:rsidRPr="005335FB" w:rsidRDefault="00F556B1" w:rsidP="00FA494B">
      <w:pPr>
        <w:rPr>
          <w:rFonts w:ascii="Azo Sans" w:hAnsi="Azo Sans" w:cs="Arial"/>
          <w:b/>
          <w:bCs/>
        </w:rPr>
      </w:pPr>
    </w:p>
    <w:p w14:paraId="01BEA893" w14:textId="07A5E931" w:rsidR="00E9221A" w:rsidRPr="005335FB" w:rsidRDefault="00E9221A" w:rsidP="00FA494B">
      <w:pPr>
        <w:rPr>
          <w:rFonts w:ascii="Azo Sans" w:hAnsi="Azo Sans" w:cs="Arial"/>
          <w:b/>
          <w:bCs/>
        </w:rPr>
      </w:pPr>
      <w:r w:rsidRPr="005335FB">
        <w:rPr>
          <w:rFonts w:ascii="Azo Sans" w:hAnsi="Azo Sans" w:cs="Arial"/>
          <w:b/>
          <w:bCs/>
        </w:rPr>
        <w:t>Safeguarding</w:t>
      </w:r>
    </w:p>
    <w:p w14:paraId="5B4A3AC8" w14:textId="49BDDF2D" w:rsidR="003221BB" w:rsidRPr="005335FB" w:rsidRDefault="003221BB" w:rsidP="00FA494B">
      <w:pPr>
        <w:rPr>
          <w:rFonts w:ascii="Azo Sans" w:hAnsi="Azo Sans" w:cs="Arial"/>
        </w:rPr>
      </w:pPr>
      <w:r w:rsidRPr="005335FB">
        <w:rPr>
          <w:rFonts w:ascii="Azo Sans" w:hAnsi="Azo Sans" w:cs="Arial"/>
        </w:rPr>
        <w:t>Safeguarding is about protecting children, young people and vulnerable adults from abuse or neglect. Everybody has the right to be safe no matter who they are or what their circumstances</w:t>
      </w:r>
    </w:p>
    <w:p w14:paraId="200E044E" w14:textId="42C16621" w:rsidR="003221BB" w:rsidRPr="005335FB" w:rsidRDefault="00E9221A" w:rsidP="4F678327">
      <w:pPr>
        <w:rPr>
          <w:rFonts w:ascii="Azo Sans" w:eastAsia="Arial" w:hAnsi="Azo Sans" w:cs="Arial"/>
        </w:rPr>
      </w:pPr>
      <w:r w:rsidRPr="005335FB">
        <w:rPr>
          <w:rFonts w:ascii="Azo Sans" w:hAnsi="Azo Sans" w:cs="Arial"/>
        </w:rPr>
        <w:t xml:space="preserve">Safeguarding is a consideration for a range of </w:t>
      </w:r>
      <w:proofErr w:type="gramStart"/>
      <w:r w:rsidRPr="005335FB">
        <w:rPr>
          <w:rFonts w:ascii="Azo Sans" w:hAnsi="Azo Sans" w:cs="Arial"/>
        </w:rPr>
        <w:t>University</w:t>
      </w:r>
      <w:proofErr w:type="gramEnd"/>
      <w:r w:rsidRPr="005335FB">
        <w:rPr>
          <w:rFonts w:ascii="Azo Sans" w:hAnsi="Azo Sans" w:cs="Arial"/>
        </w:rPr>
        <w:t xml:space="preserve"> activities, and we are all responsible for the safety of under-18s and vulnerable adults.</w:t>
      </w:r>
      <w:r w:rsidR="08594568" w:rsidRPr="005335FB">
        <w:rPr>
          <w:rFonts w:ascii="Azo Sans" w:hAnsi="Azo Sans" w:cs="Arial"/>
        </w:rPr>
        <w:t xml:space="preserve">  </w:t>
      </w:r>
    </w:p>
    <w:p w14:paraId="703F3DAE" w14:textId="3D236D72" w:rsidR="003221BB" w:rsidRPr="00DB0AFC" w:rsidRDefault="003221BB" w:rsidP="24384C3D">
      <w:pPr>
        <w:rPr>
          <w:rFonts w:ascii="Azo Sans" w:eastAsia="Arial" w:hAnsi="Azo Sans" w:cs="Arial"/>
          <w:sz w:val="24"/>
          <w:szCs w:val="24"/>
        </w:rPr>
      </w:pPr>
    </w:p>
    <w:p w14:paraId="4B34454A" w14:textId="75A5CF10" w:rsidR="003221BB" w:rsidRPr="005335FB" w:rsidRDefault="00E9221A" w:rsidP="4F678327">
      <w:pPr>
        <w:rPr>
          <w:rFonts w:ascii="Azo Sans" w:eastAsia="Arial" w:hAnsi="Azo Sans" w:cs="Arial"/>
        </w:rPr>
      </w:pPr>
      <w:r w:rsidRPr="005335FB">
        <w:rPr>
          <w:rFonts w:ascii="Azo Sans" w:hAnsi="Azo Sans" w:cs="Arial"/>
        </w:rPr>
        <w:t xml:space="preserve">The University's Safeguarding arrangements include risk–based policies and procedures that focus on </w:t>
      </w:r>
      <w:proofErr w:type="gramStart"/>
      <w:r w:rsidRPr="005335FB">
        <w:rPr>
          <w:rFonts w:ascii="Azo Sans" w:hAnsi="Azo Sans" w:cs="Arial"/>
        </w:rPr>
        <w:t>University</w:t>
      </w:r>
      <w:proofErr w:type="gramEnd"/>
      <w:r w:rsidRPr="005335FB">
        <w:rPr>
          <w:rFonts w:ascii="Azo Sans" w:hAnsi="Azo Sans" w:cs="Arial"/>
        </w:rPr>
        <w:t xml:space="preserve"> activities that involve children and vulnerable adults</w:t>
      </w:r>
      <w:r w:rsidR="003221BB" w:rsidRPr="005335FB">
        <w:rPr>
          <w:rFonts w:ascii="Azo Sans" w:hAnsi="Azo Sans" w:cs="Arial"/>
        </w:rPr>
        <w:t>.</w:t>
      </w:r>
      <w:r w:rsidR="6ACFDABD" w:rsidRPr="005335FB">
        <w:rPr>
          <w:rFonts w:ascii="Azo Sans" w:hAnsi="Azo Sans" w:cs="Arial"/>
        </w:rPr>
        <w:t xml:space="preserve"> </w:t>
      </w:r>
      <w:r w:rsidR="6ACFDABD" w:rsidRPr="005335FB">
        <w:rPr>
          <w:rFonts w:ascii="Azo Sans" w:eastAsia="Arial" w:hAnsi="Azo Sans" w:cs="Arial"/>
        </w:rPr>
        <w:t xml:space="preserve"> The University has a dedicated structure of staff, made up of the Principal Safeguarding Officer (PSO), Designated Safeguarding Officers, and Safeguarding Champions, to facilitate reporting and management of Safeguarding related queries, reports and cases.</w:t>
      </w:r>
    </w:p>
    <w:p w14:paraId="5E6812F2" w14:textId="3BC4EF10" w:rsidR="003221BB" w:rsidRPr="005335FB" w:rsidRDefault="6ACFDABD" w:rsidP="4F678327">
      <w:pPr>
        <w:rPr>
          <w:rFonts w:ascii="Azo Sans" w:eastAsia="Arial" w:hAnsi="Azo Sans" w:cs="Arial"/>
        </w:rPr>
      </w:pPr>
      <w:r w:rsidRPr="005335FB">
        <w:rPr>
          <w:rFonts w:ascii="Azo Sans" w:eastAsia="Arial" w:hAnsi="Azo Sans" w:cs="Arial"/>
        </w:rPr>
        <w:t xml:space="preserve"> </w:t>
      </w:r>
    </w:p>
    <w:p w14:paraId="1E7C5A46" w14:textId="75047270" w:rsidR="003221BB" w:rsidRPr="005335FB" w:rsidRDefault="6ACFDABD" w:rsidP="4F678327">
      <w:pPr>
        <w:rPr>
          <w:rFonts w:ascii="Azo Sans" w:eastAsia="Arial" w:hAnsi="Azo Sans" w:cs="Arial"/>
        </w:rPr>
      </w:pPr>
      <w:r w:rsidRPr="005335FB">
        <w:rPr>
          <w:rFonts w:ascii="Azo Sans" w:eastAsia="Arial" w:hAnsi="Azo Sans" w:cs="Arial"/>
        </w:rPr>
        <w:t>As an apprentice at Northumbria, you will receive training on Safeguarding and the Prevent Duty, to ensure you are familiar with your responsibilities, and to know how and where to report any concerns while at the University or on work placement.</w:t>
      </w:r>
    </w:p>
    <w:p w14:paraId="1D91BEC3" w14:textId="60E67BC9" w:rsidR="003221BB" w:rsidRPr="00DB0AFC" w:rsidRDefault="003221BB" w:rsidP="00FA494B">
      <w:pPr>
        <w:rPr>
          <w:rFonts w:ascii="Azo Sans" w:hAnsi="Azo Sans" w:cs="Arial"/>
          <w:sz w:val="24"/>
          <w:szCs w:val="24"/>
        </w:rPr>
      </w:pPr>
    </w:p>
    <w:p w14:paraId="7DEA6BA8" w14:textId="2672A57E" w:rsidR="003221BB" w:rsidRPr="005335FB" w:rsidRDefault="6ACFDABD" w:rsidP="4F678327">
      <w:pPr>
        <w:rPr>
          <w:rFonts w:ascii="Azo Sans" w:eastAsia="Arial" w:hAnsi="Azo Sans" w:cs="Arial"/>
        </w:rPr>
      </w:pPr>
      <w:r w:rsidRPr="005335FB">
        <w:rPr>
          <w:rFonts w:ascii="Azo Sans" w:eastAsia="Arial" w:hAnsi="Azo Sans" w:cs="Arial"/>
        </w:rPr>
        <w:t>For further information on the University’s approach to Safeguarding,</w:t>
      </w:r>
      <w:r w:rsidR="004E76D6" w:rsidRPr="005335FB">
        <w:rPr>
          <w:rFonts w:ascii="Azo Sans" w:eastAsia="Arial" w:hAnsi="Azo Sans" w:cs="Arial"/>
        </w:rPr>
        <w:t xml:space="preserve"> </w:t>
      </w:r>
      <w:r w:rsidRPr="005335FB">
        <w:rPr>
          <w:rFonts w:ascii="Azo Sans" w:eastAsia="Arial" w:hAnsi="Azo Sans" w:cs="Arial"/>
        </w:rPr>
        <w:t>including the reporting procedure and the contact details for Designated Safeguarding Officers and Safeguarding Champions, please consult the following links:</w:t>
      </w:r>
    </w:p>
    <w:p w14:paraId="497C6C25" w14:textId="7AEA7717" w:rsidR="003221BB" w:rsidRPr="005335FB" w:rsidRDefault="003221BB" w:rsidP="00FA494B">
      <w:pPr>
        <w:rPr>
          <w:rFonts w:ascii="Azo Sans" w:hAnsi="Azo Sans" w:cs="Arial"/>
        </w:rPr>
      </w:pPr>
    </w:p>
    <w:p w14:paraId="188C331F" w14:textId="210556B9" w:rsidR="00E9221A" w:rsidRPr="005335FB" w:rsidRDefault="003221BB" w:rsidP="00FA494B">
      <w:pPr>
        <w:rPr>
          <w:rFonts w:ascii="Azo Sans" w:hAnsi="Azo Sans" w:cs="Arial"/>
          <w:color w:val="2E74B5" w:themeColor="accent1" w:themeShade="BF"/>
        </w:rPr>
      </w:pPr>
      <w:hyperlink r:id="rId100">
        <w:r w:rsidRPr="005335FB">
          <w:rPr>
            <w:rStyle w:val="Hyperlink"/>
            <w:rFonts w:ascii="Azo Sans" w:hAnsi="Azo Sans" w:cs="Arial"/>
            <w:color w:val="2E74B5" w:themeColor="accent1" w:themeShade="BF"/>
          </w:rPr>
          <w:t>Safeguarding</w:t>
        </w:r>
      </w:hyperlink>
    </w:p>
    <w:p w14:paraId="42462BF4" w14:textId="00D2E9A8" w:rsidR="31743D3E" w:rsidRPr="005335FB" w:rsidRDefault="31743D3E" w:rsidP="4F678327">
      <w:pPr>
        <w:jc w:val="left"/>
        <w:rPr>
          <w:rFonts w:ascii="Azo Sans" w:hAnsi="Azo Sans"/>
        </w:rPr>
      </w:pPr>
      <w:hyperlink r:id="rId101">
        <w:r w:rsidRPr="005335FB">
          <w:rPr>
            <w:rStyle w:val="Hyperlink"/>
            <w:rFonts w:ascii="Azo Sans" w:eastAsia="Arial" w:hAnsi="Azo Sans" w:cs="Arial"/>
          </w:rPr>
          <w:t>University Safeguarding Policy</w:t>
        </w:r>
        <w:r w:rsidRPr="005335FB">
          <w:rPr>
            <w:rFonts w:ascii="Azo Sans" w:hAnsi="Azo Sans"/>
          </w:rPr>
          <w:br/>
        </w:r>
      </w:hyperlink>
      <w:hyperlink r:id="rId102">
        <w:r w:rsidRPr="005335FB">
          <w:rPr>
            <w:rStyle w:val="Hyperlink"/>
            <w:rFonts w:ascii="Azo Sans" w:eastAsia="Arial" w:hAnsi="Azo Sans" w:cs="Arial"/>
          </w:rPr>
          <w:t>University Safeguarding Procedure</w:t>
        </w:r>
      </w:hyperlink>
    </w:p>
    <w:p w14:paraId="7175325E" w14:textId="77777777" w:rsidR="00E9221A" w:rsidRPr="005335FB" w:rsidRDefault="00E9221A" w:rsidP="006F68E9">
      <w:pPr>
        <w:spacing w:after="160" w:line="259" w:lineRule="auto"/>
        <w:jc w:val="left"/>
        <w:rPr>
          <w:rFonts w:ascii="Azo Sans" w:hAnsi="Azo Sans" w:cs="Arial"/>
          <w:color w:val="2E74B5" w:themeColor="accent1" w:themeShade="BF"/>
        </w:rPr>
      </w:pPr>
    </w:p>
    <w:p w14:paraId="26F9F41F" w14:textId="44A6F066" w:rsidR="00E9221A" w:rsidRPr="005335FB" w:rsidRDefault="00E9221A" w:rsidP="00FA494B">
      <w:pPr>
        <w:rPr>
          <w:rFonts w:ascii="Azo Sans" w:hAnsi="Azo Sans" w:cs="Arial"/>
          <w:b/>
          <w:bCs/>
        </w:rPr>
      </w:pPr>
      <w:r w:rsidRPr="005335FB">
        <w:rPr>
          <w:rFonts w:ascii="Azo Sans" w:hAnsi="Azo Sans" w:cs="Arial"/>
          <w:b/>
          <w:bCs/>
        </w:rPr>
        <w:lastRenderedPageBreak/>
        <w:t>Prevent</w:t>
      </w:r>
      <w:r w:rsidR="003221BB" w:rsidRPr="005335FB">
        <w:rPr>
          <w:rFonts w:ascii="Azo Sans" w:hAnsi="Azo Sans" w:cs="Arial"/>
          <w:b/>
          <w:bCs/>
        </w:rPr>
        <w:t xml:space="preserve"> and Radicalisation</w:t>
      </w:r>
    </w:p>
    <w:p w14:paraId="5EDBA89D" w14:textId="174388A6" w:rsidR="003221BB" w:rsidRPr="005335FB" w:rsidRDefault="003221BB" w:rsidP="4F678327">
      <w:pPr>
        <w:spacing w:before="100" w:beforeAutospacing="1" w:after="100" w:afterAutospacing="1"/>
        <w:jc w:val="left"/>
        <w:textAlignment w:val="baseline"/>
        <w:rPr>
          <w:rFonts w:ascii="Azo Sans" w:eastAsia="Arial" w:hAnsi="Azo Sans" w:cs="Arial"/>
        </w:rPr>
      </w:pPr>
      <w:r w:rsidRPr="005335FB">
        <w:rPr>
          <w:rFonts w:ascii="Azo Sans" w:eastAsia="Times New Roman" w:hAnsi="Azo Sans" w:cs="Arial"/>
          <w:color w:val="313131"/>
          <w:lang w:eastAsia="en-GB"/>
        </w:rPr>
        <w:t>Northumbria University has a duty under the government’s Prevent Duty Guidance to safeguard our student community against the risk of radicalisation.  Prevent is a part of the government’s counter-terrorism strategy and aims to</w:t>
      </w:r>
      <w:r w:rsidR="32139AE9" w:rsidRPr="005335FB">
        <w:rPr>
          <w:rFonts w:ascii="Azo Sans" w:eastAsia="Times New Roman" w:hAnsi="Azo Sans" w:cs="Arial"/>
          <w:color w:val="313131"/>
          <w:lang w:eastAsia="en-GB"/>
        </w:rPr>
        <w:t xml:space="preserve"> </w:t>
      </w:r>
      <w:r w:rsidR="32139AE9" w:rsidRPr="005335FB">
        <w:rPr>
          <w:rFonts w:ascii="Azo Sans" w:eastAsia="Arial" w:hAnsi="Azo Sans" w:cs="Arial"/>
          <w:color w:val="000000" w:themeColor="text1"/>
        </w:rPr>
        <w:t>stop people from becoming terrorists or supporting terrorism.</w:t>
      </w:r>
    </w:p>
    <w:p w14:paraId="7DBE1B26" w14:textId="6337D0C6" w:rsidR="32139AE9" w:rsidRPr="005335FB" w:rsidRDefault="32139AE9" w:rsidP="00FB1E81">
      <w:pPr>
        <w:spacing w:beforeAutospacing="1" w:afterAutospacing="1"/>
        <w:jc w:val="left"/>
        <w:rPr>
          <w:rFonts w:ascii="Azo Sans" w:eastAsia="Arial" w:hAnsi="Azo Sans" w:cs="Arial"/>
        </w:rPr>
      </w:pPr>
      <w:r w:rsidRPr="005335FB">
        <w:rPr>
          <w:rFonts w:ascii="Azo Sans" w:eastAsia="Arial" w:hAnsi="Azo Sans" w:cs="Arial"/>
          <w:color w:val="313131"/>
        </w:rPr>
        <w:t>There are three objectives of Prevent:</w:t>
      </w:r>
    </w:p>
    <w:p w14:paraId="19DB5707" w14:textId="2A01BD54" w:rsidR="32139AE9" w:rsidRPr="005335FB" w:rsidRDefault="32139AE9" w:rsidP="00E166E4">
      <w:pPr>
        <w:pStyle w:val="ListParagraph"/>
        <w:numPr>
          <w:ilvl w:val="0"/>
          <w:numId w:val="1"/>
        </w:numPr>
        <w:jc w:val="left"/>
        <w:rPr>
          <w:rFonts w:ascii="Azo Sans" w:eastAsia="Arial" w:hAnsi="Azo Sans" w:cs="Arial"/>
          <w:color w:val="000000" w:themeColor="text1"/>
        </w:rPr>
      </w:pPr>
      <w:r w:rsidRPr="005335FB">
        <w:rPr>
          <w:rFonts w:ascii="Azo Sans" w:eastAsia="Arial" w:hAnsi="Azo Sans" w:cs="Arial"/>
          <w:color w:val="000000" w:themeColor="text1"/>
        </w:rPr>
        <w:t>tackle the ideological causes of terrorism</w:t>
      </w:r>
    </w:p>
    <w:p w14:paraId="35454210" w14:textId="6A1BADBD" w:rsidR="32139AE9" w:rsidRPr="005335FB" w:rsidRDefault="32139AE9" w:rsidP="00E166E4">
      <w:pPr>
        <w:pStyle w:val="ListParagraph"/>
        <w:numPr>
          <w:ilvl w:val="0"/>
          <w:numId w:val="1"/>
        </w:numPr>
        <w:jc w:val="left"/>
        <w:rPr>
          <w:rFonts w:ascii="Azo Sans" w:eastAsia="Arial" w:hAnsi="Azo Sans" w:cs="Arial"/>
          <w:color w:val="000000" w:themeColor="text1"/>
        </w:rPr>
      </w:pPr>
      <w:r w:rsidRPr="005335FB">
        <w:rPr>
          <w:rFonts w:ascii="Azo Sans" w:eastAsia="Arial" w:hAnsi="Azo Sans" w:cs="Arial"/>
          <w:color w:val="000000" w:themeColor="text1"/>
          <w:lang w:val="en-GB"/>
        </w:rPr>
        <w:t xml:space="preserve">intervene early to support people susceptible to radicalisation </w:t>
      </w:r>
    </w:p>
    <w:p w14:paraId="4982C077" w14:textId="202500A1" w:rsidR="32139AE9" w:rsidRPr="005335FB" w:rsidRDefault="00814577" w:rsidP="00814577">
      <w:pPr>
        <w:pStyle w:val="ListParagraph"/>
        <w:numPr>
          <w:ilvl w:val="0"/>
          <w:numId w:val="1"/>
        </w:numPr>
        <w:jc w:val="left"/>
        <w:rPr>
          <w:rFonts w:ascii="Azo Sans" w:eastAsia="Arial" w:hAnsi="Azo Sans" w:cs="Arial"/>
          <w:color w:val="000000" w:themeColor="text1"/>
        </w:rPr>
      </w:pPr>
      <w:r w:rsidRPr="005335FB">
        <w:rPr>
          <w:rFonts w:ascii="Azo Sans" w:eastAsia="Arial" w:hAnsi="Azo Sans" w:cs="Arial"/>
          <w:color w:val="000000" w:themeColor="text1"/>
          <w:lang w:val="en-GB"/>
        </w:rPr>
        <w:t>enable people who have already engaged in terrorism to disengage</w:t>
      </w:r>
      <w:r w:rsidR="32139AE9" w:rsidRPr="005335FB">
        <w:rPr>
          <w:rFonts w:ascii="Azo Sans" w:eastAsia="Arial" w:hAnsi="Azo Sans" w:cs="Arial"/>
          <w:color w:val="000000" w:themeColor="text1"/>
        </w:rPr>
        <w:t>and rehabilitate</w:t>
      </w:r>
      <w:r w:rsidRPr="005335FB">
        <w:rPr>
          <w:rFonts w:ascii="Azo Sans" w:eastAsia="Arial" w:hAnsi="Azo Sans" w:cs="Arial"/>
          <w:color w:val="000000" w:themeColor="text1"/>
        </w:rPr>
        <w:t>.</w:t>
      </w:r>
    </w:p>
    <w:p w14:paraId="1B86D1BF" w14:textId="2E507655" w:rsidR="003221BB" w:rsidRPr="005335FB" w:rsidRDefault="0052362E" w:rsidP="003221BB">
      <w:pPr>
        <w:spacing w:beforeAutospacing="1" w:afterAutospacing="1" w:line="240" w:lineRule="auto"/>
        <w:jc w:val="left"/>
        <w:textAlignment w:val="baseline"/>
        <w:rPr>
          <w:rFonts w:ascii="Azo Sans" w:eastAsia="Times New Roman" w:hAnsi="Azo Sans" w:cs="Arial"/>
          <w:color w:val="4472C4" w:themeColor="accent5"/>
          <w:lang w:eastAsia="en-GB"/>
        </w:rPr>
      </w:pPr>
      <w:r w:rsidRPr="005335FB">
        <w:rPr>
          <w:rFonts w:ascii="Azo Sans" w:eastAsia="Times New Roman" w:hAnsi="Azo Sans" w:cs="Arial"/>
          <w:color w:val="313131"/>
          <w:lang w:eastAsia="en-GB"/>
        </w:rPr>
        <w:t>Follow the link to find out m</w:t>
      </w:r>
      <w:r w:rsidR="003221BB" w:rsidRPr="005335FB">
        <w:rPr>
          <w:rFonts w:ascii="Azo Sans" w:eastAsia="Times New Roman" w:hAnsi="Azo Sans" w:cs="Arial"/>
          <w:color w:val="313131"/>
          <w:lang w:eastAsia="en-GB"/>
        </w:rPr>
        <w:t xml:space="preserve">ore information about Prevent and the University's </w:t>
      </w:r>
      <w:hyperlink r:id="rId103" w:history="1">
        <w:r w:rsidR="003221BB" w:rsidRPr="005335FB">
          <w:rPr>
            <w:rFonts w:ascii="Azo Sans" w:eastAsia="Times New Roman" w:hAnsi="Azo Sans" w:cs="Arial"/>
            <w:color w:val="4472C4" w:themeColor="accent5"/>
            <w:u w:val="single"/>
            <w:bdr w:val="none" w:sz="0" w:space="0" w:color="auto" w:frame="1"/>
            <w:lang w:eastAsia="en-GB"/>
          </w:rPr>
          <w:t>Prevent Duty policies and arrangements</w:t>
        </w:r>
      </w:hyperlink>
      <w:r w:rsidR="006F33C0" w:rsidRPr="005335FB">
        <w:rPr>
          <w:rFonts w:ascii="Azo Sans" w:eastAsia="Times New Roman" w:hAnsi="Azo Sans" w:cs="Arial"/>
          <w:color w:val="4472C4" w:themeColor="accent5"/>
          <w:lang w:eastAsia="en-GB"/>
        </w:rPr>
        <w:t>.</w:t>
      </w:r>
    </w:p>
    <w:p w14:paraId="2FADAD44" w14:textId="77777777" w:rsidR="006F33C0" w:rsidRPr="005335FB" w:rsidRDefault="006F33C0" w:rsidP="00E9221A">
      <w:pPr>
        <w:ind w:left="709"/>
        <w:rPr>
          <w:rFonts w:ascii="Azo Sans" w:hAnsi="Azo Sans" w:cs="Arial"/>
        </w:rPr>
      </w:pPr>
    </w:p>
    <w:bookmarkEnd w:id="15"/>
    <w:bookmarkEnd w:id="16"/>
    <w:p w14:paraId="13500255" w14:textId="4D6D2BDB" w:rsidR="004A536F" w:rsidRPr="005335FB" w:rsidRDefault="004A536F" w:rsidP="005713A5">
      <w:pPr>
        <w:spacing w:after="160" w:line="259" w:lineRule="auto"/>
        <w:jc w:val="left"/>
        <w:rPr>
          <w:rFonts w:ascii="Azo Sans" w:hAnsi="Azo Sans"/>
          <w:color w:val="2E74B5" w:themeColor="accent1" w:themeShade="BF"/>
        </w:rPr>
      </w:pPr>
    </w:p>
    <w:sectPr w:rsidR="004A536F" w:rsidRPr="005335FB" w:rsidSect="00256495">
      <w:headerReference w:type="even" r:id="rId104"/>
      <w:headerReference w:type="default" r:id="rId105"/>
      <w:footerReference w:type="even" r:id="rId106"/>
      <w:headerReference w:type="first" r:id="rId107"/>
      <w:footerReference w:type="first" r:id="rId108"/>
      <w:pgSz w:w="11906" w:h="16838"/>
      <w:pgMar w:top="1985" w:right="720" w:bottom="1701" w:left="72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erry Douglas" w:date="2025-06-09T09:06:00Z" w:initials="KW">
    <w:p w14:paraId="426FF797" w14:textId="77777777" w:rsidR="00E01A80" w:rsidRDefault="00FF1679" w:rsidP="00E01A80">
      <w:pPr>
        <w:pStyle w:val="CommentText"/>
        <w:jc w:val="left"/>
      </w:pPr>
      <w:r>
        <w:rPr>
          <w:rStyle w:val="CommentReference"/>
        </w:rPr>
        <w:annotationRef/>
      </w:r>
      <w:r w:rsidR="00E01A80">
        <w:t>The faculty and department names will be changing following the restructure so check what new names are rather than using from previous years</w:t>
      </w:r>
    </w:p>
  </w:comment>
  <w:comment w:id="3" w:author="Kerry Douglas" w:date="2024-06-27T18:08:00Z" w:initials="KW">
    <w:p w14:paraId="6B7073E4" w14:textId="05B651BA" w:rsidR="003A1EF6" w:rsidRDefault="009F083D" w:rsidP="003A1EF6">
      <w:pPr>
        <w:pStyle w:val="CommentText"/>
        <w:jc w:val="left"/>
      </w:pPr>
      <w:r>
        <w:rPr>
          <w:rStyle w:val="CommentReference"/>
        </w:rPr>
        <w:annotationRef/>
      </w:r>
      <w:r w:rsidR="003A1EF6">
        <w:t xml:space="preserve">Index (inc page numbers) to be checked and updated, once all information added.  Also add bookmark link to </w:t>
      </w:r>
      <w:r w:rsidR="003A1EF6">
        <w:rPr>
          <w:b/>
          <w:bCs/>
        </w:rPr>
        <w:t>main</w:t>
      </w:r>
      <w:r w:rsidR="003A1EF6">
        <w:t xml:space="preserve"> headers so you can jump directly to that section</w:t>
      </w:r>
    </w:p>
  </w:comment>
  <w:comment w:id="5" w:author="Kerry Douglas" w:date="2024-07-26T14:06:00Z" w:initials="KD">
    <w:p w14:paraId="3462A2DB" w14:textId="77777777" w:rsidR="00B02FC0" w:rsidRDefault="00B02FC0" w:rsidP="00B02FC0">
      <w:pPr>
        <w:pStyle w:val="CommentText"/>
      </w:pPr>
      <w:r>
        <w:t>Delete one of these paragraphs as appropriate for the programme</w:t>
      </w:r>
      <w:r>
        <w:rPr>
          <w:rStyle w:val="CommentReference"/>
        </w:rPr>
        <w:annotationRef/>
      </w:r>
    </w:p>
  </w:comment>
  <w:comment w:id="4" w:author="Kerry Douglas" w:date="2024-07-26T14:06:00Z" w:initials="KD">
    <w:p w14:paraId="189896FF" w14:textId="7ED44E9A" w:rsidR="5207343E" w:rsidRDefault="5207343E">
      <w:pPr>
        <w:pStyle w:val="CommentText"/>
      </w:pPr>
      <w:r>
        <w:t>Delete one of these paragraphs as appropriate for the programme</w:t>
      </w:r>
      <w:r>
        <w:rPr>
          <w:rStyle w:val="CommentReference"/>
        </w:rPr>
        <w:annotationRef/>
      </w:r>
    </w:p>
  </w:comment>
  <w:comment w:id="13" w:author="Kerry Douglas" w:date="2024-06-27T18:39:00Z" w:initials="KW">
    <w:p w14:paraId="0F8401D6" w14:textId="414DF5B6" w:rsidR="007C1415" w:rsidRDefault="007C1415" w:rsidP="007C1415">
      <w:pPr>
        <w:pStyle w:val="CommentText"/>
        <w:jc w:val="left"/>
      </w:pPr>
      <w:r>
        <w:rPr>
          <w:rStyle w:val="CommentReference"/>
        </w:rPr>
        <w:annotationRef/>
      </w:r>
      <w:r>
        <w:t>Can be copied from last year’s handbook but should still be checked by PL</w:t>
      </w:r>
    </w:p>
  </w:comment>
  <w:comment w:id="24" w:author="Kerry Douglas" w:date="2025-07-24T13:18:00Z" w:initials="KW">
    <w:p w14:paraId="5BD8E07A" w14:textId="48C0FE9B" w:rsidR="00151C49" w:rsidRDefault="00151C49" w:rsidP="00151C49">
      <w:pPr>
        <w:pStyle w:val="CommentText"/>
        <w:jc w:val="left"/>
      </w:pPr>
      <w:r>
        <w:rPr>
          <w:rStyle w:val="CommentReference"/>
        </w:rPr>
        <w:annotationRef/>
      </w:r>
      <w:r>
        <w:t>Complete this section with relevant EE information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26FF797" w15:done="0"/>
  <w15:commentEx w15:paraId="6B7073E4" w15:done="0"/>
  <w15:commentEx w15:paraId="3462A2DB" w15:done="0"/>
  <w15:commentEx w15:paraId="189896FF" w15:done="0"/>
  <w15:commentEx w15:paraId="0F8401D6" w15:done="0"/>
  <w15:commentEx w15:paraId="5BD8E0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3E007FB" w16cex:dateUtc="2025-06-09T08:06:00Z"/>
  <w16cex:commentExtensible w16cex:durableId="4E4E9E7B" w16cex:dateUtc="2024-06-27T17:08:00Z"/>
  <w16cex:commentExtensible w16cex:durableId="2D1D6876" w16cex:dateUtc="2024-07-26T13:06:00Z"/>
  <w16cex:commentExtensible w16cex:durableId="2B392E2B" w16cex:dateUtc="2024-07-26T13:06:00Z"/>
  <w16cex:commentExtensible w16cex:durableId="77673548" w16cex:dateUtc="2024-06-27T17:39:00Z"/>
  <w16cex:commentExtensible w16cex:durableId="1CDC410C" w16cex:dateUtc="2025-07-24T12: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6FF797" w16cid:durableId="13E007FB"/>
  <w16cid:commentId w16cid:paraId="6B7073E4" w16cid:durableId="4E4E9E7B"/>
  <w16cid:commentId w16cid:paraId="3462A2DB" w16cid:durableId="2D1D6876"/>
  <w16cid:commentId w16cid:paraId="189896FF" w16cid:durableId="2B392E2B"/>
  <w16cid:commentId w16cid:paraId="0F8401D6" w16cid:durableId="77673548"/>
  <w16cid:commentId w16cid:paraId="5BD8E07A" w16cid:durableId="1CDC41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324E4" w14:textId="77777777" w:rsidR="0039715F" w:rsidRDefault="0039715F" w:rsidP="00E01115">
      <w:pPr>
        <w:spacing w:line="240" w:lineRule="auto"/>
      </w:pPr>
      <w:r>
        <w:separator/>
      </w:r>
    </w:p>
  </w:endnote>
  <w:endnote w:type="continuationSeparator" w:id="0">
    <w:p w14:paraId="3AD5C1FE" w14:textId="77777777" w:rsidR="0039715F" w:rsidRDefault="0039715F" w:rsidP="00E01115">
      <w:pPr>
        <w:spacing w:line="240" w:lineRule="auto"/>
      </w:pPr>
      <w:r>
        <w:continuationSeparator/>
      </w:r>
    </w:p>
  </w:endnote>
  <w:endnote w:type="continuationNotice" w:id="1">
    <w:p w14:paraId="0D0DA4A8" w14:textId="77777777" w:rsidR="0039715F" w:rsidRDefault="003971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zo Sans">
    <w:altName w:val="Calibri"/>
    <w:panose1 w:val="00000000000000000000"/>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zo Sans Black">
    <w:altName w:val="Calibri"/>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1C925" w14:textId="32134360" w:rsidR="001C36BA" w:rsidRPr="00F01ADD" w:rsidRDefault="006D6697" w:rsidP="00CC01E3">
    <w:pPr>
      <w:pStyle w:val="Footer"/>
      <w:tabs>
        <w:tab w:val="left" w:pos="1620"/>
        <w:tab w:val="right" w:pos="10205"/>
      </w:tabs>
      <w:jc w:val="right"/>
      <w:rPr>
        <w:rFonts w:cs="Arial"/>
        <w:b/>
        <w:color w:val="FFFFFF" w:themeColor="background1"/>
      </w:rPr>
    </w:pPr>
    <w:r w:rsidRPr="00F01ADD">
      <w:rPr>
        <w:rFonts w:cs="Arial"/>
        <w:b/>
        <w:noProof/>
        <w:color w:val="FFFFFF" w:themeColor="background1"/>
        <w:lang w:eastAsia="en-GB"/>
      </w:rPr>
      <mc:AlternateContent>
        <mc:Choice Requires="wpg">
          <w:drawing>
            <wp:anchor distT="0" distB="0" distL="114300" distR="114300" simplePos="0" relativeHeight="251664393" behindDoc="1" locked="0" layoutInCell="1" allowOverlap="1" wp14:anchorId="6B703A82" wp14:editId="6574A504">
              <wp:simplePos x="0" y="0"/>
              <wp:positionH relativeFrom="column">
                <wp:posOffset>-428625</wp:posOffset>
              </wp:positionH>
              <wp:positionV relativeFrom="paragraph">
                <wp:posOffset>-469900</wp:posOffset>
              </wp:positionV>
              <wp:extent cx="7562850" cy="790575"/>
              <wp:effectExtent l="0" t="0" r="19050" b="9525"/>
              <wp:wrapNone/>
              <wp:docPr id="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790575"/>
                        <a:chOff x="694" y="668"/>
                        <a:chExt cx="11211" cy="454"/>
                      </a:xfrm>
                    </wpg:grpSpPr>
                    <wps:wsp>
                      <wps:cNvPr id="1174026670" name="Freeform 207"/>
                      <wps:cNvSpPr>
                        <a:spLocks/>
                      </wps:cNvSpPr>
                      <wps:spPr bwMode="auto">
                        <a:xfrm>
                          <a:off x="694" y="668"/>
                          <a:ext cx="11211" cy="454"/>
                        </a:xfrm>
                        <a:custGeom>
                          <a:avLst/>
                          <a:gdLst>
                            <a:gd name="T0" fmla="+- 0 694 694"/>
                            <a:gd name="T1" fmla="*/ T0 w 11211"/>
                            <a:gd name="T2" fmla="+- 0 1122 668"/>
                            <a:gd name="T3" fmla="*/ 1122 h 454"/>
                            <a:gd name="T4" fmla="+- 0 11906 694"/>
                            <a:gd name="T5" fmla="*/ T4 w 11211"/>
                            <a:gd name="T6" fmla="+- 0 1122 668"/>
                            <a:gd name="T7" fmla="*/ 1122 h 454"/>
                            <a:gd name="T8" fmla="+- 0 11906 694"/>
                            <a:gd name="T9" fmla="*/ T8 w 11211"/>
                            <a:gd name="T10" fmla="+- 0 668 668"/>
                            <a:gd name="T11" fmla="*/ 668 h 454"/>
                            <a:gd name="T12" fmla="+- 0 694 694"/>
                            <a:gd name="T13" fmla="*/ T12 w 11211"/>
                            <a:gd name="T14" fmla="+- 0 668 668"/>
                            <a:gd name="T15" fmla="*/ 668 h 454"/>
                            <a:gd name="T16" fmla="+- 0 694 694"/>
                            <a:gd name="T17" fmla="*/ T16 w 11211"/>
                            <a:gd name="T18" fmla="+- 0 1122 668"/>
                            <a:gd name="T19" fmla="*/ 1122 h 454"/>
                          </a:gdLst>
                          <a:ahLst/>
                          <a:cxnLst>
                            <a:cxn ang="0">
                              <a:pos x="T1" y="T3"/>
                            </a:cxn>
                            <a:cxn ang="0">
                              <a:pos x="T5" y="T7"/>
                            </a:cxn>
                            <a:cxn ang="0">
                              <a:pos x="T9" y="T11"/>
                            </a:cxn>
                            <a:cxn ang="0">
                              <a:pos x="T13" y="T15"/>
                            </a:cxn>
                            <a:cxn ang="0">
                              <a:pos x="T17" y="T19"/>
                            </a:cxn>
                          </a:cxnLst>
                          <a:rect l="0" t="0" r="r" b="b"/>
                          <a:pathLst>
                            <a:path w="11211" h="454">
                              <a:moveTo>
                                <a:pt x="0" y="454"/>
                              </a:moveTo>
                              <a:lnTo>
                                <a:pt x="11212" y="454"/>
                              </a:lnTo>
                              <a:lnTo>
                                <a:pt x="11212" y="0"/>
                              </a:lnTo>
                              <a:lnTo>
                                <a:pt x="0" y="0"/>
                              </a:lnTo>
                              <a:lnTo>
                                <a:pt x="0" y="454"/>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7F279D" id="Group 206" o:spid="_x0000_s1026" style="position:absolute;margin-left:-33.75pt;margin-top:-37pt;width:595.5pt;height:62.25pt;z-index:-251652087;mso-width-relative:margin;mso-height-relative:margin" coordorigin="694,668" coordsize="112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">
              <v:shape id="Freeform 207" o:spid="_x0000_s1027" style="position:absolute;left:694;top:668;width:11211;height:454;visibility:visible;mso-wrap-style:square;v-text-anchor:top" coordsize="11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" path="m,454r11212,l11212,,,,,454xe" fillcolor="black [3213]" stroked="f">
                <v:path arrowok="t" o:connecttype="custom" o:connectlocs="0,1122;11212,1122;11212,668;0,668;0,1122" o:connectangles="0,0,0,0,0"/>
              </v:shape>
            </v:group>
          </w:pict>
        </mc:Fallback>
      </mc:AlternateContent>
    </w:r>
    <w:r w:rsidR="000D0E5F" w:rsidRPr="00F01ADD">
      <w:rPr>
        <w:rFonts w:cs="Arial"/>
        <w:b/>
        <w:bCs/>
        <w:color w:val="FFFFFF" w:themeColor="background1"/>
      </w:rPr>
      <w:fldChar w:fldCharType="begin"/>
    </w:r>
    <w:r w:rsidR="000D0E5F" w:rsidRPr="00F01ADD">
      <w:rPr>
        <w:rFonts w:cs="Arial"/>
        <w:b/>
        <w:bCs/>
        <w:color w:val="FFFFFF" w:themeColor="background1"/>
      </w:rPr>
      <w:instrText xml:space="preserve"> PAGE  \* Arabic  \* MERGEFORMAT </w:instrText>
    </w:r>
    <w:r w:rsidR="000D0E5F" w:rsidRPr="00F01ADD">
      <w:rPr>
        <w:rFonts w:cs="Arial"/>
        <w:b/>
        <w:bCs/>
        <w:color w:val="FFFFFF" w:themeColor="background1"/>
      </w:rPr>
      <w:fldChar w:fldCharType="separate"/>
    </w:r>
    <w:r w:rsidR="000D0E5F" w:rsidRPr="00F01ADD">
      <w:rPr>
        <w:rFonts w:cs="Arial"/>
        <w:b/>
        <w:bCs/>
        <w:noProof/>
        <w:color w:val="FFFFFF" w:themeColor="background1"/>
      </w:rPr>
      <w:t>1</w:t>
    </w:r>
    <w:r w:rsidR="000D0E5F" w:rsidRPr="00F01ADD">
      <w:rPr>
        <w:rFonts w:cs="Arial"/>
        <w:b/>
        <w:bCs/>
        <w:color w:val="FFFFFF" w:themeColor="background1"/>
      </w:rPr>
      <w:fldChar w:fldCharType="end"/>
    </w:r>
    <w:r w:rsidR="000D0E5F" w:rsidRPr="00F01ADD">
      <w:rPr>
        <w:rFonts w:cs="Arial"/>
        <w:b/>
        <w:color w:val="FFFFFF" w:themeColor="background1"/>
      </w:rPr>
      <w:t xml:space="preserve"> of </w:t>
    </w:r>
    <w:r w:rsidR="000D0E5F" w:rsidRPr="00F01ADD">
      <w:rPr>
        <w:rFonts w:cs="Arial"/>
        <w:b/>
        <w:bCs/>
        <w:color w:val="FFFFFF" w:themeColor="background1"/>
      </w:rPr>
      <w:fldChar w:fldCharType="begin"/>
    </w:r>
    <w:r w:rsidR="000D0E5F" w:rsidRPr="00F01ADD">
      <w:rPr>
        <w:rFonts w:cs="Arial"/>
        <w:b/>
        <w:bCs/>
        <w:color w:val="FFFFFF" w:themeColor="background1"/>
      </w:rPr>
      <w:instrText xml:space="preserve"> NUMPAGES  \* Arabic  \* MERGEFORMAT </w:instrText>
    </w:r>
    <w:r w:rsidR="000D0E5F" w:rsidRPr="00F01ADD">
      <w:rPr>
        <w:rFonts w:cs="Arial"/>
        <w:b/>
        <w:bCs/>
        <w:color w:val="FFFFFF" w:themeColor="background1"/>
      </w:rPr>
      <w:fldChar w:fldCharType="separate"/>
    </w:r>
    <w:r w:rsidR="000D0E5F" w:rsidRPr="00F01ADD">
      <w:rPr>
        <w:rFonts w:cs="Arial"/>
        <w:b/>
        <w:bCs/>
        <w:noProof/>
        <w:color w:val="FFFFFF" w:themeColor="background1"/>
      </w:rPr>
      <w:t>2</w:t>
    </w:r>
    <w:r w:rsidR="000D0E5F" w:rsidRPr="00F01ADD">
      <w:rPr>
        <w:rFonts w:cs="Arial"/>
        <w:b/>
        <w:bCs/>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4D8F5" w14:textId="39095E9A" w:rsidR="001C36BA" w:rsidRPr="00FD55BE" w:rsidRDefault="000D0E5F" w:rsidP="00427C4F">
    <w:pPr>
      <w:pStyle w:val="Footer"/>
      <w:tabs>
        <w:tab w:val="clear" w:pos="4513"/>
        <w:tab w:val="clear" w:pos="9026"/>
        <w:tab w:val="left" w:pos="2565"/>
      </w:tabs>
      <w:jc w:val="left"/>
      <w:rPr>
        <w:b/>
        <w:bCs/>
        <w:color w:val="FFFFFF" w:themeColor="background1"/>
        <w:sz w:val="40"/>
        <w:szCs w:val="40"/>
      </w:rPr>
    </w:pPr>
    <w:r>
      <w:rPr>
        <w:b/>
        <w:bCs/>
        <w:color w:val="FFFFFF" w:themeColor="background1"/>
        <w:sz w:val="40"/>
        <w:szCs w:val="4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53F03" w14:textId="77777777" w:rsidR="008B5D40" w:rsidRDefault="008B5D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18A37" w14:textId="1ABF5606" w:rsidR="000D0E5F" w:rsidRPr="007A3F76" w:rsidRDefault="000D0E5F" w:rsidP="007A3F76">
    <w:pPr>
      <w:pStyle w:val="Footer"/>
      <w:tabs>
        <w:tab w:val="clear" w:pos="4513"/>
        <w:tab w:val="clear" w:pos="9026"/>
        <w:tab w:val="left" w:pos="2565"/>
      </w:tabs>
      <w:jc w:val="right"/>
      <w:rPr>
        <w:rFonts w:cs="Arial"/>
        <w:b/>
        <w:bCs/>
        <w:color w:val="FFFFFF" w:themeColor="background1"/>
      </w:rPr>
    </w:pPr>
    <w:r w:rsidRPr="006E6A5B">
      <w:rPr>
        <w:b/>
        <w:noProof/>
        <w:color w:val="FFFFFF" w:themeColor="background1"/>
        <w:lang w:eastAsia="en-GB"/>
      </w:rPr>
      <mc:AlternateContent>
        <mc:Choice Requires="wpg">
          <w:drawing>
            <wp:anchor distT="0" distB="0" distL="114300" distR="114300" simplePos="0" relativeHeight="251666441" behindDoc="1" locked="0" layoutInCell="1" allowOverlap="1" wp14:anchorId="7536187D" wp14:editId="040C97DE">
              <wp:simplePos x="0" y="0"/>
              <wp:positionH relativeFrom="page">
                <wp:align>left</wp:align>
              </wp:positionH>
              <wp:positionV relativeFrom="paragraph">
                <wp:posOffset>-323850</wp:posOffset>
              </wp:positionV>
              <wp:extent cx="7562850" cy="1190625"/>
              <wp:effectExtent l="0" t="0" r="19050" b="9525"/>
              <wp:wrapNone/>
              <wp:docPr id="574327803"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190625"/>
                        <a:chOff x="694" y="668"/>
                        <a:chExt cx="11211" cy="454"/>
                      </a:xfrm>
                    </wpg:grpSpPr>
                    <wps:wsp>
                      <wps:cNvPr id="1134800431" name="Freeform 207"/>
                      <wps:cNvSpPr>
                        <a:spLocks/>
                      </wps:cNvSpPr>
                      <wps:spPr bwMode="auto">
                        <a:xfrm>
                          <a:off x="694" y="668"/>
                          <a:ext cx="11211" cy="454"/>
                        </a:xfrm>
                        <a:custGeom>
                          <a:avLst/>
                          <a:gdLst>
                            <a:gd name="T0" fmla="+- 0 694 694"/>
                            <a:gd name="T1" fmla="*/ T0 w 11211"/>
                            <a:gd name="T2" fmla="+- 0 1122 668"/>
                            <a:gd name="T3" fmla="*/ 1122 h 454"/>
                            <a:gd name="T4" fmla="+- 0 11906 694"/>
                            <a:gd name="T5" fmla="*/ T4 w 11211"/>
                            <a:gd name="T6" fmla="+- 0 1122 668"/>
                            <a:gd name="T7" fmla="*/ 1122 h 454"/>
                            <a:gd name="T8" fmla="+- 0 11906 694"/>
                            <a:gd name="T9" fmla="*/ T8 w 11211"/>
                            <a:gd name="T10" fmla="+- 0 668 668"/>
                            <a:gd name="T11" fmla="*/ 668 h 454"/>
                            <a:gd name="T12" fmla="+- 0 694 694"/>
                            <a:gd name="T13" fmla="*/ T12 w 11211"/>
                            <a:gd name="T14" fmla="+- 0 668 668"/>
                            <a:gd name="T15" fmla="*/ 668 h 454"/>
                            <a:gd name="T16" fmla="+- 0 694 694"/>
                            <a:gd name="T17" fmla="*/ T16 w 11211"/>
                            <a:gd name="T18" fmla="+- 0 1122 668"/>
                            <a:gd name="T19" fmla="*/ 1122 h 454"/>
                          </a:gdLst>
                          <a:ahLst/>
                          <a:cxnLst>
                            <a:cxn ang="0">
                              <a:pos x="T1" y="T3"/>
                            </a:cxn>
                            <a:cxn ang="0">
                              <a:pos x="T5" y="T7"/>
                            </a:cxn>
                            <a:cxn ang="0">
                              <a:pos x="T9" y="T11"/>
                            </a:cxn>
                            <a:cxn ang="0">
                              <a:pos x="T13" y="T15"/>
                            </a:cxn>
                            <a:cxn ang="0">
                              <a:pos x="T17" y="T19"/>
                            </a:cxn>
                          </a:cxnLst>
                          <a:rect l="0" t="0" r="r" b="b"/>
                          <a:pathLst>
                            <a:path w="11211" h="454">
                              <a:moveTo>
                                <a:pt x="0" y="454"/>
                              </a:moveTo>
                              <a:lnTo>
                                <a:pt x="11212" y="454"/>
                              </a:lnTo>
                              <a:lnTo>
                                <a:pt x="11212" y="0"/>
                              </a:lnTo>
                              <a:lnTo>
                                <a:pt x="0" y="0"/>
                              </a:lnTo>
                              <a:lnTo>
                                <a:pt x="0" y="454"/>
                              </a:lnTo>
                              <a:close/>
                            </a:path>
                          </a:pathLst>
                        </a:custGeom>
                        <a:solidFill>
                          <a:sysClr val="windowText" lastClr="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EE28F96" id="Group 206" o:spid="_x0000_s1026" style="position:absolute;margin-left:0;margin-top:-25.5pt;width:595.5pt;height:93.75pt;z-index:-251650039;mso-position-horizontal:left;mso-position-horizontal-relative:page;mso-width-relative:margin" coordorigin="694,668" coordsize="112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">
              <v:shape id="Freeform 207" o:spid="_x0000_s1027" style="position:absolute;left:694;top:668;width:11211;height:454;visibility:visible;mso-wrap-style:square;v-text-anchor:top" coordsize="11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" path="m,454r11212,l11212,,,,,454xe" fillcolor="windowText" stroked="f">
                <v:path arrowok="t" o:connecttype="custom" o:connectlocs="0,1122;11212,1122;11212,668;0,668;0,1122" o:connectangles="0,0,0,0,0"/>
              </v:shape>
              <w10:wrap anchorx="page"/>
            </v:group>
          </w:pict>
        </mc:Fallback>
      </mc:AlternateContent>
    </w:r>
    <w:r>
      <w:rPr>
        <w:b/>
        <w:bCs/>
        <w:color w:val="FFFFFF" w:themeColor="background1"/>
        <w:sz w:val="40"/>
        <w:szCs w:val="40"/>
      </w:rPr>
      <w:tab/>
    </w:r>
    <w:r w:rsidRPr="007A3F76">
      <w:rPr>
        <w:rFonts w:ascii="Azo Sans" w:hAnsi="Azo Sans"/>
        <w:b/>
        <w:bCs/>
        <w:color w:val="FFFFFF" w:themeColor="background1"/>
      </w:rPr>
      <w:t xml:space="preserve"> </w:t>
    </w:r>
    <w:r w:rsidRPr="007A3F76">
      <w:rPr>
        <w:rFonts w:cs="Arial"/>
        <w:b/>
        <w:bCs/>
        <w:color w:val="FFFFFF" w:themeColor="background1"/>
      </w:rPr>
      <w:fldChar w:fldCharType="begin"/>
    </w:r>
    <w:r w:rsidRPr="00427C4F">
      <w:rPr>
        <w:rFonts w:cs="Arial"/>
        <w:b/>
        <w:bCs/>
        <w:color w:val="FFFFFF" w:themeColor="background1"/>
      </w:rPr>
      <w:instrText xml:space="preserve"> PAGE  \* Arabic  \* MERGEFORMAT </w:instrText>
    </w:r>
    <w:r w:rsidRPr="007A3F76">
      <w:rPr>
        <w:rFonts w:cs="Arial"/>
        <w:b/>
        <w:bCs/>
        <w:color w:val="FFFFFF" w:themeColor="background1"/>
      </w:rPr>
      <w:fldChar w:fldCharType="separate"/>
    </w:r>
    <w:r w:rsidRPr="00427C4F">
      <w:rPr>
        <w:rFonts w:cs="Arial"/>
        <w:b/>
        <w:bCs/>
        <w:noProof/>
        <w:color w:val="FFFFFF" w:themeColor="background1"/>
      </w:rPr>
      <w:t>1</w:t>
    </w:r>
    <w:r w:rsidRPr="007A3F76">
      <w:rPr>
        <w:rFonts w:cs="Arial"/>
        <w:b/>
        <w:bCs/>
        <w:color w:val="FFFFFF" w:themeColor="background1"/>
      </w:rPr>
      <w:fldChar w:fldCharType="end"/>
    </w:r>
    <w:r w:rsidRPr="007A3F76">
      <w:rPr>
        <w:rFonts w:cs="Arial"/>
        <w:b/>
        <w:bCs/>
        <w:color w:val="FFFFFF" w:themeColor="background1"/>
      </w:rPr>
      <w:t xml:space="preserve"> of </w:t>
    </w:r>
    <w:r w:rsidRPr="007A3F76">
      <w:rPr>
        <w:rFonts w:cs="Arial"/>
        <w:b/>
        <w:bCs/>
        <w:color w:val="FFFFFF" w:themeColor="background1"/>
      </w:rPr>
      <w:fldChar w:fldCharType="begin"/>
    </w:r>
    <w:r w:rsidRPr="00427C4F">
      <w:rPr>
        <w:rFonts w:cs="Arial"/>
        <w:b/>
        <w:bCs/>
        <w:color w:val="FFFFFF" w:themeColor="background1"/>
      </w:rPr>
      <w:instrText xml:space="preserve"> NUMPAGES  \* Arabic  \* MERGEFORMAT </w:instrText>
    </w:r>
    <w:r w:rsidRPr="007A3F76">
      <w:rPr>
        <w:rFonts w:cs="Arial"/>
        <w:b/>
        <w:bCs/>
        <w:color w:val="FFFFFF" w:themeColor="background1"/>
      </w:rPr>
      <w:fldChar w:fldCharType="separate"/>
    </w:r>
    <w:r w:rsidRPr="005E246E">
      <w:rPr>
        <w:rFonts w:cs="Arial"/>
        <w:b/>
        <w:bCs/>
        <w:noProof/>
        <w:color w:val="FFFFFF" w:themeColor="background1"/>
      </w:rPr>
      <w:t>2</w:t>
    </w:r>
    <w:r w:rsidRPr="007A3F76">
      <w:rPr>
        <w:rFonts w:cs="Arial"/>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C552A" w14:textId="77777777" w:rsidR="0039715F" w:rsidRDefault="0039715F" w:rsidP="00E01115">
      <w:pPr>
        <w:spacing w:line="240" w:lineRule="auto"/>
      </w:pPr>
      <w:r>
        <w:separator/>
      </w:r>
    </w:p>
  </w:footnote>
  <w:footnote w:type="continuationSeparator" w:id="0">
    <w:p w14:paraId="45F3C811" w14:textId="77777777" w:rsidR="0039715F" w:rsidRDefault="0039715F" w:rsidP="00E01115">
      <w:pPr>
        <w:spacing w:line="240" w:lineRule="auto"/>
      </w:pPr>
      <w:r>
        <w:continuationSeparator/>
      </w:r>
    </w:p>
  </w:footnote>
  <w:footnote w:type="continuationNotice" w:id="1">
    <w:p w14:paraId="5641537D" w14:textId="77777777" w:rsidR="0039715F" w:rsidRDefault="0039715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76491" w14:textId="013BF26A" w:rsidR="00492B69" w:rsidRDefault="00492B69">
    <w:pPr>
      <w:pStyle w:val="Header"/>
    </w:pPr>
    <w:r w:rsidRPr="005F6EBB">
      <w:rPr>
        <w:noProof/>
        <w:lang w:eastAsia="en-GB"/>
      </w:rPr>
      <mc:AlternateContent>
        <mc:Choice Requires="wpg">
          <w:drawing>
            <wp:anchor distT="0" distB="0" distL="114300" distR="114300" simplePos="0" relativeHeight="251660297" behindDoc="1" locked="0" layoutInCell="1" allowOverlap="1" wp14:anchorId="2FAEB6B4" wp14:editId="3E854120">
              <wp:simplePos x="0" y="0"/>
              <wp:positionH relativeFrom="margin">
                <wp:posOffset>-431165</wp:posOffset>
              </wp:positionH>
              <wp:positionV relativeFrom="paragraph">
                <wp:posOffset>163830</wp:posOffset>
              </wp:positionV>
              <wp:extent cx="7553325" cy="1190625"/>
              <wp:effectExtent l="0" t="0" r="28575" b="9525"/>
              <wp:wrapNone/>
              <wp:docPr id="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1190625"/>
                        <a:chOff x="694" y="668"/>
                        <a:chExt cx="11211" cy="454"/>
                      </a:xfrm>
                    </wpg:grpSpPr>
                    <wps:wsp>
                      <wps:cNvPr id="5" name="Freeform 207"/>
                      <wps:cNvSpPr>
                        <a:spLocks/>
                      </wps:cNvSpPr>
                      <wps:spPr bwMode="auto">
                        <a:xfrm>
                          <a:off x="694" y="668"/>
                          <a:ext cx="11211" cy="454"/>
                        </a:xfrm>
                        <a:custGeom>
                          <a:avLst/>
                          <a:gdLst>
                            <a:gd name="T0" fmla="+- 0 694 694"/>
                            <a:gd name="T1" fmla="*/ T0 w 11211"/>
                            <a:gd name="T2" fmla="+- 0 1122 668"/>
                            <a:gd name="T3" fmla="*/ 1122 h 454"/>
                            <a:gd name="T4" fmla="+- 0 11906 694"/>
                            <a:gd name="T5" fmla="*/ T4 w 11211"/>
                            <a:gd name="T6" fmla="+- 0 1122 668"/>
                            <a:gd name="T7" fmla="*/ 1122 h 454"/>
                            <a:gd name="T8" fmla="+- 0 11906 694"/>
                            <a:gd name="T9" fmla="*/ T8 w 11211"/>
                            <a:gd name="T10" fmla="+- 0 668 668"/>
                            <a:gd name="T11" fmla="*/ 668 h 454"/>
                            <a:gd name="T12" fmla="+- 0 694 694"/>
                            <a:gd name="T13" fmla="*/ T12 w 11211"/>
                            <a:gd name="T14" fmla="+- 0 668 668"/>
                            <a:gd name="T15" fmla="*/ 668 h 454"/>
                            <a:gd name="T16" fmla="+- 0 694 694"/>
                            <a:gd name="T17" fmla="*/ T16 w 11211"/>
                            <a:gd name="T18" fmla="+- 0 1122 668"/>
                            <a:gd name="T19" fmla="*/ 1122 h 454"/>
                          </a:gdLst>
                          <a:ahLst/>
                          <a:cxnLst>
                            <a:cxn ang="0">
                              <a:pos x="T1" y="T3"/>
                            </a:cxn>
                            <a:cxn ang="0">
                              <a:pos x="T5" y="T7"/>
                            </a:cxn>
                            <a:cxn ang="0">
                              <a:pos x="T9" y="T11"/>
                            </a:cxn>
                            <a:cxn ang="0">
                              <a:pos x="T13" y="T15"/>
                            </a:cxn>
                            <a:cxn ang="0">
                              <a:pos x="T17" y="T19"/>
                            </a:cxn>
                          </a:cxnLst>
                          <a:rect l="0" t="0" r="r" b="b"/>
                          <a:pathLst>
                            <a:path w="11211" h="454">
                              <a:moveTo>
                                <a:pt x="0" y="454"/>
                              </a:moveTo>
                              <a:lnTo>
                                <a:pt x="11212" y="454"/>
                              </a:lnTo>
                              <a:lnTo>
                                <a:pt x="11212" y="0"/>
                              </a:lnTo>
                              <a:lnTo>
                                <a:pt x="0" y="0"/>
                              </a:lnTo>
                              <a:lnTo>
                                <a:pt x="0" y="454"/>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EBE58" id="Group 206" o:spid="_x0000_s1026" style="position:absolute;margin-left:-33.95pt;margin-top:12.9pt;width:594.75pt;height:93.75pt;z-index:-251656183;mso-position-horizontal-relative:margin" coordorigin="694,668" coordsize="112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">
              <v:shape id="Freeform 207" o:spid="_x0000_s1027" style="position:absolute;left:694;top:668;width:11211;height:454;visibility:visible;mso-wrap-style:square;v-text-anchor:top" coordsize="11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" path="m,454r11212,l11212,,,,,454xe" fillcolor="black [3213]" stroked="f">
                <v:path arrowok="t" o:connecttype="custom" o:connectlocs="0,1122;11212,1122;11212,668;0,668;0,1122" o:connectangles="0,0,0,0,0"/>
              </v:shape>
              <w10:wrap anchorx="margin"/>
            </v:group>
          </w:pict>
        </mc:Fallback>
      </mc:AlternateContent>
    </w:r>
  </w:p>
  <w:p w14:paraId="0FC76C88" w14:textId="184A9B7E" w:rsidR="001C36BA" w:rsidRDefault="00492B69" w:rsidP="00492B69">
    <w:pPr>
      <w:pStyle w:val="Title"/>
      <w:tabs>
        <w:tab w:val="left" w:pos="1178"/>
      </w:tabs>
      <w:jc w:val="left"/>
    </w:pPr>
    <w:r>
      <w:rPr>
        <w:noProof/>
        <w:lang w:eastAsia="en-GB"/>
      </w:rPr>
      <w:drawing>
        <wp:anchor distT="0" distB="0" distL="114300" distR="114300" simplePos="0" relativeHeight="251662345" behindDoc="0" locked="0" layoutInCell="1" allowOverlap="1" wp14:anchorId="65F3F50D" wp14:editId="5239A648">
          <wp:simplePos x="0" y="0"/>
          <wp:positionH relativeFrom="margin">
            <wp:posOffset>5436235</wp:posOffset>
          </wp:positionH>
          <wp:positionV relativeFrom="paragraph">
            <wp:posOffset>231775</wp:posOffset>
          </wp:positionV>
          <wp:extent cx="1566545" cy="714375"/>
          <wp:effectExtent l="0" t="0" r="0" b="0"/>
          <wp:wrapThrough wrapText="bothSides">
            <wp:wrapPolygon edited="0">
              <wp:start x="1576" y="3456"/>
              <wp:lineTo x="1576" y="6912"/>
              <wp:lineTo x="1839" y="13824"/>
              <wp:lineTo x="2101" y="16128"/>
              <wp:lineTo x="4465" y="17280"/>
              <wp:lineTo x="8668" y="18432"/>
              <wp:lineTo x="17336" y="18432"/>
              <wp:lineTo x="17336" y="13824"/>
              <wp:lineTo x="19437" y="9792"/>
              <wp:lineTo x="19963" y="6336"/>
              <wp:lineTo x="18649" y="3456"/>
              <wp:lineTo x="1576" y="3456"/>
            </wp:wrapPolygon>
          </wp:wrapThrough>
          <wp:docPr id="153612243" name="Picture 153612243" descr="A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2243" name="Picture 153612243" descr="A logo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66545" cy="714375"/>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EF11E" w14:textId="06EE097A" w:rsidR="00492B69" w:rsidRDefault="00492B69">
    <w:pPr>
      <w:pStyle w:val="Header"/>
    </w:pPr>
    <w:r>
      <w:rPr>
        <w:noProof/>
      </w:rPr>
      <w:drawing>
        <wp:inline distT="0" distB="0" distL="0" distR="0" wp14:anchorId="74EE2E83" wp14:editId="7C46FB7C">
          <wp:extent cx="1781885" cy="812453"/>
          <wp:effectExtent l="0" t="0" r="0" b="0"/>
          <wp:docPr id="481931861" name="Picture 48193186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31861" name="Picture 481931861" descr="A logo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81885" cy="81245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5663E" w14:textId="77777777" w:rsidR="008B5D40" w:rsidRDefault="008B5D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32BB7" w14:textId="08B21D57" w:rsidR="008B5D40" w:rsidRDefault="00202288">
    <w:pPr>
      <w:pStyle w:val="Header"/>
    </w:pPr>
    <w:r>
      <w:rPr>
        <w:noProof/>
        <w:color w:val="2B579A"/>
        <w:shd w:val="clear" w:color="auto" w:fill="E6E6E6"/>
        <w:lang w:eastAsia="en-GB"/>
      </w:rPr>
      <w:drawing>
        <wp:anchor distT="0" distB="0" distL="114300" distR="114300" simplePos="0" relativeHeight="251658249" behindDoc="0" locked="0" layoutInCell="1" allowOverlap="1" wp14:anchorId="341C4ACE" wp14:editId="5DAAE48E">
          <wp:simplePos x="0" y="0"/>
          <wp:positionH relativeFrom="margin">
            <wp:posOffset>5403850</wp:posOffset>
          </wp:positionH>
          <wp:positionV relativeFrom="paragraph">
            <wp:posOffset>-196215</wp:posOffset>
          </wp:positionV>
          <wp:extent cx="1566545" cy="714375"/>
          <wp:effectExtent l="0" t="0" r="0" b="0"/>
          <wp:wrapThrough wrapText="bothSides">
            <wp:wrapPolygon edited="0">
              <wp:start x="1576" y="3456"/>
              <wp:lineTo x="1576" y="6912"/>
              <wp:lineTo x="1839" y="13824"/>
              <wp:lineTo x="2101" y="16128"/>
              <wp:lineTo x="4465" y="17280"/>
              <wp:lineTo x="8668" y="18432"/>
              <wp:lineTo x="17336" y="18432"/>
              <wp:lineTo x="17336" y="13824"/>
              <wp:lineTo x="19437" y="9792"/>
              <wp:lineTo x="19963" y="6336"/>
              <wp:lineTo x="18649" y="3456"/>
              <wp:lineTo x="1576" y="3456"/>
            </wp:wrapPolygon>
          </wp:wrapThrough>
          <wp:docPr id="231050249" name="Picture 231050249"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A logo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6545" cy="714375"/>
                  </a:xfrm>
                  <a:prstGeom prst="rect">
                    <a:avLst/>
                  </a:prstGeom>
                </pic:spPr>
              </pic:pic>
            </a:graphicData>
          </a:graphic>
          <wp14:sizeRelH relativeFrom="margin">
            <wp14:pctWidth>0</wp14:pctWidth>
          </wp14:sizeRelH>
        </wp:anchor>
      </w:drawing>
    </w:r>
    <w:r w:rsidRPr="005F6EBB">
      <w:rPr>
        <w:noProof/>
        <w:color w:val="2B579A"/>
        <w:shd w:val="clear" w:color="auto" w:fill="E6E6E6"/>
        <w:lang w:eastAsia="en-GB"/>
      </w:rPr>
      <mc:AlternateContent>
        <mc:Choice Requires="wpg">
          <w:drawing>
            <wp:anchor distT="0" distB="0" distL="114300" distR="114300" simplePos="0" relativeHeight="251658248" behindDoc="1" locked="0" layoutInCell="1" allowOverlap="1" wp14:anchorId="0745A1E8" wp14:editId="299F5689">
              <wp:simplePos x="0" y="0"/>
              <wp:positionH relativeFrom="margin">
                <wp:align>center</wp:align>
              </wp:positionH>
              <wp:positionV relativeFrom="paragraph">
                <wp:posOffset>-387985</wp:posOffset>
              </wp:positionV>
              <wp:extent cx="7696200" cy="1190625"/>
              <wp:effectExtent l="0" t="0" r="19050" b="9525"/>
              <wp:wrapNone/>
              <wp:docPr id="162065843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0" cy="1190625"/>
                        <a:chOff x="694" y="668"/>
                        <a:chExt cx="11211" cy="454"/>
                      </a:xfrm>
                    </wpg:grpSpPr>
                    <wps:wsp>
                      <wps:cNvPr id="661717755" name="Freeform 207"/>
                      <wps:cNvSpPr>
                        <a:spLocks/>
                      </wps:cNvSpPr>
                      <wps:spPr bwMode="auto">
                        <a:xfrm>
                          <a:off x="694" y="668"/>
                          <a:ext cx="11211" cy="454"/>
                        </a:xfrm>
                        <a:custGeom>
                          <a:avLst/>
                          <a:gdLst>
                            <a:gd name="T0" fmla="+- 0 694 694"/>
                            <a:gd name="T1" fmla="*/ T0 w 11211"/>
                            <a:gd name="T2" fmla="+- 0 1122 668"/>
                            <a:gd name="T3" fmla="*/ 1122 h 454"/>
                            <a:gd name="T4" fmla="+- 0 11906 694"/>
                            <a:gd name="T5" fmla="*/ T4 w 11211"/>
                            <a:gd name="T6" fmla="+- 0 1122 668"/>
                            <a:gd name="T7" fmla="*/ 1122 h 454"/>
                            <a:gd name="T8" fmla="+- 0 11906 694"/>
                            <a:gd name="T9" fmla="*/ T8 w 11211"/>
                            <a:gd name="T10" fmla="+- 0 668 668"/>
                            <a:gd name="T11" fmla="*/ 668 h 454"/>
                            <a:gd name="T12" fmla="+- 0 694 694"/>
                            <a:gd name="T13" fmla="*/ T12 w 11211"/>
                            <a:gd name="T14" fmla="+- 0 668 668"/>
                            <a:gd name="T15" fmla="*/ 668 h 454"/>
                            <a:gd name="T16" fmla="+- 0 694 694"/>
                            <a:gd name="T17" fmla="*/ T16 w 11211"/>
                            <a:gd name="T18" fmla="+- 0 1122 668"/>
                            <a:gd name="T19" fmla="*/ 1122 h 454"/>
                          </a:gdLst>
                          <a:ahLst/>
                          <a:cxnLst>
                            <a:cxn ang="0">
                              <a:pos x="T1" y="T3"/>
                            </a:cxn>
                            <a:cxn ang="0">
                              <a:pos x="T5" y="T7"/>
                            </a:cxn>
                            <a:cxn ang="0">
                              <a:pos x="T9" y="T11"/>
                            </a:cxn>
                            <a:cxn ang="0">
                              <a:pos x="T13" y="T15"/>
                            </a:cxn>
                            <a:cxn ang="0">
                              <a:pos x="T17" y="T19"/>
                            </a:cxn>
                          </a:cxnLst>
                          <a:rect l="0" t="0" r="r" b="b"/>
                          <a:pathLst>
                            <a:path w="11211" h="454">
                              <a:moveTo>
                                <a:pt x="0" y="454"/>
                              </a:moveTo>
                              <a:lnTo>
                                <a:pt x="11212" y="454"/>
                              </a:lnTo>
                              <a:lnTo>
                                <a:pt x="11212" y="0"/>
                              </a:lnTo>
                              <a:lnTo>
                                <a:pt x="0" y="0"/>
                              </a:lnTo>
                              <a:lnTo>
                                <a:pt x="0" y="454"/>
                              </a:lnTo>
                              <a:close/>
                            </a:path>
                          </a:pathLst>
                        </a:custGeom>
                        <a:solidFill>
                          <a:sysClr val="windowText" lastClr="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91F14" id="Group 206" o:spid="_x0000_s1026" style="position:absolute;margin-left:0;margin-top:-30.55pt;width:606pt;height:93.75pt;z-index:-251658232;mso-position-horizontal:center;mso-position-horizontal-relative:margin" coordorigin="694,668" coordsize="112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">
              <v:shape id="Freeform 207" o:spid="_x0000_s1027" style="position:absolute;left:694;top:668;width:11211;height:454;visibility:visible;mso-wrap-style:square;v-text-anchor:top" coordsize="11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" path="m,454r11212,l11212,,,,,454xe" fillcolor="windowText" stroked="f">
                <v:path arrowok="t" o:connecttype="custom" o:connectlocs="0,1122;11212,1122;11212,668;0,668;0,1122" o:connectangles="0,0,0,0,0"/>
              </v:shape>
              <w10:wrap anchorx="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5F41F" w14:textId="2F066337" w:rsidR="001C36BA" w:rsidRPr="000D110C" w:rsidRDefault="001C36BA" w:rsidP="00F971B4">
    <w:pPr>
      <w:pStyle w:val="Title"/>
      <w:jc w:val="left"/>
    </w:pPr>
  </w:p>
  <w:p w14:paraId="67B2F218" w14:textId="4F4A3B6D" w:rsidR="001C36BA" w:rsidRPr="000D110C" w:rsidRDefault="001C36BA" w:rsidP="00F971B4">
    <w:pPr>
      <w:pStyle w:val="Header"/>
      <w:ind w:left="-709"/>
      <w:rPr>
        <w:color w:val="FFFFFF" w:themeColor="background1"/>
      </w:rPr>
    </w:pPr>
    <w:r w:rsidRPr="000D110C">
      <w:rPr>
        <w:noProof/>
        <w:color w:val="FFFFFF" w:themeColor="background1"/>
        <w:shd w:val="clear" w:color="auto" w:fill="E6E6E6"/>
        <w:lang w:eastAsia="en-GB"/>
      </w:rPr>
      <w:drawing>
        <wp:anchor distT="0" distB="0" distL="114300" distR="114300" simplePos="0" relativeHeight="251658244" behindDoc="0" locked="0" layoutInCell="1" allowOverlap="1" wp14:anchorId="1FE9F2E1" wp14:editId="6D175CA1">
          <wp:simplePos x="0" y="0"/>
          <wp:positionH relativeFrom="column">
            <wp:posOffset>5386491</wp:posOffset>
          </wp:positionH>
          <wp:positionV relativeFrom="paragraph">
            <wp:posOffset>-552409</wp:posOffset>
          </wp:positionV>
          <wp:extent cx="1628775" cy="714375"/>
          <wp:effectExtent l="0" t="0" r="9525" b="9525"/>
          <wp:wrapThrough wrapText="bothSides">
            <wp:wrapPolygon edited="0">
              <wp:start x="0" y="0"/>
              <wp:lineTo x="0" y="21312"/>
              <wp:lineTo x="21474" y="21312"/>
              <wp:lineTo x="21474" y="0"/>
              <wp:lineTo x="0" y="0"/>
            </wp:wrapPolygon>
          </wp:wrapThrough>
          <wp:docPr id="1579735726" name="Picture 157973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_logo_whi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8775" cy="714375"/>
                  </a:xfrm>
                  <a:prstGeom prst="rect">
                    <a:avLst/>
                  </a:prstGeom>
                </pic:spPr>
              </pic:pic>
            </a:graphicData>
          </a:graphic>
        </wp:anchor>
      </w:drawing>
    </w:r>
    <w:r w:rsidRPr="000D110C">
      <w:rPr>
        <w:noProof/>
        <w:color w:val="FFFFFF" w:themeColor="background1"/>
        <w:shd w:val="clear" w:color="auto" w:fill="E6E6E6"/>
        <w:lang w:eastAsia="en-GB"/>
      </w:rPr>
      <mc:AlternateContent>
        <mc:Choice Requires="wpg">
          <w:drawing>
            <wp:anchor distT="0" distB="0" distL="114300" distR="114300" simplePos="0" relativeHeight="251658245" behindDoc="1" locked="0" layoutInCell="1" allowOverlap="1" wp14:anchorId="344983DA" wp14:editId="03540350">
              <wp:simplePos x="0" y="0"/>
              <wp:positionH relativeFrom="page">
                <wp:align>center</wp:align>
              </wp:positionH>
              <wp:positionV relativeFrom="paragraph">
                <wp:posOffset>-800471</wp:posOffset>
              </wp:positionV>
              <wp:extent cx="7696200" cy="1190625"/>
              <wp:effectExtent l="0" t="0" r="19050" b="9525"/>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0" cy="1190625"/>
                        <a:chOff x="694" y="668"/>
                        <a:chExt cx="11211" cy="454"/>
                      </a:xfrm>
                    </wpg:grpSpPr>
                    <wps:wsp>
                      <wps:cNvPr id="270" name="Freeform 207"/>
                      <wps:cNvSpPr>
                        <a:spLocks/>
                      </wps:cNvSpPr>
                      <wps:spPr bwMode="auto">
                        <a:xfrm>
                          <a:off x="694" y="668"/>
                          <a:ext cx="11211" cy="454"/>
                        </a:xfrm>
                        <a:custGeom>
                          <a:avLst/>
                          <a:gdLst>
                            <a:gd name="T0" fmla="+- 0 694 694"/>
                            <a:gd name="T1" fmla="*/ T0 w 11211"/>
                            <a:gd name="T2" fmla="+- 0 1122 668"/>
                            <a:gd name="T3" fmla="*/ 1122 h 454"/>
                            <a:gd name="T4" fmla="+- 0 11906 694"/>
                            <a:gd name="T5" fmla="*/ T4 w 11211"/>
                            <a:gd name="T6" fmla="+- 0 1122 668"/>
                            <a:gd name="T7" fmla="*/ 1122 h 454"/>
                            <a:gd name="T8" fmla="+- 0 11906 694"/>
                            <a:gd name="T9" fmla="*/ T8 w 11211"/>
                            <a:gd name="T10" fmla="+- 0 668 668"/>
                            <a:gd name="T11" fmla="*/ 668 h 454"/>
                            <a:gd name="T12" fmla="+- 0 694 694"/>
                            <a:gd name="T13" fmla="*/ T12 w 11211"/>
                            <a:gd name="T14" fmla="+- 0 668 668"/>
                            <a:gd name="T15" fmla="*/ 668 h 454"/>
                            <a:gd name="T16" fmla="+- 0 694 694"/>
                            <a:gd name="T17" fmla="*/ T16 w 11211"/>
                            <a:gd name="T18" fmla="+- 0 1122 668"/>
                            <a:gd name="T19" fmla="*/ 1122 h 454"/>
                          </a:gdLst>
                          <a:ahLst/>
                          <a:cxnLst>
                            <a:cxn ang="0">
                              <a:pos x="T1" y="T3"/>
                            </a:cxn>
                            <a:cxn ang="0">
                              <a:pos x="T5" y="T7"/>
                            </a:cxn>
                            <a:cxn ang="0">
                              <a:pos x="T9" y="T11"/>
                            </a:cxn>
                            <a:cxn ang="0">
                              <a:pos x="T13" y="T15"/>
                            </a:cxn>
                            <a:cxn ang="0">
                              <a:pos x="T17" y="T19"/>
                            </a:cxn>
                          </a:cxnLst>
                          <a:rect l="0" t="0" r="r" b="b"/>
                          <a:pathLst>
                            <a:path w="11211" h="454">
                              <a:moveTo>
                                <a:pt x="0" y="454"/>
                              </a:moveTo>
                              <a:lnTo>
                                <a:pt x="11212" y="454"/>
                              </a:lnTo>
                              <a:lnTo>
                                <a:pt x="11212" y="0"/>
                              </a:lnTo>
                              <a:lnTo>
                                <a:pt x="0" y="0"/>
                              </a:lnTo>
                              <a:lnTo>
                                <a:pt x="0" y="454"/>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43056" id="Group 269" o:spid="_x0000_s1026" style="position:absolute;margin-left:0;margin-top:-63.05pt;width:606pt;height:93.75pt;z-index:-251658235;mso-position-horizontal:center;mso-position-horizontal-relative:page" coordorigin="694,668" coordsize="112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">
              <v:shape id="Freeform 207" o:spid="_x0000_s1027" style="position:absolute;left:694;top:668;width:11211;height:454;visibility:visible;mso-wrap-style:square;v-text-anchor:top" coordsize="11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" path="m,454r11212,l11212,,,,,454xe" fillcolor="black [3213]" stroked="f">
                <v:path arrowok="t" o:connecttype="custom" o:connectlocs="0,1122;11212,1122;11212,668;0,668;0,1122" o:connectangles="0,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0031A"/>
    <w:multiLevelType w:val="hybridMultilevel"/>
    <w:tmpl w:val="2DB4A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A0495"/>
    <w:multiLevelType w:val="hybridMultilevel"/>
    <w:tmpl w:val="FB2A447A"/>
    <w:lvl w:ilvl="0" w:tplc="14C05ED8">
      <w:start w:val="1"/>
      <w:numFmt w:val="bullet"/>
      <w:lvlText w:val=""/>
      <w:lvlJc w:val="left"/>
      <w:pPr>
        <w:tabs>
          <w:tab w:val="num" w:pos="397"/>
        </w:tabs>
        <w:ind w:left="397" w:hanging="39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1D6019"/>
    <w:multiLevelType w:val="hybridMultilevel"/>
    <w:tmpl w:val="F39E9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0585E"/>
    <w:multiLevelType w:val="hybridMultilevel"/>
    <w:tmpl w:val="C97C3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562FA6"/>
    <w:multiLevelType w:val="hybridMultilevel"/>
    <w:tmpl w:val="555C26C0"/>
    <w:lvl w:ilvl="0" w:tplc="503A26B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F7E67"/>
    <w:multiLevelType w:val="hybridMultilevel"/>
    <w:tmpl w:val="5EF65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CC509A8"/>
    <w:multiLevelType w:val="multilevel"/>
    <w:tmpl w:val="2454F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BD03D3"/>
    <w:multiLevelType w:val="hybridMultilevel"/>
    <w:tmpl w:val="D5245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C862C5"/>
    <w:multiLevelType w:val="hybridMultilevel"/>
    <w:tmpl w:val="C4E412E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9" w15:restartNumberingAfterBreak="0">
    <w:nsid w:val="12155B30"/>
    <w:multiLevelType w:val="hybridMultilevel"/>
    <w:tmpl w:val="04768DCA"/>
    <w:lvl w:ilvl="0" w:tplc="01705FCE">
      <w:start w:val="1"/>
      <w:numFmt w:val="bullet"/>
      <w:lvlText w:val="•"/>
      <w:lvlJc w:val="left"/>
      <w:pPr>
        <w:tabs>
          <w:tab w:val="num" w:pos="720"/>
        </w:tabs>
        <w:ind w:left="720" w:hanging="360"/>
      </w:pPr>
      <w:rPr>
        <w:rFonts w:ascii="Arial" w:hAnsi="Arial" w:hint="default"/>
      </w:rPr>
    </w:lvl>
    <w:lvl w:ilvl="1" w:tplc="FC501AB4" w:tentative="1">
      <w:start w:val="1"/>
      <w:numFmt w:val="bullet"/>
      <w:lvlText w:val="•"/>
      <w:lvlJc w:val="left"/>
      <w:pPr>
        <w:tabs>
          <w:tab w:val="num" w:pos="1440"/>
        </w:tabs>
        <w:ind w:left="1440" w:hanging="360"/>
      </w:pPr>
      <w:rPr>
        <w:rFonts w:ascii="Arial" w:hAnsi="Arial" w:hint="default"/>
      </w:rPr>
    </w:lvl>
    <w:lvl w:ilvl="2" w:tplc="D242B7D2" w:tentative="1">
      <w:start w:val="1"/>
      <w:numFmt w:val="bullet"/>
      <w:lvlText w:val="•"/>
      <w:lvlJc w:val="left"/>
      <w:pPr>
        <w:tabs>
          <w:tab w:val="num" w:pos="2160"/>
        </w:tabs>
        <w:ind w:left="2160" w:hanging="360"/>
      </w:pPr>
      <w:rPr>
        <w:rFonts w:ascii="Arial" w:hAnsi="Arial" w:hint="default"/>
      </w:rPr>
    </w:lvl>
    <w:lvl w:ilvl="3" w:tplc="68027B92" w:tentative="1">
      <w:start w:val="1"/>
      <w:numFmt w:val="bullet"/>
      <w:lvlText w:val="•"/>
      <w:lvlJc w:val="left"/>
      <w:pPr>
        <w:tabs>
          <w:tab w:val="num" w:pos="2880"/>
        </w:tabs>
        <w:ind w:left="2880" w:hanging="360"/>
      </w:pPr>
      <w:rPr>
        <w:rFonts w:ascii="Arial" w:hAnsi="Arial" w:hint="default"/>
      </w:rPr>
    </w:lvl>
    <w:lvl w:ilvl="4" w:tplc="1F6E07D2" w:tentative="1">
      <w:start w:val="1"/>
      <w:numFmt w:val="bullet"/>
      <w:lvlText w:val="•"/>
      <w:lvlJc w:val="left"/>
      <w:pPr>
        <w:tabs>
          <w:tab w:val="num" w:pos="3600"/>
        </w:tabs>
        <w:ind w:left="3600" w:hanging="360"/>
      </w:pPr>
      <w:rPr>
        <w:rFonts w:ascii="Arial" w:hAnsi="Arial" w:hint="default"/>
      </w:rPr>
    </w:lvl>
    <w:lvl w:ilvl="5" w:tplc="3C7EFB22" w:tentative="1">
      <w:start w:val="1"/>
      <w:numFmt w:val="bullet"/>
      <w:lvlText w:val="•"/>
      <w:lvlJc w:val="left"/>
      <w:pPr>
        <w:tabs>
          <w:tab w:val="num" w:pos="4320"/>
        </w:tabs>
        <w:ind w:left="4320" w:hanging="360"/>
      </w:pPr>
      <w:rPr>
        <w:rFonts w:ascii="Arial" w:hAnsi="Arial" w:hint="default"/>
      </w:rPr>
    </w:lvl>
    <w:lvl w:ilvl="6" w:tplc="0CDE0E42" w:tentative="1">
      <w:start w:val="1"/>
      <w:numFmt w:val="bullet"/>
      <w:lvlText w:val="•"/>
      <w:lvlJc w:val="left"/>
      <w:pPr>
        <w:tabs>
          <w:tab w:val="num" w:pos="5040"/>
        </w:tabs>
        <w:ind w:left="5040" w:hanging="360"/>
      </w:pPr>
      <w:rPr>
        <w:rFonts w:ascii="Arial" w:hAnsi="Arial" w:hint="default"/>
      </w:rPr>
    </w:lvl>
    <w:lvl w:ilvl="7" w:tplc="7E340CB2" w:tentative="1">
      <w:start w:val="1"/>
      <w:numFmt w:val="bullet"/>
      <w:lvlText w:val="•"/>
      <w:lvlJc w:val="left"/>
      <w:pPr>
        <w:tabs>
          <w:tab w:val="num" w:pos="5760"/>
        </w:tabs>
        <w:ind w:left="5760" w:hanging="360"/>
      </w:pPr>
      <w:rPr>
        <w:rFonts w:ascii="Arial" w:hAnsi="Arial" w:hint="default"/>
      </w:rPr>
    </w:lvl>
    <w:lvl w:ilvl="8" w:tplc="88EC2AF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39B4639"/>
    <w:multiLevelType w:val="multilevel"/>
    <w:tmpl w:val="6806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2E33FA"/>
    <w:multiLevelType w:val="hybridMultilevel"/>
    <w:tmpl w:val="05B8E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9F6E15"/>
    <w:multiLevelType w:val="multilevel"/>
    <w:tmpl w:val="CCDE07B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19B31D95"/>
    <w:multiLevelType w:val="hybridMultilevel"/>
    <w:tmpl w:val="883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2472E8"/>
    <w:multiLevelType w:val="hybridMultilevel"/>
    <w:tmpl w:val="F33E1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602E90"/>
    <w:multiLevelType w:val="hybridMultilevel"/>
    <w:tmpl w:val="16E2558E"/>
    <w:lvl w:ilvl="0" w:tplc="A920BD9E">
      <w:start w:val="1"/>
      <w:numFmt w:val="bullet"/>
      <w:lvlText w:val="•"/>
      <w:lvlJc w:val="left"/>
      <w:pPr>
        <w:tabs>
          <w:tab w:val="num" w:pos="720"/>
        </w:tabs>
        <w:ind w:left="720" w:hanging="360"/>
      </w:pPr>
      <w:rPr>
        <w:rFonts w:ascii="Arial" w:hAnsi="Arial" w:cs="Times New Roman" w:hint="default"/>
      </w:rPr>
    </w:lvl>
    <w:lvl w:ilvl="1" w:tplc="D932DF00">
      <w:start w:val="1"/>
      <w:numFmt w:val="bullet"/>
      <w:lvlText w:val="•"/>
      <w:lvlJc w:val="left"/>
      <w:pPr>
        <w:tabs>
          <w:tab w:val="num" w:pos="1440"/>
        </w:tabs>
        <w:ind w:left="1440" w:hanging="360"/>
      </w:pPr>
      <w:rPr>
        <w:rFonts w:ascii="Arial" w:hAnsi="Arial" w:cs="Times New Roman" w:hint="default"/>
      </w:rPr>
    </w:lvl>
    <w:lvl w:ilvl="2" w:tplc="82FC9D64">
      <w:start w:val="1"/>
      <w:numFmt w:val="bullet"/>
      <w:lvlText w:val="•"/>
      <w:lvlJc w:val="left"/>
      <w:pPr>
        <w:tabs>
          <w:tab w:val="num" w:pos="2160"/>
        </w:tabs>
        <w:ind w:left="2160" w:hanging="360"/>
      </w:pPr>
      <w:rPr>
        <w:rFonts w:ascii="Arial" w:hAnsi="Arial" w:cs="Times New Roman" w:hint="default"/>
      </w:rPr>
    </w:lvl>
    <w:lvl w:ilvl="3" w:tplc="AE3E116A">
      <w:start w:val="1"/>
      <w:numFmt w:val="bullet"/>
      <w:lvlText w:val="•"/>
      <w:lvlJc w:val="left"/>
      <w:pPr>
        <w:tabs>
          <w:tab w:val="num" w:pos="2880"/>
        </w:tabs>
        <w:ind w:left="2880" w:hanging="360"/>
      </w:pPr>
      <w:rPr>
        <w:rFonts w:ascii="Arial" w:hAnsi="Arial" w:cs="Times New Roman" w:hint="default"/>
      </w:rPr>
    </w:lvl>
    <w:lvl w:ilvl="4" w:tplc="69881D6A">
      <w:start w:val="1"/>
      <w:numFmt w:val="bullet"/>
      <w:lvlText w:val="•"/>
      <w:lvlJc w:val="left"/>
      <w:pPr>
        <w:tabs>
          <w:tab w:val="num" w:pos="3600"/>
        </w:tabs>
        <w:ind w:left="3600" w:hanging="360"/>
      </w:pPr>
      <w:rPr>
        <w:rFonts w:ascii="Arial" w:hAnsi="Arial" w:cs="Times New Roman" w:hint="default"/>
      </w:rPr>
    </w:lvl>
    <w:lvl w:ilvl="5" w:tplc="AF862EA2">
      <w:start w:val="1"/>
      <w:numFmt w:val="bullet"/>
      <w:lvlText w:val="•"/>
      <w:lvlJc w:val="left"/>
      <w:pPr>
        <w:tabs>
          <w:tab w:val="num" w:pos="4320"/>
        </w:tabs>
        <w:ind w:left="4320" w:hanging="360"/>
      </w:pPr>
      <w:rPr>
        <w:rFonts w:ascii="Arial" w:hAnsi="Arial" w:cs="Times New Roman" w:hint="default"/>
      </w:rPr>
    </w:lvl>
    <w:lvl w:ilvl="6" w:tplc="53463F0C">
      <w:start w:val="1"/>
      <w:numFmt w:val="bullet"/>
      <w:lvlText w:val="•"/>
      <w:lvlJc w:val="left"/>
      <w:pPr>
        <w:tabs>
          <w:tab w:val="num" w:pos="5040"/>
        </w:tabs>
        <w:ind w:left="5040" w:hanging="360"/>
      </w:pPr>
      <w:rPr>
        <w:rFonts w:ascii="Arial" w:hAnsi="Arial" w:cs="Times New Roman" w:hint="default"/>
      </w:rPr>
    </w:lvl>
    <w:lvl w:ilvl="7" w:tplc="FB3E4686">
      <w:start w:val="1"/>
      <w:numFmt w:val="bullet"/>
      <w:lvlText w:val="•"/>
      <w:lvlJc w:val="left"/>
      <w:pPr>
        <w:tabs>
          <w:tab w:val="num" w:pos="5760"/>
        </w:tabs>
        <w:ind w:left="5760" w:hanging="360"/>
      </w:pPr>
      <w:rPr>
        <w:rFonts w:ascii="Arial" w:hAnsi="Arial" w:cs="Times New Roman" w:hint="default"/>
      </w:rPr>
    </w:lvl>
    <w:lvl w:ilvl="8" w:tplc="1A14F9D0">
      <w:start w:val="1"/>
      <w:numFmt w:val="bullet"/>
      <w:lvlText w:val="•"/>
      <w:lvlJc w:val="left"/>
      <w:pPr>
        <w:tabs>
          <w:tab w:val="num" w:pos="6480"/>
        </w:tabs>
        <w:ind w:left="6480" w:hanging="360"/>
      </w:pPr>
      <w:rPr>
        <w:rFonts w:ascii="Arial" w:hAnsi="Arial" w:cs="Times New Roman" w:hint="default"/>
      </w:rPr>
    </w:lvl>
  </w:abstractNum>
  <w:abstractNum w:abstractNumId="16" w15:restartNumberingAfterBreak="0">
    <w:nsid w:val="29CC2D64"/>
    <w:multiLevelType w:val="hybridMultilevel"/>
    <w:tmpl w:val="2A6E0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42376F"/>
    <w:multiLevelType w:val="hybridMultilevel"/>
    <w:tmpl w:val="B6F0CAA8"/>
    <w:lvl w:ilvl="0" w:tplc="B7F6D42A">
      <w:start w:val="1"/>
      <w:numFmt w:val="bullet"/>
      <w:lvlText w:val="•"/>
      <w:lvlJc w:val="left"/>
      <w:pPr>
        <w:ind w:left="1429" w:hanging="360"/>
      </w:pPr>
      <w:rPr>
        <w:rFonts w:ascii="Arial" w:hAnsi="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2CA02541"/>
    <w:multiLevelType w:val="multilevel"/>
    <w:tmpl w:val="CD58441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9" w15:restartNumberingAfterBreak="0">
    <w:nsid w:val="2CB01426"/>
    <w:multiLevelType w:val="multilevel"/>
    <w:tmpl w:val="5CAE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004141"/>
    <w:multiLevelType w:val="hybridMultilevel"/>
    <w:tmpl w:val="5A94752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1A5B44"/>
    <w:multiLevelType w:val="multilevel"/>
    <w:tmpl w:val="EFA63662"/>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C316939"/>
    <w:multiLevelType w:val="hybridMultilevel"/>
    <w:tmpl w:val="17D2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A04AEE"/>
    <w:multiLevelType w:val="multilevel"/>
    <w:tmpl w:val="C730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9911EB"/>
    <w:multiLevelType w:val="hybridMultilevel"/>
    <w:tmpl w:val="12CC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B06D7B"/>
    <w:multiLevelType w:val="hybridMultilevel"/>
    <w:tmpl w:val="AF085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D904B9"/>
    <w:multiLevelType w:val="hybridMultilevel"/>
    <w:tmpl w:val="DCBCC3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115BE2"/>
    <w:multiLevelType w:val="hybridMultilevel"/>
    <w:tmpl w:val="8A36A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C30BEA"/>
    <w:multiLevelType w:val="hybridMultilevel"/>
    <w:tmpl w:val="8BF01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7F74C6"/>
    <w:multiLevelType w:val="hybridMultilevel"/>
    <w:tmpl w:val="4EB6F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F22961"/>
    <w:multiLevelType w:val="hybridMultilevel"/>
    <w:tmpl w:val="3F2040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54F15ED0"/>
    <w:multiLevelType w:val="hybridMultilevel"/>
    <w:tmpl w:val="16480F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C3373E"/>
    <w:multiLevelType w:val="hybridMultilevel"/>
    <w:tmpl w:val="253E1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4305F6"/>
    <w:multiLevelType w:val="hybridMultilevel"/>
    <w:tmpl w:val="59A0DFA2"/>
    <w:lvl w:ilvl="0" w:tplc="08090001">
      <w:start w:val="1"/>
      <w:numFmt w:val="bullet"/>
      <w:lvlText w:val=""/>
      <w:lvlJc w:val="left"/>
      <w:pPr>
        <w:ind w:left="720" w:hanging="360"/>
      </w:pPr>
      <w:rPr>
        <w:rFonts w:ascii="Symbol" w:hAnsi="Symbol" w:hint="default"/>
      </w:rPr>
    </w:lvl>
    <w:lvl w:ilvl="1" w:tplc="0AFEFCE0">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0E1AD6"/>
    <w:multiLevelType w:val="hybridMultilevel"/>
    <w:tmpl w:val="C4A80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711799"/>
    <w:multiLevelType w:val="hybridMultilevel"/>
    <w:tmpl w:val="BBB2544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4149BB"/>
    <w:multiLevelType w:val="hybridMultilevel"/>
    <w:tmpl w:val="07E88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F244F0"/>
    <w:multiLevelType w:val="hybridMultilevel"/>
    <w:tmpl w:val="D5EA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2F6703"/>
    <w:multiLevelType w:val="hybridMultilevel"/>
    <w:tmpl w:val="4BFE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F29A3"/>
    <w:multiLevelType w:val="hybridMultilevel"/>
    <w:tmpl w:val="7D8E369A"/>
    <w:lvl w:ilvl="0" w:tplc="3886BD5A">
      <w:start w:val="1"/>
      <w:numFmt w:val="bullet"/>
      <w:lvlText w:val="·"/>
      <w:lvlJc w:val="left"/>
      <w:pPr>
        <w:ind w:left="720" w:hanging="360"/>
      </w:pPr>
      <w:rPr>
        <w:rFonts w:ascii="Symbol" w:hAnsi="Symbol" w:hint="default"/>
      </w:rPr>
    </w:lvl>
    <w:lvl w:ilvl="1" w:tplc="A1C81956">
      <w:start w:val="1"/>
      <w:numFmt w:val="bullet"/>
      <w:lvlText w:val="o"/>
      <w:lvlJc w:val="left"/>
      <w:pPr>
        <w:ind w:left="1440" w:hanging="360"/>
      </w:pPr>
      <w:rPr>
        <w:rFonts w:ascii="Courier New" w:hAnsi="Courier New" w:hint="default"/>
      </w:rPr>
    </w:lvl>
    <w:lvl w:ilvl="2" w:tplc="6C3CA28C">
      <w:start w:val="1"/>
      <w:numFmt w:val="bullet"/>
      <w:lvlText w:val=""/>
      <w:lvlJc w:val="left"/>
      <w:pPr>
        <w:ind w:left="2160" w:hanging="360"/>
      </w:pPr>
      <w:rPr>
        <w:rFonts w:ascii="Wingdings" w:hAnsi="Wingdings" w:hint="default"/>
      </w:rPr>
    </w:lvl>
    <w:lvl w:ilvl="3" w:tplc="58B6D30C">
      <w:start w:val="1"/>
      <w:numFmt w:val="bullet"/>
      <w:lvlText w:val=""/>
      <w:lvlJc w:val="left"/>
      <w:pPr>
        <w:ind w:left="2880" w:hanging="360"/>
      </w:pPr>
      <w:rPr>
        <w:rFonts w:ascii="Symbol" w:hAnsi="Symbol" w:hint="default"/>
      </w:rPr>
    </w:lvl>
    <w:lvl w:ilvl="4" w:tplc="F61C39EA">
      <w:start w:val="1"/>
      <w:numFmt w:val="bullet"/>
      <w:lvlText w:val="o"/>
      <w:lvlJc w:val="left"/>
      <w:pPr>
        <w:ind w:left="3600" w:hanging="360"/>
      </w:pPr>
      <w:rPr>
        <w:rFonts w:ascii="Courier New" w:hAnsi="Courier New" w:hint="default"/>
      </w:rPr>
    </w:lvl>
    <w:lvl w:ilvl="5" w:tplc="2DB27A48">
      <w:start w:val="1"/>
      <w:numFmt w:val="bullet"/>
      <w:lvlText w:val=""/>
      <w:lvlJc w:val="left"/>
      <w:pPr>
        <w:ind w:left="4320" w:hanging="360"/>
      </w:pPr>
      <w:rPr>
        <w:rFonts w:ascii="Wingdings" w:hAnsi="Wingdings" w:hint="default"/>
      </w:rPr>
    </w:lvl>
    <w:lvl w:ilvl="6" w:tplc="B712DAF6">
      <w:start w:val="1"/>
      <w:numFmt w:val="bullet"/>
      <w:lvlText w:val=""/>
      <w:lvlJc w:val="left"/>
      <w:pPr>
        <w:ind w:left="5040" w:hanging="360"/>
      </w:pPr>
      <w:rPr>
        <w:rFonts w:ascii="Symbol" w:hAnsi="Symbol" w:hint="default"/>
      </w:rPr>
    </w:lvl>
    <w:lvl w:ilvl="7" w:tplc="B38EEEEC">
      <w:start w:val="1"/>
      <w:numFmt w:val="bullet"/>
      <w:lvlText w:val="o"/>
      <w:lvlJc w:val="left"/>
      <w:pPr>
        <w:ind w:left="5760" w:hanging="360"/>
      </w:pPr>
      <w:rPr>
        <w:rFonts w:ascii="Courier New" w:hAnsi="Courier New" w:hint="default"/>
      </w:rPr>
    </w:lvl>
    <w:lvl w:ilvl="8" w:tplc="8E087646">
      <w:start w:val="1"/>
      <w:numFmt w:val="bullet"/>
      <w:lvlText w:val=""/>
      <w:lvlJc w:val="left"/>
      <w:pPr>
        <w:ind w:left="6480" w:hanging="360"/>
      </w:pPr>
      <w:rPr>
        <w:rFonts w:ascii="Wingdings" w:hAnsi="Wingdings" w:hint="default"/>
      </w:rPr>
    </w:lvl>
  </w:abstractNum>
  <w:abstractNum w:abstractNumId="40" w15:restartNumberingAfterBreak="0">
    <w:nsid w:val="7AD62B78"/>
    <w:multiLevelType w:val="hybridMultilevel"/>
    <w:tmpl w:val="B440A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3538017">
    <w:abstractNumId w:val="39"/>
  </w:num>
  <w:num w:numId="2" w16cid:durableId="501624951">
    <w:abstractNumId w:val="3"/>
  </w:num>
  <w:num w:numId="3" w16cid:durableId="721250495">
    <w:abstractNumId w:val="2"/>
  </w:num>
  <w:num w:numId="4" w16cid:durableId="996032285">
    <w:abstractNumId w:val="35"/>
  </w:num>
  <w:num w:numId="5" w16cid:durableId="855383729">
    <w:abstractNumId w:val="8"/>
  </w:num>
  <w:num w:numId="6" w16cid:durableId="1854146420">
    <w:abstractNumId w:val="20"/>
  </w:num>
  <w:num w:numId="7" w16cid:durableId="249434008">
    <w:abstractNumId w:val="26"/>
  </w:num>
  <w:num w:numId="8" w16cid:durableId="201526523">
    <w:abstractNumId w:val="29"/>
  </w:num>
  <w:num w:numId="9" w16cid:durableId="816144464">
    <w:abstractNumId w:val="32"/>
  </w:num>
  <w:num w:numId="10" w16cid:durableId="1612665916">
    <w:abstractNumId w:val="1"/>
  </w:num>
  <w:num w:numId="11" w16cid:durableId="936409067">
    <w:abstractNumId w:val="13"/>
  </w:num>
  <w:num w:numId="12" w16cid:durableId="768544757">
    <w:abstractNumId w:val="34"/>
  </w:num>
  <w:num w:numId="13" w16cid:durableId="1237745099">
    <w:abstractNumId w:val="36"/>
  </w:num>
  <w:num w:numId="14" w16cid:durableId="574436359">
    <w:abstractNumId w:val="21"/>
  </w:num>
  <w:num w:numId="15" w16cid:durableId="464616101">
    <w:abstractNumId w:val="14"/>
  </w:num>
  <w:num w:numId="16" w16cid:durableId="612249860">
    <w:abstractNumId w:val="40"/>
  </w:num>
  <w:num w:numId="17" w16cid:durableId="1302805737">
    <w:abstractNumId w:val="33"/>
  </w:num>
  <w:num w:numId="18" w16cid:durableId="2142112926">
    <w:abstractNumId w:val="27"/>
  </w:num>
  <w:num w:numId="19" w16cid:durableId="342365920">
    <w:abstractNumId w:val="16"/>
  </w:num>
  <w:num w:numId="20" w16cid:durableId="74939185">
    <w:abstractNumId w:val="31"/>
  </w:num>
  <w:num w:numId="21" w16cid:durableId="1662008037">
    <w:abstractNumId w:val="18"/>
  </w:num>
  <w:num w:numId="22" w16cid:durableId="1570773536">
    <w:abstractNumId w:val="12"/>
  </w:num>
  <w:num w:numId="23" w16cid:durableId="1031109931">
    <w:abstractNumId w:val="30"/>
  </w:num>
  <w:num w:numId="24" w16cid:durableId="1344892283">
    <w:abstractNumId w:val="15"/>
  </w:num>
  <w:num w:numId="25" w16cid:durableId="1889603006">
    <w:abstractNumId w:val="9"/>
  </w:num>
  <w:num w:numId="26" w16cid:durableId="1367019734">
    <w:abstractNumId w:val="17"/>
  </w:num>
  <w:num w:numId="27" w16cid:durableId="1730030318">
    <w:abstractNumId w:val="19"/>
  </w:num>
  <w:num w:numId="28" w16cid:durableId="99836536">
    <w:abstractNumId w:val="24"/>
  </w:num>
  <w:num w:numId="29" w16cid:durableId="1972052352">
    <w:abstractNumId w:val="37"/>
  </w:num>
  <w:num w:numId="30" w16cid:durableId="1666007692">
    <w:abstractNumId w:val="22"/>
  </w:num>
  <w:num w:numId="31" w16cid:durableId="1545558545">
    <w:abstractNumId w:val="4"/>
  </w:num>
  <w:num w:numId="32" w16cid:durableId="1037049875">
    <w:abstractNumId w:val="10"/>
  </w:num>
  <w:num w:numId="33" w16cid:durableId="804858612">
    <w:abstractNumId w:val="23"/>
  </w:num>
  <w:num w:numId="34" w16cid:durableId="2106220483">
    <w:abstractNumId w:val="6"/>
  </w:num>
  <w:num w:numId="35" w16cid:durableId="235824094">
    <w:abstractNumId w:val="7"/>
  </w:num>
  <w:num w:numId="36" w16cid:durableId="43649496">
    <w:abstractNumId w:val="28"/>
  </w:num>
  <w:num w:numId="37" w16cid:durableId="697589185">
    <w:abstractNumId w:val="5"/>
  </w:num>
  <w:num w:numId="38" w16cid:durableId="1871912220">
    <w:abstractNumId w:val="38"/>
  </w:num>
  <w:num w:numId="39" w16cid:durableId="1012222617">
    <w:abstractNumId w:val="0"/>
  </w:num>
  <w:num w:numId="40" w16cid:durableId="1487697265">
    <w:abstractNumId w:val="25"/>
  </w:num>
  <w:num w:numId="41" w16cid:durableId="1405487838">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rry Douglas">
    <w15:presenceInfo w15:providerId="AD" w15:userId="S::kerry.douglas@northumbria.ac.uk::833d704e-4f3a-432e-add6-1cc3ba7834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115"/>
    <w:rsid w:val="0000501A"/>
    <w:rsid w:val="000061AD"/>
    <w:rsid w:val="000079C3"/>
    <w:rsid w:val="000129B0"/>
    <w:rsid w:val="000175E1"/>
    <w:rsid w:val="0002231E"/>
    <w:rsid w:val="000300E7"/>
    <w:rsid w:val="0003075B"/>
    <w:rsid w:val="0003109D"/>
    <w:rsid w:val="0003179C"/>
    <w:rsid w:val="000333B4"/>
    <w:rsid w:val="000351E5"/>
    <w:rsid w:val="0003601E"/>
    <w:rsid w:val="000374D0"/>
    <w:rsid w:val="000411C4"/>
    <w:rsid w:val="00045542"/>
    <w:rsid w:val="00045A0C"/>
    <w:rsid w:val="00051D7A"/>
    <w:rsid w:val="00053ECE"/>
    <w:rsid w:val="00061666"/>
    <w:rsid w:val="0006179C"/>
    <w:rsid w:val="00061F21"/>
    <w:rsid w:val="00064A34"/>
    <w:rsid w:val="00064B6D"/>
    <w:rsid w:val="00067452"/>
    <w:rsid w:val="00067C47"/>
    <w:rsid w:val="0007089F"/>
    <w:rsid w:val="000744CF"/>
    <w:rsid w:val="00074A04"/>
    <w:rsid w:val="00074B47"/>
    <w:rsid w:val="00075C13"/>
    <w:rsid w:val="000764D2"/>
    <w:rsid w:val="00081252"/>
    <w:rsid w:val="00082B20"/>
    <w:rsid w:val="000844E7"/>
    <w:rsid w:val="00084FEE"/>
    <w:rsid w:val="00093D48"/>
    <w:rsid w:val="00096DA6"/>
    <w:rsid w:val="000A3BE5"/>
    <w:rsid w:val="000A55F6"/>
    <w:rsid w:val="000A7F09"/>
    <w:rsid w:val="000B174F"/>
    <w:rsid w:val="000B1AAE"/>
    <w:rsid w:val="000B67FA"/>
    <w:rsid w:val="000B7A1B"/>
    <w:rsid w:val="000C0E1C"/>
    <w:rsid w:val="000C466C"/>
    <w:rsid w:val="000C4C53"/>
    <w:rsid w:val="000C672C"/>
    <w:rsid w:val="000D0E5F"/>
    <w:rsid w:val="000D110C"/>
    <w:rsid w:val="000D3FE5"/>
    <w:rsid w:val="000D57AF"/>
    <w:rsid w:val="000E154A"/>
    <w:rsid w:val="000E1813"/>
    <w:rsid w:val="000E259E"/>
    <w:rsid w:val="000E5191"/>
    <w:rsid w:val="000F20D4"/>
    <w:rsid w:val="000F7370"/>
    <w:rsid w:val="00101222"/>
    <w:rsid w:val="00102093"/>
    <w:rsid w:val="0010216D"/>
    <w:rsid w:val="001034CE"/>
    <w:rsid w:val="00103637"/>
    <w:rsid w:val="00113D5D"/>
    <w:rsid w:val="00115A26"/>
    <w:rsid w:val="00121819"/>
    <w:rsid w:val="00121BB9"/>
    <w:rsid w:val="00122476"/>
    <w:rsid w:val="001225CE"/>
    <w:rsid w:val="0012260D"/>
    <w:rsid w:val="001226B2"/>
    <w:rsid w:val="001231B4"/>
    <w:rsid w:val="00124F76"/>
    <w:rsid w:val="00125D07"/>
    <w:rsid w:val="00126FDD"/>
    <w:rsid w:val="00127FE5"/>
    <w:rsid w:val="0013165B"/>
    <w:rsid w:val="00133BD2"/>
    <w:rsid w:val="00135043"/>
    <w:rsid w:val="00135E63"/>
    <w:rsid w:val="00136C2C"/>
    <w:rsid w:val="00140574"/>
    <w:rsid w:val="001409A8"/>
    <w:rsid w:val="00141554"/>
    <w:rsid w:val="0014299A"/>
    <w:rsid w:val="00144D04"/>
    <w:rsid w:val="001450AA"/>
    <w:rsid w:val="00151C49"/>
    <w:rsid w:val="00160417"/>
    <w:rsid w:val="00160971"/>
    <w:rsid w:val="00162101"/>
    <w:rsid w:val="00163FF7"/>
    <w:rsid w:val="0016610B"/>
    <w:rsid w:val="001662B5"/>
    <w:rsid w:val="0017050D"/>
    <w:rsid w:val="0017131E"/>
    <w:rsid w:val="00177092"/>
    <w:rsid w:val="0017750F"/>
    <w:rsid w:val="00181752"/>
    <w:rsid w:val="00181EEC"/>
    <w:rsid w:val="0018688B"/>
    <w:rsid w:val="001873F9"/>
    <w:rsid w:val="001929AE"/>
    <w:rsid w:val="001932CB"/>
    <w:rsid w:val="001940C4"/>
    <w:rsid w:val="00194BD2"/>
    <w:rsid w:val="001960A0"/>
    <w:rsid w:val="0019680B"/>
    <w:rsid w:val="0019731C"/>
    <w:rsid w:val="00197F78"/>
    <w:rsid w:val="001A3B95"/>
    <w:rsid w:val="001A7A91"/>
    <w:rsid w:val="001B031D"/>
    <w:rsid w:val="001B13A5"/>
    <w:rsid w:val="001B317D"/>
    <w:rsid w:val="001B58A7"/>
    <w:rsid w:val="001B6055"/>
    <w:rsid w:val="001C0BAA"/>
    <w:rsid w:val="001C1721"/>
    <w:rsid w:val="001C36BA"/>
    <w:rsid w:val="001C44E1"/>
    <w:rsid w:val="001C5740"/>
    <w:rsid w:val="001C5ED7"/>
    <w:rsid w:val="001D1D35"/>
    <w:rsid w:val="001D46CC"/>
    <w:rsid w:val="001D5814"/>
    <w:rsid w:val="001E2E9E"/>
    <w:rsid w:val="001E417F"/>
    <w:rsid w:val="001E6D87"/>
    <w:rsid w:val="001F0AE0"/>
    <w:rsid w:val="001F11FA"/>
    <w:rsid w:val="001F4218"/>
    <w:rsid w:val="001F4DCC"/>
    <w:rsid w:val="001F7B8A"/>
    <w:rsid w:val="00201B95"/>
    <w:rsid w:val="00202288"/>
    <w:rsid w:val="00202557"/>
    <w:rsid w:val="00202CE8"/>
    <w:rsid w:val="00205AAE"/>
    <w:rsid w:val="0021026C"/>
    <w:rsid w:val="00212F38"/>
    <w:rsid w:val="002173E2"/>
    <w:rsid w:val="00217456"/>
    <w:rsid w:val="00220C3A"/>
    <w:rsid w:val="0022125A"/>
    <w:rsid w:val="0022204B"/>
    <w:rsid w:val="00230D96"/>
    <w:rsid w:val="0023259A"/>
    <w:rsid w:val="00233DAE"/>
    <w:rsid w:val="00234FF5"/>
    <w:rsid w:val="00236E4A"/>
    <w:rsid w:val="00240702"/>
    <w:rsid w:val="00243D27"/>
    <w:rsid w:val="00244225"/>
    <w:rsid w:val="00250DE1"/>
    <w:rsid w:val="002527D0"/>
    <w:rsid w:val="00254AE5"/>
    <w:rsid w:val="0025550F"/>
    <w:rsid w:val="00255795"/>
    <w:rsid w:val="00256495"/>
    <w:rsid w:val="00262545"/>
    <w:rsid w:val="00262A4D"/>
    <w:rsid w:val="00270924"/>
    <w:rsid w:val="00271430"/>
    <w:rsid w:val="00274633"/>
    <w:rsid w:val="0027512D"/>
    <w:rsid w:val="00275693"/>
    <w:rsid w:val="00275B30"/>
    <w:rsid w:val="00276124"/>
    <w:rsid w:val="00276588"/>
    <w:rsid w:val="00277F25"/>
    <w:rsid w:val="0028074F"/>
    <w:rsid w:val="00283291"/>
    <w:rsid w:val="0028577B"/>
    <w:rsid w:val="0028653C"/>
    <w:rsid w:val="002A79AB"/>
    <w:rsid w:val="002B247D"/>
    <w:rsid w:val="002B601F"/>
    <w:rsid w:val="002B644A"/>
    <w:rsid w:val="002C2C91"/>
    <w:rsid w:val="002C388E"/>
    <w:rsid w:val="002C5D62"/>
    <w:rsid w:val="002C6C2D"/>
    <w:rsid w:val="002D3432"/>
    <w:rsid w:val="002D42DE"/>
    <w:rsid w:val="002D745D"/>
    <w:rsid w:val="002E0262"/>
    <w:rsid w:val="002E2747"/>
    <w:rsid w:val="002E43EE"/>
    <w:rsid w:val="002E56B3"/>
    <w:rsid w:val="002F7860"/>
    <w:rsid w:val="002F7D86"/>
    <w:rsid w:val="00301772"/>
    <w:rsid w:val="003039D3"/>
    <w:rsid w:val="0030769F"/>
    <w:rsid w:val="00315A04"/>
    <w:rsid w:val="00320908"/>
    <w:rsid w:val="00320965"/>
    <w:rsid w:val="003221BB"/>
    <w:rsid w:val="003249CD"/>
    <w:rsid w:val="003267C2"/>
    <w:rsid w:val="00332E31"/>
    <w:rsid w:val="00332EC4"/>
    <w:rsid w:val="00334421"/>
    <w:rsid w:val="003400D7"/>
    <w:rsid w:val="00341D9B"/>
    <w:rsid w:val="003431D5"/>
    <w:rsid w:val="0035114A"/>
    <w:rsid w:val="003527B9"/>
    <w:rsid w:val="0035349E"/>
    <w:rsid w:val="00357E5E"/>
    <w:rsid w:val="00361AB6"/>
    <w:rsid w:val="00367178"/>
    <w:rsid w:val="00370A39"/>
    <w:rsid w:val="003713CE"/>
    <w:rsid w:val="003716C7"/>
    <w:rsid w:val="00371F1B"/>
    <w:rsid w:val="003723C3"/>
    <w:rsid w:val="00372C5D"/>
    <w:rsid w:val="0038201B"/>
    <w:rsid w:val="0038349B"/>
    <w:rsid w:val="003846D9"/>
    <w:rsid w:val="00387072"/>
    <w:rsid w:val="003871E0"/>
    <w:rsid w:val="0039523B"/>
    <w:rsid w:val="00396035"/>
    <w:rsid w:val="0039715F"/>
    <w:rsid w:val="003974F0"/>
    <w:rsid w:val="003A1EF6"/>
    <w:rsid w:val="003A50A1"/>
    <w:rsid w:val="003A5B34"/>
    <w:rsid w:val="003A6150"/>
    <w:rsid w:val="003A65C8"/>
    <w:rsid w:val="003A7A9F"/>
    <w:rsid w:val="003B412B"/>
    <w:rsid w:val="003B4432"/>
    <w:rsid w:val="003B496B"/>
    <w:rsid w:val="003B505E"/>
    <w:rsid w:val="003B6915"/>
    <w:rsid w:val="003B6D88"/>
    <w:rsid w:val="003C115D"/>
    <w:rsid w:val="003C2BC9"/>
    <w:rsid w:val="003C3733"/>
    <w:rsid w:val="003C377D"/>
    <w:rsid w:val="003C3FA9"/>
    <w:rsid w:val="003C6D04"/>
    <w:rsid w:val="003D2A24"/>
    <w:rsid w:val="003D5CCF"/>
    <w:rsid w:val="003D6515"/>
    <w:rsid w:val="003E1312"/>
    <w:rsid w:val="003E1A42"/>
    <w:rsid w:val="003E49FA"/>
    <w:rsid w:val="003E4F88"/>
    <w:rsid w:val="003E5E2B"/>
    <w:rsid w:val="003E5FD7"/>
    <w:rsid w:val="003E60F0"/>
    <w:rsid w:val="003E6965"/>
    <w:rsid w:val="003F0475"/>
    <w:rsid w:val="003F19DE"/>
    <w:rsid w:val="003F207D"/>
    <w:rsid w:val="003F3745"/>
    <w:rsid w:val="00402420"/>
    <w:rsid w:val="00410DCF"/>
    <w:rsid w:val="00411422"/>
    <w:rsid w:val="00413275"/>
    <w:rsid w:val="00413AD7"/>
    <w:rsid w:val="00414073"/>
    <w:rsid w:val="0041420D"/>
    <w:rsid w:val="0041433B"/>
    <w:rsid w:val="00416822"/>
    <w:rsid w:val="00420F56"/>
    <w:rsid w:val="00420FD2"/>
    <w:rsid w:val="004230D6"/>
    <w:rsid w:val="00425524"/>
    <w:rsid w:val="00427C4F"/>
    <w:rsid w:val="00430087"/>
    <w:rsid w:val="004304CD"/>
    <w:rsid w:val="004314A1"/>
    <w:rsid w:val="00434602"/>
    <w:rsid w:val="00436554"/>
    <w:rsid w:val="0043739B"/>
    <w:rsid w:val="00440A90"/>
    <w:rsid w:val="00452DFF"/>
    <w:rsid w:val="004565C9"/>
    <w:rsid w:val="00456D6D"/>
    <w:rsid w:val="004571A2"/>
    <w:rsid w:val="0046318D"/>
    <w:rsid w:val="00467860"/>
    <w:rsid w:val="00472325"/>
    <w:rsid w:val="00476F70"/>
    <w:rsid w:val="004808D2"/>
    <w:rsid w:val="0048121C"/>
    <w:rsid w:val="004812F5"/>
    <w:rsid w:val="00482218"/>
    <w:rsid w:val="004825A3"/>
    <w:rsid w:val="0048502A"/>
    <w:rsid w:val="00485C8C"/>
    <w:rsid w:val="00485EE8"/>
    <w:rsid w:val="00490336"/>
    <w:rsid w:val="00492179"/>
    <w:rsid w:val="00492B69"/>
    <w:rsid w:val="00494142"/>
    <w:rsid w:val="004A536F"/>
    <w:rsid w:val="004B54D3"/>
    <w:rsid w:val="004C24AB"/>
    <w:rsid w:val="004C45A5"/>
    <w:rsid w:val="004C5396"/>
    <w:rsid w:val="004C75E1"/>
    <w:rsid w:val="004D2A60"/>
    <w:rsid w:val="004D5395"/>
    <w:rsid w:val="004D6E53"/>
    <w:rsid w:val="004D73A1"/>
    <w:rsid w:val="004E1AAE"/>
    <w:rsid w:val="004E28F1"/>
    <w:rsid w:val="004E5D81"/>
    <w:rsid w:val="004E6CDC"/>
    <w:rsid w:val="004E6CDD"/>
    <w:rsid w:val="004E76D6"/>
    <w:rsid w:val="004E78C3"/>
    <w:rsid w:val="004E7F94"/>
    <w:rsid w:val="004F0A56"/>
    <w:rsid w:val="004F45B8"/>
    <w:rsid w:val="004F7F6E"/>
    <w:rsid w:val="005000D1"/>
    <w:rsid w:val="0051054F"/>
    <w:rsid w:val="00510CC2"/>
    <w:rsid w:val="0051120F"/>
    <w:rsid w:val="00515D0D"/>
    <w:rsid w:val="00517205"/>
    <w:rsid w:val="0052362E"/>
    <w:rsid w:val="005239E9"/>
    <w:rsid w:val="005308CB"/>
    <w:rsid w:val="00530BA4"/>
    <w:rsid w:val="005335FB"/>
    <w:rsid w:val="00533E16"/>
    <w:rsid w:val="00534B62"/>
    <w:rsid w:val="00534C89"/>
    <w:rsid w:val="00534EBF"/>
    <w:rsid w:val="00535EAF"/>
    <w:rsid w:val="00540843"/>
    <w:rsid w:val="00542478"/>
    <w:rsid w:val="00542E18"/>
    <w:rsid w:val="00542FB7"/>
    <w:rsid w:val="00544504"/>
    <w:rsid w:val="005462CB"/>
    <w:rsid w:val="00550182"/>
    <w:rsid w:val="00551C16"/>
    <w:rsid w:val="00552016"/>
    <w:rsid w:val="00556122"/>
    <w:rsid w:val="00565716"/>
    <w:rsid w:val="0057075C"/>
    <w:rsid w:val="00571041"/>
    <w:rsid w:val="005713A5"/>
    <w:rsid w:val="00571C6F"/>
    <w:rsid w:val="005731FA"/>
    <w:rsid w:val="005733BE"/>
    <w:rsid w:val="005735D4"/>
    <w:rsid w:val="005753F4"/>
    <w:rsid w:val="00580E32"/>
    <w:rsid w:val="00583DD2"/>
    <w:rsid w:val="005903F9"/>
    <w:rsid w:val="00590650"/>
    <w:rsid w:val="0059074F"/>
    <w:rsid w:val="00592B37"/>
    <w:rsid w:val="00596B4D"/>
    <w:rsid w:val="00596EBB"/>
    <w:rsid w:val="005A0057"/>
    <w:rsid w:val="005A098B"/>
    <w:rsid w:val="005A1C6D"/>
    <w:rsid w:val="005A228C"/>
    <w:rsid w:val="005B1A44"/>
    <w:rsid w:val="005B28AE"/>
    <w:rsid w:val="005B339A"/>
    <w:rsid w:val="005B37A9"/>
    <w:rsid w:val="005B43F7"/>
    <w:rsid w:val="005B6984"/>
    <w:rsid w:val="005C51B7"/>
    <w:rsid w:val="005D091E"/>
    <w:rsid w:val="005D3E7A"/>
    <w:rsid w:val="005D799D"/>
    <w:rsid w:val="005E0F93"/>
    <w:rsid w:val="005E246E"/>
    <w:rsid w:val="005E730D"/>
    <w:rsid w:val="005F05E6"/>
    <w:rsid w:val="005F0641"/>
    <w:rsid w:val="005F44D2"/>
    <w:rsid w:val="005F6DE3"/>
    <w:rsid w:val="00601073"/>
    <w:rsid w:val="006020BF"/>
    <w:rsid w:val="0060734F"/>
    <w:rsid w:val="00607E94"/>
    <w:rsid w:val="006122EF"/>
    <w:rsid w:val="00613DB6"/>
    <w:rsid w:val="00614556"/>
    <w:rsid w:val="00617BCF"/>
    <w:rsid w:val="00621664"/>
    <w:rsid w:val="00622987"/>
    <w:rsid w:val="00625ACF"/>
    <w:rsid w:val="00626E87"/>
    <w:rsid w:val="00630DFD"/>
    <w:rsid w:val="0063181D"/>
    <w:rsid w:val="00632905"/>
    <w:rsid w:val="00640FE6"/>
    <w:rsid w:val="00641671"/>
    <w:rsid w:val="006432A1"/>
    <w:rsid w:val="006450C7"/>
    <w:rsid w:val="0065274F"/>
    <w:rsid w:val="00653DD3"/>
    <w:rsid w:val="00653FAA"/>
    <w:rsid w:val="00661688"/>
    <w:rsid w:val="00661841"/>
    <w:rsid w:val="006629E8"/>
    <w:rsid w:val="006654A2"/>
    <w:rsid w:val="00665AA2"/>
    <w:rsid w:val="006703A6"/>
    <w:rsid w:val="00671BFC"/>
    <w:rsid w:val="00672DD6"/>
    <w:rsid w:val="00672FF6"/>
    <w:rsid w:val="00680D45"/>
    <w:rsid w:val="00682FDC"/>
    <w:rsid w:val="006850DB"/>
    <w:rsid w:val="006872A0"/>
    <w:rsid w:val="00692AC6"/>
    <w:rsid w:val="00693224"/>
    <w:rsid w:val="0069567D"/>
    <w:rsid w:val="006967DE"/>
    <w:rsid w:val="006A1964"/>
    <w:rsid w:val="006A4620"/>
    <w:rsid w:val="006A790F"/>
    <w:rsid w:val="006B37EE"/>
    <w:rsid w:val="006B59D2"/>
    <w:rsid w:val="006B5D7F"/>
    <w:rsid w:val="006B7099"/>
    <w:rsid w:val="006C2ACC"/>
    <w:rsid w:val="006C4955"/>
    <w:rsid w:val="006D2818"/>
    <w:rsid w:val="006D4B6A"/>
    <w:rsid w:val="006D6697"/>
    <w:rsid w:val="006E42A7"/>
    <w:rsid w:val="006E5126"/>
    <w:rsid w:val="006E6A5B"/>
    <w:rsid w:val="006E6DB0"/>
    <w:rsid w:val="006E740F"/>
    <w:rsid w:val="006F33C0"/>
    <w:rsid w:val="006F41D9"/>
    <w:rsid w:val="006F68E9"/>
    <w:rsid w:val="006F7DE1"/>
    <w:rsid w:val="0070184D"/>
    <w:rsid w:val="00707397"/>
    <w:rsid w:val="0070740E"/>
    <w:rsid w:val="00711B2E"/>
    <w:rsid w:val="00712D46"/>
    <w:rsid w:val="0071376B"/>
    <w:rsid w:val="00715FB8"/>
    <w:rsid w:val="0072043C"/>
    <w:rsid w:val="00727302"/>
    <w:rsid w:val="0072778C"/>
    <w:rsid w:val="00734475"/>
    <w:rsid w:val="0073625B"/>
    <w:rsid w:val="00736310"/>
    <w:rsid w:val="00736843"/>
    <w:rsid w:val="00737049"/>
    <w:rsid w:val="0075049D"/>
    <w:rsid w:val="00755192"/>
    <w:rsid w:val="00762DA0"/>
    <w:rsid w:val="00762F7C"/>
    <w:rsid w:val="007635E7"/>
    <w:rsid w:val="00767050"/>
    <w:rsid w:val="00767C3B"/>
    <w:rsid w:val="00771606"/>
    <w:rsid w:val="00780F99"/>
    <w:rsid w:val="007815F3"/>
    <w:rsid w:val="00782463"/>
    <w:rsid w:val="007856F4"/>
    <w:rsid w:val="00787E44"/>
    <w:rsid w:val="00793D95"/>
    <w:rsid w:val="00795F66"/>
    <w:rsid w:val="00796695"/>
    <w:rsid w:val="007A1351"/>
    <w:rsid w:val="007A2532"/>
    <w:rsid w:val="007A3F76"/>
    <w:rsid w:val="007A4A13"/>
    <w:rsid w:val="007A6E76"/>
    <w:rsid w:val="007B2AAB"/>
    <w:rsid w:val="007B2B59"/>
    <w:rsid w:val="007B68AA"/>
    <w:rsid w:val="007C1415"/>
    <w:rsid w:val="007C2304"/>
    <w:rsid w:val="007C4849"/>
    <w:rsid w:val="007C5D8A"/>
    <w:rsid w:val="007D0D79"/>
    <w:rsid w:val="007D1276"/>
    <w:rsid w:val="007D129D"/>
    <w:rsid w:val="007D2D02"/>
    <w:rsid w:val="007D58E0"/>
    <w:rsid w:val="007D75BF"/>
    <w:rsid w:val="007E3582"/>
    <w:rsid w:val="007E37C7"/>
    <w:rsid w:val="007E41E8"/>
    <w:rsid w:val="007E4514"/>
    <w:rsid w:val="007E50CC"/>
    <w:rsid w:val="007E57D8"/>
    <w:rsid w:val="007E59DA"/>
    <w:rsid w:val="007F075A"/>
    <w:rsid w:val="007F1DB6"/>
    <w:rsid w:val="007F78F5"/>
    <w:rsid w:val="0080220E"/>
    <w:rsid w:val="00804A6C"/>
    <w:rsid w:val="008071D5"/>
    <w:rsid w:val="0081271A"/>
    <w:rsid w:val="00814577"/>
    <w:rsid w:val="008175C4"/>
    <w:rsid w:val="00824D1D"/>
    <w:rsid w:val="00826572"/>
    <w:rsid w:val="008312FB"/>
    <w:rsid w:val="008315FD"/>
    <w:rsid w:val="00833E62"/>
    <w:rsid w:val="00833F68"/>
    <w:rsid w:val="00834C22"/>
    <w:rsid w:val="00837193"/>
    <w:rsid w:val="008400B5"/>
    <w:rsid w:val="00842BA6"/>
    <w:rsid w:val="00844B02"/>
    <w:rsid w:val="0084663C"/>
    <w:rsid w:val="008473F6"/>
    <w:rsid w:val="008532D9"/>
    <w:rsid w:val="008561BD"/>
    <w:rsid w:val="00860C67"/>
    <w:rsid w:val="00864AE8"/>
    <w:rsid w:val="00866461"/>
    <w:rsid w:val="0086698F"/>
    <w:rsid w:val="00871DC3"/>
    <w:rsid w:val="00872505"/>
    <w:rsid w:val="00880F7A"/>
    <w:rsid w:val="00883322"/>
    <w:rsid w:val="00883E81"/>
    <w:rsid w:val="00885324"/>
    <w:rsid w:val="00885A3E"/>
    <w:rsid w:val="00885A8B"/>
    <w:rsid w:val="0089030F"/>
    <w:rsid w:val="0089231D"/>
    <w:rsid w:val="00894512"/>
    <w:rsid w:val="008964D6"/>
    <w:rsid w:val="008A3C64"/>
    <w:rsid w:val="008A3DF9"/>
    <w:rsid w:val="008A6A38"/>
    <w:rsid w:val="008A714E"/>
    <w:rsid w:val="008B36DD"/>
    <w:rsid w:val="008B5D40"/>
    <w:rsid w:val="008B71C2"/>
    <w:rsid w:val="008C1335"/>
    <w:rsid w:val="008C2CA9"/>
    <w:rsid w:val="008C5114"/>
    <w:rsid w:val="008C7F94"/>
    <w:rsid w:val="008D0EFC"/>
    <w:rsid w:val="008D336D"/>
    <w:rsid w:val="008E0852"/>
    <w:rsid w:val="008E0971"/>
    <w:rsid w:val="008E1C28"/>
    <w:rsid w:val="008E1F35"/>
    <w:rsid w:val="008E264B"/>
    <w:rsid w:val="008E2FE5"/>
    <w:rsid w:val="008E4027"/>
    <w:rsid w:val="008E419D"/>
    <w:rsid w:val="008E4F08"/>
    <w:rsid w:val="008F2A49"/>
    <w:rsid w:val="008F3DD3"/>
    <w:rsid w:val="008F5F15"/>
    <w:rsid w:val="008F5FE6"/>
    <w:rsid w:val="008F65BC"/>
    <w:rsid w:val="008F6BA2"/>
    <w:rsid w:val="0090344D"/>
    <w:rsid w:val="0090788F"/>
    <w:rsid w:val="0091148F"/>
    <w:rsid w:val="009131FD"/>
    <w:rsid w:val="00915491"/>
    <w:rsid w:val="00916534"/>
    <w:rsid w:val="0091683B"/>
    <w:rsid w:val="00917801"/>
    <w:rsid w:val="00920B7C"/>
    <w:rsid w:val="00927F6C"/>
    <w:rsid w:val="00930840"/>
    <w:rsid w:val="00950965"/>
    <w:rsid w:val="00951741"/>
    <w:rsid w:val="009564D3"/>
    <w:rsid w:val="009639B8"/>
    <w:rsid w:val="00970686"/>
    <w:rsid w:val="00972327"/>
    <w:rsid w:val="00975248"/>
    <w:rsid w:val="0097636B"/>
    <w:rsid w:val="00977D39"/>
    <w:rsid w:val="00980905"/>
    <w:rsid w:val="00980C9C"/>
    <w:rsid w:val="00981790"/>
    <w:rsid w:val="00982E31"/>
    <w:rsid w:val="00984B80"/>
    <w:rsid w:val="00986DB7"/>
    <w:rsid w:val="0098769E"/>
    <w:rsid w:val="00993997"/>
    <w:rsid w:val="00993CE8"/>
    <w:rsid w:val="009974DC"/>
    <w:rsid w:val="009A05C2"/>
    <w:rsid w:val="009A08DD"/>
    <w:rsid w:val="009A2FA6"/>
    <w:rsid w:val="009A7FA7"/>
    <w:rsid w:val="009B23BA"/>
    <w:rsid w:val="009B4295"/>
    <w:rsid w:val="009B6244"/>
    <w:rsid w:val="009B6EAA"/>
    <w:rsid w:val="009C42CB"/>
    <w:rsid w:val="009C7DC6"/>
    <w:rsid w:val="009D0E07"/>
    <w:rsid w:val="009D2A92"/>
    <w:rsid w:val="009E24F8"/>
    <w:rsid w:val="009E2BAC"/>
    <w:rsid w:val="009E7F48"/>
    <w:rsid w:val="009F083D"/>
    <w:rsid w:val="009F2A19"/>
    <w:rsid w:val="009F477F"/>
    <w:rsid w:val="009F48C1"/>
    <w:rsid w:val="009F666D"/>
    <w:rsid w:val="009F7E48"/>
    <w:rsid w:val="00A00089"/>
    <w:rsid w:val="00A00633"/>
    <w:rsid w:val="00A0288E"/>
    <w:rsid w:val="00A05797"/>
    <w:rsid w:val="00A1004D"/>
    <w:rsid w:val="00A11A49"/>
    <w:rsid w:val="00A16F96"/>
    <w:rsid w:val="00A205F2"/>
    <w:rsid w:val="00A26FD1"/>
    <w:rsid w:val="00A31307"/>
    <w:rsid w:val="00A31819"/>
    <w:rsid w:val="00A33BA9"/>
    <w:rsid w:val="00A33EE2"/>
    <w:rsid w:val="00A3408C"/>
    <w:rsid w:val="00A41D69"/>
    <w:rsid w:val="00A4216C"/>
    <w:rsid w:val="00A45AD6"/>
    <w:rsid w:val="00A45EB1"/>
    <w:rsid w:val="00A46A6E"/>
    <w:rsid w:val="00A5322B"/>
    <w:rsid w:val="00A5376F"/>
    <w:rsid w:val="00A55886"/>
    <w:rsid w:val="00A55FFD"/>
    <w:rsid w:val="00A5604E"/>
    <w:rsid w:val="00A56ADA"/>
    <w:rsid w:val="00A57D6E"/>
    <w:rsid w:val="00A57F50"/>
    <w:rsid w:val="00A603A9"/>
    <w:rsid w:val="00A642D1"/>
    <w:rsid w:val="00A64F94"/>
    <w:rsid w:val="00A668E1"/>
    <w:rsid w:val="00A678F4"/>
    <w:rsid w:val="00A704A0"/>
    <w:rsid w:val="00A7175A"/>
    <w:rsid w:val="00A73E8C"/>
    <w:rsid w:val="00A76566"/>
    <w:rsid w:val="00A804EE"/>
    <w:rsid w:val="00A8163A"/>
    <w:rsid w:val="00A82066"/>
    <w:rsid w:val="00A82217"/>
    <w:rsid w:val="00A84898"/>
    <w:rsid w:val="00A973AE"/>
    <w:rsid w:val="00AA69BF"/>
    <w:rsid w:val="00AA7B8A"/>
    <w:rsid w:val="00AA7CA2"/>
    <w:rsid w:val="00AB03B8"/>
    <w:rsid w:val="00AB229F"/>
    <w:rsid w:val="00AC55B3"/>
    <w:rsid w:val="00AD3691"/>
    <w:rsid w:val="00AD3BDC"/>
    <w:rsid w:val="00AD6FCE"/>
    <w:rsid w:val="00AE195F"/>
    <w:rsid w:val="00AE51EF"/>
    <w:rsid w:val="00AE5CE5"/>
    <w:rsid w:val="00AE79A5"/>
    <w:rsid w:val="00AE7CE3"/>
    <w:rsid w:val="00AF043B"/>
    <w:rsid w:val="00AF28C9"/>
    <w:rsid w:val="00AF5C88"/>
    <w:rsid w:val="00AF5DBD"/>
    <w:rsid w:val="00AF6C82"/>
    <w:rsid w:val="00B011C5"/>
    <w:rsid w:val="00B02E7B"/>
    <w:rsid w:val="00B02FC0"/>
    <w:rsid w:val="00B0634C"/>
    <w:rsid w:val="00B06F0B"/>
    <w:rsid w:val="00B1343E"/>
    <w:rsid w:val="00B13650"/>
    <w:rsid w:val="00B1597F"/>
    <w:rsid w:val="00B15DBA"/>
    <w:rsid w:val="00B16F5B"/>
    <w:rsid w:val="00B173E5"/>
    <w:rsid w:val="00B17A2C"/>
    <w:rsid w:val="00B21FC7"/>
    <w:rsid w:val="00B22FEB"/>
    <w:rsid w:val="00B245DB"/>
    <w:rsid w:val="00B24CD5"/>
    <w:rsid w:val="00B24F3F"/>
    <w:rsid w:val="00B26C03"/>
    <w:rsid w:val="00B27900"/>
    <w:rsid w:val="00B3431D"/>
    <w:rsid w:val="00B34583"/>
    <w:rsid w:val="00B40558"/>
    <w:rsid w:val="00B40EAB"/>
    <w:rsid w:val="00B423D7"/>
    <w:rsid w:val="00B4462E"/>
    <w:rsid w:val="00B4523F"/>
    <w:rsid w:val="00B46958"/>
    <w:rsid w:val="00B52A61"/>
    <w:rsid w:val="00B61091"/>
    <w:rsid w:val="00B61EAC"/>
    <w:rsid w:val="00B6265C"/>
    <w:rsid w:val="00B63717"/>
    <w:rsid w:val="00B65A64"/>
    <w:rsid w:val="00B67B8E"/>
    <w:rsid w:val="00B71BF0"/>
    <w:rsid w:val="00B71D89"/>
    <w:rsid w:val="00B7599E"/>
    <w:rsid w:val="00B76B76"/>
    <w:rsid w:val="00B76EEB"/>
    <w:rsid w:val="00B82A1A"/>
    <w:rsid w:val="00B90400"/>
    <w:rsid w:val="00B93AE2"/>
    <w:rsid w:val="00BA166A"/>
    <w:rsid w:val="00BA2BC5"/>
    <w:rsid w:val="00BA59D4"/>
    <w:rsid w:val="00BA5ED1"/>
    <w:rsid w:val="00BA666F"/>
    <w:rsid w:val="00BA68B4"/>
    <w:rsid w:val="00BB3274"/>
    <w:rsid w:val="00BB5F21"/>
    <w:rsid w:val="00BB637A"/>
    <w:rsid w:val="00BC3543"/>
    <w:rsid w:val="00BD1388"/>
    <w:rsid w:val="00BD13ED"/>
    <w:rsid w:val="00BD3323"/>
    <w:rsid w:val="00BD3B1D"/>
    <w:rsid w:val="00BD4CEC"/>
    <w:rsid w:val="00BD4FE7"/>
    <w:rsid w:val="00BD6F9A"/>
    <w:rsid w:val="00BE5B64"/>
    <w:rsid w:val="00BF012B"/>
    <w:rsid w:val="00BF19AD"/>
    <w:rsid w:val="00BF2B13"/>
    <w:rsid w:val="00BF3DDF"/>
    <w:rsid w:val="00BF426F"/>
    <w:rsid w:val="00BF7A8D"/>
    <w:rsid w:val="00BF7B10"/>
    <w:rsid w:val="00C026EF"/>
    <w:rsid w:val="00C04222"/>
    <w:rsid w:val="00C0773F"/>
    <w:rsid w:val="00C109D5"/>
    <w:rsid w:val="00C11B6A"/>
    <w:rsid w:val="00C20409"/>
    <w:rsid w:val="00C22913"/>
    <w:rsid w:val="00C248ED"/>
    <w:rsid w:val="00C25356"/>
    <w:rsid w:val="00C26D90"/>
    <w:rsid w:val="00C27C87"/>
    <w:rsid w:val="00C35668"/>
    <w:rsid w:val="00C35A40"/>
    <w:rsid w:val="00C41318"/>
    <w:rsid w:val="00C4147B"/>
    <w:rsid w:val="00C44A65"/>
    <w:rsid w:val="00C46545"/>
    <w:rsid w:val="00C4703E"/>
    <w:rsid w:val="00C47531"/>
    <w:rsid w:val="00C5394E"/>
    <w:rsid w:val="00C53AAB"/>
    <w:rsid w:val="00C53B1C"/>
    <w:rsid w:val="00C54EEF"/>
    <w:rsid w:val="00C56094"/>
    <w:rsid w:val="00C574B5"/>
    <w:rsid w:val="00C62369"/>
    <w:rsid w:val="00C627A9"/>
    <w:rsid w:val="00C63AE2"/>
    <w:rsid w:val="00C66380"/>
    <w:rsid w:val="00C66BBC"/>
    <w:rsid w:val="00C72838"/>
    <w:rsid w:val="00C72957"/>
    <w:rsid w:val="00C74ADB"/>
    <w:rsid w:val="00C74C11"/>
    <w:rsid w:val="00C775DD"/>
    <w:rsid w:val="00C82805"/>
    <w:rsid w:val="00C8451C"/>
    <w:rsid w:val="00C903AC"/>
    <w:rsid w:val="00C924CF"/>
    <w:rsid w:val="00C92607"/>
    <w:rsid w:val="00C94D0F"/>
    <w:rsid w:val="00CA0386"/>
    <w:rsid w:val="00CB3911"/>
    <w:rsid w:val="00CB628B"/>
    <w:rsid w:val="00CC01E3"/>
    <w:rsid w:val="00CC0C54"/>
    <w:rsid w:val="00CC1D78"/>
    <w:rsid w:val="00CC2763"/>
    <w:rsid w:val="00CC3C88"/>
    <w:rsid w:val="00CC4438"/>
    <w:rsid w:val="00CC5036"/>
    <w:rsid w:val="00CD0B21"/>
    <w:rsid w:val="00CD0FC2"/>
    <w:rsid w:val="00CD32F2"/>
    <w:rsid w:val="00CD478D"/>
    <w:rsid w:val="00CD4870"/>
    <w:rsid w:val="00CD541E"/>
    <w:rsid w:val="00CE0A11"/>
    <w:rsid w:val="00CE0D05"/>
    <w:rsid w:val="00CE2BB7"/>
    <w:rsid w:val="00CE2EB7"/>
    <w:rsid w:val="00CE3C1A"/>
    <w:rsid w:val="00CE4C71"/>
    <w:rsid w:val="00CE67E7"/>
    <w:rsid w:val="00CF01D5"/>
    <w:rsid w:val="00CF0812"/>
    <w:rsid w:val="00CF12D5"/>
    <w:rsid w:val="00CF4375"/>
    <w:rsid w:val="00CF603A"/>
    <w:rsid w:val="00CF6D38"/>
    <w:rsid w:val="00CF7413"/>
    <w:rsid w:val="00D006A1"/>
    <w:rsid w:val="00D03A02"/>
    <w:rsid w:val="00D04028"/>
    <w:rsid w:val="00D07520"/>
    <w:rsid w:val="00D1219A"/>
    <w:rsid w:val="00D13117"/>
    <w:rsid w:val="00D15B89"/>
    <w:rsid w:val="00D16765"/>
    <w:rsid w:val="00D178E0"/>
    <w:rsid w:val="00D24455"/>
    <w:rsid w:val="00D2546E"/>
    <w:rsid w:val="00D2575C"/>
    <w:rsid w:val="00D30209"/>
    <w:rsid w:val="00D331D9"/>
    <w:rsid w:val="00D42950"/>
    <w:rsid w:val="00D45884"/>
    <w:rsid w:val="00D46F6F"/>
    <w:rsid w:val="00D47C20"/>
    <w:rsid w:val="00D47F7D"/>
    <w:rsid w:val="00D519A9"/>
    <w:rsid w:val="00D6064F"/>
    <w:rsid w:val="00D64745"/>
    <w:rsid w:val="00D74306"/>
    <w:rsid w:val="00D83FDE"/>
    <w:rsid w:val="00D84928"/>
    <w:rsid w:val="00D86A7F"/>
    <w:rsid w:val="00D86BFB"/>
    <w:rsid w:val="00D905FA"/>
    <w:rsid w:val="00D92CAB"/>
    <w:rsid w:val="00D92E1A"/>
    <w:rsid w:val="00D9323A"/>
    <w:rsid w:val="00D93BAA"/>
    <w:rsid w:val="00DA24B5"/>
    <w:rsid w:val="00DA636F"/>
    <w:rsid w:val="00DA7A19"/>
    <w:rsid w:val="00DA7BF5"/>
    <w:rsid w:val="00DA7FD4"/>
    <w:rsid w:val="00DB0AFC"/>
    <w:rsid w:val="00DB4EB6"/>
    <w:rsid w:val="00DB6CEE"/>
    <w:rsid w:val="00DC2081"/>
    <w:rsid w:val="00DC6DAC"/>
    <w:rsid w:val="00DD01CC"/>
    <w:rsid w:val="00DE3A38"/>
    <w:rsid w:val="00DE3AB5"/>
    <w:rsid w:val="00DE44A3"/>
    <w:rsid w:val="00DF1460"/>
    <w:rsid w:val="00DF2570"/>
    <w:rsid w:val="00DF278C"/>
    <w:rsid w:val="00DF412F"/>
    <w:rsid w:val="00DF50A7"/>
    <w:rsid w:val="00DF717E"/>
    <w:rsid w:val="00E00070"/>
    <w:rsid w:val="00E01115"/>
    <w:rsid w:val="00E01A80"/>
    <w:rsid w:val="00E04416"/>
    <w:rsid w:val="00E045E6"/>
    <w:rsid w:val="00E0501F"/>
    <w:rsid w:val="00E05165"/>
    <w:rsid w:val="00E07C2D"/>
    <w:rsid w:val="00E10D87"/>
    <w:rsid w:val="00E121C0"/>
    <w:rsid w:val="00E13723"/>
    <w:rsid w:val="00E1438F"/>
    <w:rsid w:val="00E1469D"/>
    <w:rsid w:val="00E14990"/>
    <w:rsid w:val="00E16321"/>
    <w:rsid w:val="00E166E4"/>
    <w:rsid w:val="00E22FA7"/>
    <w:rsid w:val="00E34EF0"/>
    <w:rsid w:val="00E40305"/>
    <w:rsid w:val="00E42323"/>
    <w:rsid w:val="00E44E2A"/>
    <w:rsid w:val="00E51854"/>
    <w:rsid w:val="00E53081"/>
    <w:rsid w:val="00E533C0"/>
    <w:rsid w:val="00E54045"/>
    <w:rsid w:val="00E556C3"/>
    <w:rsid w:val="00E607AE"/>
    <w:rsid w:val="00E63176"/>
    <w:rsid w:val="00E70782"/>
    <w:rsid w:val="00E70AC0"/>
    <w:rsid w:val="00E71DBE"/>
    <w:rsid w:val="00E73AB7"/>
    <w:rsid w:val="00E758F6"/>
    <w:rsid w:val="00E811AC"/>
    <w:rsid w:val="00E825D0"/>
    <w:rsid w:val="00E865C9"/>
    <w:rsid w:val="00E86B41"/>
    <w:rsid w:val="00E90DA9"/>
    <w:rsid w:val="00E9221A"/>
    <w:rsid w:val="00E9532E"/>
    <w:rsid w:val="00E967F1"/>
    <w:rsid w:val="00EA1E83"/>
    <w:rsid w:val="00EA64EF"/>
    <w:rsid w:val="00EB1106"/>
    <w:rsid w:val="00EB705E"/>
    <w:rsid w:val="00EB7885"/>
    <w:rsid w:val="00ED4A64"/>
    <w:rsid w:val="00ED4BF1"/>
    <w:rsid w:val="00ED52FE"/>
    <w:rsid w:val="00ED54DD"/>
    <w:rsid w:val="00ED5803"/>
    <w:rsid w:val="00ED6246"/>
    <w:rsid w:val="00ED7EE9"/>
    <w:rsid w:val="00EE0496"/>
    <w:rsid w:val="00EE0C61"/>
    <w:rsid w:val="00EE477F"/>
    <w:rsid w:val="00EE7D9E"/>
    <w:rsid w:val="00EF77A2"/>
    <w:rsid w:val="00F01ADD"/>
    <w:rsid w:val="00F02518"/>
    <w:rsid w:val="00F0405E"/>
    <w:rsid w:val="00F15053"/>
    <w:rsid w:val="00F163D3"/>
    <w:rsid w:val="00F24402"/>
    <w:rsid w:val="00F305B9"/>
    <w:rsid w:val="00F308BE"/>
    <w:rsid w:val="00F322A9"/>
    <w:rsid w:val="00F3239B"/>
    <w:rsid w:val="00F32849"/>
    <w:rsid w:val="00F33107"/>
    <w:rsid w:val="00F347BC"/>
    <w:rsid w:val="00F3603E"/>
    <w:rsid w:val="00F36292"/>
    <w:rsid w:val="00F37655"/>
    <w:rsid w:val="00F43968"/>
    <w:rsid w:val="00F44995"/>
    <w:rsid w:val="00F46334"/>
    <w:rsid w:val="00F46A13"/>
    <w:rsid w:val="00F47AF5"/>
    <w:rsid w:val="00F556B1"/>
    <w:rsid w:val="00F612FD"/>
    <w:rsid w:val="00F637A5"/>
    <w:rsid w:val="00F64FB5"/>
    <w:rsid w:val="00F65D8E"/>
    <w:rsid w:val="00F7020E"/>
    <w:rsid w:val="00F74627"/>
    <w:rsid w:val="00F747B4"/>
    <w:rsid w:val="00F74D5C"/>
    <w:rsid w:val="00F765BC"/>
    <w:rsid w:val="00F76773"/>
    <w:rsid w:val="00F77125"/>
    <w:rsid w:val="00F81863"/>
    <w:rsid w:val="00F86C7A"/>
    <w:rsid w:val="00F92D4A"/>
    <w:rsid w:val="00F93F85"/>
    <w:rsid w:val="00F94ECC"/>
    <w:rsid w:val="00F95A4F"/>
    <w:rsid w:val="00F971B4"/>
    <w:rsid w:val="00FA2FE5"/>
    <w:rsid w:val="00FA494B"/>
    <w:rsid w:val="00FB1786"/>
    <w:rsid w:val="00FB1E81"/>
    <w:rsid w:val="00FB4833"/>
    <w:rsid w:val="00FB49DA"/>
    <w:rsid w:val="00FB6378"/>
    <w:rsid w:val="00FC3401"/>
    <w:rsid w:val="00FC4D8E"/>
    <w:rsid w:val="00FD2D91"/>
    <w:rsid w:val="00FD3369"/>
    <w:rsid w:val="00FD3A65"/>
    <w:rsid w:val="00FD5254"/>
    <w:rsid w:val="00FD55BE"/>
    <w:rsid w:val="00FD63C9"/>
    <w:rsid w:val="00FD7683"/>
    <w:rsid w:val="00FE0020"/>
    <w:rsid w:val="00FE1AF3"/>
    <w:rsid w:val="00FE2730"/>
    <w:rsid w:val="00FE4DDE"/>
    <w:rsid w:val="00FF1679"/>
    <w:rsid w:val="00FF2323"/>
    <w:rsid w:val="00FF279E"/>
    <w:rsid w:val="00FF4549"/>
    <w:rsid w:val="00FF4C09"/>
    <w:rsid w:val="00FF5C07"/>
    <w:rsid w:val="013E1E50"/>
    <w:rsid w:val="01767C90"/>
    <w:rsid w:val="01EDA54A"/>
    <w:rsid w:val="03048CC0"/>
    <w:rsid w:val="0345575D"/>
    <w:rsid w:val="04A386DD"/>
    <w:rsid w:val="064184CE"/>
    <w:rsid w:val="064BBF58"/>
    <w:rsid w:val="06C00054"/>
    <w:rsid w:val="07622939"/>
    <w:rsid w:val="08594568"/>
    <w:rsid w:val="089635D9"/>
    <w:rsid w:val="0955173C"/>
    <w:rsid w:val="0D1C02B1"/>
    <w:rsid w:val="0D269AA2"/>
    <w:rsid w:val="0D27387F"/>
    <w:rsid w:val="0D90DC06"/>
    <w:rsid w:val="0EDB476D"/>
    <w:rsid w:val="0F1A890B"/>
    <w:rsid w:val="0FF3AD44"/>
    <w:rsid w:val="1087A290"/>
    <w:rsid w:val="10A479F7"/>
    <w:rsid w:val="10EBB2B0"/>
    <w:rsid w:val="10F21ACE"/>
    <w:rsid w:val="11199E9B"/>
    <w:rsid w:val="113DAA6E"/>
    <w:rsid w:val="12F6FFCA"/>
    <w:rsid w:val="139C1AA1"/>
    <w:rsid w:val="14812871"/>
    <w:rsid w:val="158B1106"/>
    <w:rsid w:val="15F70FAE"/>
    <w:rsid w:val="167CC83D"/>
    <w:rsid w:val="17D984CD"/>
    <w:rsid w:val="183E481C"/>
    <w:rsid w:val="19AA0996"/>
    <w:rsid w:val="1AE1670A"/>
    <w:rsid w:val="1AF466C5"/>
    <w:rsid w:val="1BA7CD65"/>
    <w:rsid w:val="1BE96340"/>
    <w:rsid w:val="1BF86870"/>
    <w:rsid w:val="1C25E3D2"/>
    <w:rsid w:val="1CD26B8E"/>
    <w:rsid w:val="1CD3573A"/>
    <w:rsid w:val="1DAA6A68"/>
    <w:rsid w:val="1E1B1A14"/>
    <w:rsid w:val="1F9288A1"/>
    <w:rsid w:val="1FF5B8EC"/>
    <w:rsid w:val="205BD4AE"/>
    <w:rsid w:val="20DA59D0"/>
    <w:rsid w:val="21BB01AC"/>
    <w:rsid w:val="21F56CC4"/>
    <w:rsid w:val="222CC71D"/>
    <w:rsid w:val="234F8E29"/>
    <w:rsid w:val="2357139B"/>
    <w:rsid w:val="24384C3D"/>
    <w:rsid w:val="25298813"/>
    <w:rsid w:val="275F939B"/>
    <w:rsid w:val="27C1177E"/>
    <w:rsid w:val="282A551B"/>
    <w:rsid w:val="2B27E0D1"/>
    <w:rsid w:val="2B93FA2E"/>
    <w:rsid w:val="2BD6A16C"/>
    <w:rsid w:val="2BE9EA82"/>
    <w:rsid w:val="2C2EE171"/>
    <w:rsid w:val="2C422021"/>
    <w:rsid w:val="2C7B7225"/>
    <w:rsid w:val="2D6D9E62"/>
    <w:rsid w:val="2DEB2F42"/>
    <w:rsid w:val="2F7DC80E"/>
    <w:rsid w:val="308D13D0"/>
    <w:rsid w:val="316A4054"/>
    <w:rsid w:val="31743D3E"/>
    <w:rsid w:val="32139AE9"/>
    <w:rsid w:val="3283C12A"/>
    <w:rsid w:val="332ED987"/>
    <w:rsid w:val="33496324"/>
    <w:rsid w:val="33960935"/>
    <w:rsid w:val="3411B47F"/>
    <w:rsid w:val="3426B5A9"/>
    <w:rsid w:val="343D7D4C"/>
    <w:rsid w:val="3492DA11"/>
    <w:rsid w:val="355F5FC6"/>
    <w:rsid w:val="3589DD92"/>
    <w:rsid w:val="38420C7C"/>
    <w:rsid w:val="38E582FE"/>
    <w:rsid w:val="38F0CF7B"/>
    <w:rsid w:val="3915C065"/>
    <w:rsid w:val="39F1E4D3"/>
    <w:rsid w:val="3A7E9A77"/>
    <w:rsid w:val="3A9C82F2"/>
    <w:rsid w:val="3AAA1723"/>
    <w:rsid w:val="3AAD1601"/>
    <w:rsid w:val="3AD82B95"/>
    <w:rsid w:val="3BA890AF"/>
    <w:rsid w:val="3BDACDF9"/>
    <w:rsid w:val="3CDAEF60"/>
    <w:rsid w:val="3D5E3DCC"/>
    <w:rsid w:val="3D815F17"/>
    <w:rsid w:val="3FFC3CF3"/>
    <w:rsid w:val="40C764FF"/>
    <w:rsid w:val="4129F2DC"/>
    <w:rsid w:val="416F5767"/>
    <w:rsid w:val="41766807"/>
    <w:rsid w:val="427A92A3"/>
    <w:rsid w:val="429B4605"/>
    <w:rsid w:val="43C09A97"/>
    <w:rsid w:val="4530DAFB"/>
    <w:rsid w:val="460827C1"/>
    <w:rsid w:val="4692F7AB"/>
    <w:rsid w:val="46C55194"/>
    <w:rsid w:val="46EF8C8F"/>
    <w:rsid w:val="471EFE2A"/>
    <w:rsid w:val="4728F7F4"/>
    <w:rsid w:val="4813AF92"/>
    <w:rsid w:val="48FEBF90"/>
    <w:rsid w:val="498F354B"/>
    <w:rsid w:val="4A2C4F4B"/>
    <w:rsid w:val="4A5521B1"/>
    <w:rsid w:val="4AB9B61B"/>
    <w:rsid w:val="4C2384E1"/>
    <w:rsid w:val="4E2047A6"/>
    <w:rsid w:val="4ECB6DD9"/>
    <w:rsid w:val="4F678327"/>
    <w:rsid w:val="4F822668"/>
    <w:rsid w:val="507188A5"/>
    <w:rsid w:val="50AEF642"/>
    <w:rsid w:val="50C392DC"/>
    <w:rsid w:val="50C52AB5"/>
    <w:rsid w:val="5106B42A"/>
    <w:rsid w:val="51BF6623"/>
    <w:rsid w:val="5207343E"/>
    <w:rsid w:val="526C834C"/>
    <w:rsid w:val="551CC08B"/>
    <w:rsid w:val="556F01F2"/>
    <w:rsid w:val="55AC73DE"/>
    <w:rsid w:val="55F251F6"/>
    <w:rsid w:val="55F577F4"/>
    <w:rsid w:val="5664DDE0"/>
    <w:rsid w:val="5676B470"/>
    <w:rsid w:val="569C10A3"/>
    <w:rsid w:val="58039E9D"/>
    <w:rsid w:val="586F7B6B"/>
    <w:rsid w:val="5A0632FA"/>
    <w:rsid w:val="5A3E6FF7"/>
    <w:rsid w:val="5BBE4D88"/>
    <w:rsid w:val="5BBE7D05"/>
    <w:rsid w:val="5BE7C493"/>
    <w:rsid w:val="5C24BBAD"/>
    <w:rsid w:val="5D5CF066"/>
    <w:rsid w:val="5D70DA66"/>
    <w:rsid w:val="5E526029"/>
    <w:rsid w:val="5E728BE6"/>
    <w:rsid w:val="5E9416B1"/>
    <w:rsid w:val="5FDC76D8"/>
    <w:rsid w:val="5FF67846"/>
    <w:rsid w:val="606FE5D3"/>
    <w:rsid w:val="61DC7313"/>
    <w:rsid w:val="63B25671"/>
    <w:rsid w:val="640C89C9"/>
    <w:rsid w:val="640D56E9"/>
    <w:rsid w:val="649A7F3F"/>
    <w:rsid w:val="65A9274A"/>
    <w:rsid w:val="65EBF8A8"/>
    <w:rsid w:val="664B21DF"/>
    <w:rsid w:val="66F9DA99"/>
    <w:rsid w:val="6794F3E7"/>
    <w:rsid w:val="67FD7D2A"/>
    <w:rsid w:val="687F8A44"/>
    <w:rsid w:val="696DF44A"/>
    <w:rsid w:val="69CE7A0C"/>
    <w:rsid w:val="69D69687"/>
    <w:rsid w:val="6A34B3F5"/>
    <w:rsid w:val="6A84A5EE"/>
    <w:rsid w:val="6ACFDABD"/>
    <w:rsid w:val="6C58F8B9"/>
    <w:rsid w:val="6D82899A"/>
    <w:rsid w:val="6D8AC5D1"/>
    <w:rsid w:val="6E20CA7D"/>
    <w:rsid w:val="7022F74D"/>
    <w:rsid w:val="70920DCC"/>
    <w:rsid w:val="71053483"/>
    <w:rsid w:val="71E487D1"/>
    <w:rsid w:val="7311DD50"/>
    <w:rsid w:val="75917499"/>
    <w:rsid w:val="75F54BB3"/>
    <w:rsid w:val="7604EFA6"/>
    <w:rsid w:val="77C8F54B"/>
    <w:rsid w:val="7836D3D9"/>
    <w:rsid w:val="78B170B9"/>
    <w:rsid w:val="793C9068"/>
    <w:rsid w:val="79978B58"/>
    <w:rsid w:val="79A7C362"/>
    <w:rsid w:val="79F6D080"/>
    <w:rsid w:val="7A09DDC2"/>
    <w:rsid w:val="7A3A7132"/>
    <w:rsid w:val="7A7FB32A"/>
    <w:rsid w:val="7B0BBAF8"/>
    <w:rsid w:val="7D2D4F50"/>
    <w:rsid w:val="7D8FDA65"/>
    <w:rsid w:val="7E1D2416"/>
    <w:rsid w:val="7E80915A"/>
    <w:rsid w:val="7EB355BD"/>
    <w:rsid w:val="7FAB9C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5707A"/>
  <w15:chartTrackingRefBased/>
  <w15:docId w15:val="{F9530FB0-7AAC-437A-8314-07ABD8810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3B8"/>
    <w:pPr>
      <w:spacing w:after="0" w:line="360" w:lineRule="auto"/>
      <w:jc w:val="both"/>
    </w:pPr>
    <w:rPr>
      <w:rFonts w:ascii="Arial" w:hAnsi="Arial"/>
    </w:rPr>
  </w:style>
  <w:style w:type="paragraph" w:styleId="Heading1">
    <w:name w:val="heading 1"/>
    <w:basedOn w:val="Normal"/>
    <w:next w:val="Normal"/>
    <w:link w:val="Heading1Char"/>
    <w:autoRedefine/>
    <w:uiPriority w:val="9"/>
    <w:qFormat/>
    <w:rsid w:val="006703A6"/>
    <w:pPr>
      <w:keepNext/>
      <w:keepLines/>
      <w:spacing w:before="120" w:after="360" w:line="240" w:lineRule="auto"/>
      <w:outlineLvl w:val="0"/>
    </w:pPr>
    <w:rPr>
      <w:rFonts w:eastAsiaTheme="majorEastAsia" w:cstheme="majorBidi"/>
      <w:b/>
      <w:sz w:val="36"/>
      <w:szCs w:val="32"/>
      <w:shd w:val="clear" w:color="auto" w:fill="FFFFFF" w:themeFill="background1"/>
    </w:rPr>
  </w:style>
  <w:style w:type="paragraph" w:styleId="Heading2">
    <w:name w:val="heading 2"/>
    <w:basedOn w:val="Normal"/>
    <w:next w:val="Normal"/>
    <w:link w:val="Heading2Char"/>
    <w:autoRedefine/>
    <w:uiPriority w:val="9"/>
    <w:unhideWhenUsed/>
    <w:qFormat/>
    <w:rsid w:val="005000D1"/>
    <w:pPr>
      <w:spacing w:before="40"/>
      <w:outlineLvl w:val="1"/>
    </w:pPr>
    <w:rPr>
      <w:rFonts w:ascii="Azo Sans" w:hAnsi="Azo Sans"/>
      <w:b/>
      <w:caps/>
      <w:sz w:val="32"/>
      <w:szCs w:val="32"/>
      <w:shd w:val="clear" w:color="auto" w:fill="FFFFFF"/>
    </w:rPr>
  </w:style>
  <w:style w:type="paragraph" w:styleId="Heading3">
    <w:name w:val="heading 3"/>
    <w:basedOn w:val="Normal"/>
    <w:next w:val="Normal"/>
    <w:link w:val="Heading3Char"/>
    <w:uiPriority w:val="9"/>
    <w:unhideWhenUsed/>
    <w:qFormat/>
    <w:rsid w:val="001C0BAA"/>
    <w:pPr>
      <w:spacing w:after="120" w:line="240" w:lineRule="auto"/>
      <w:outlineLvl w:val="2"/>
    </w:pPr>
    <w:rPr>
      <w:b/>
      <w:sz w:val="24"/>
    </w:rPr>
  </w:style>
  <w:style w:type="paragraph" w:styleId="Heading4">
    <w:name w:val="heading 4"/>
    <w:basedOn w:val="Normal"/>
    <w:next w:val="Normal"/>
    <w:link w:val="Heading4Char"/>
    <w:uiPriority w:val="9"/>
    <w:semiHidden/>
    <w:unhideWhenUsed/>
    <w:qFormat/>
    <w:rsid w:val="0014155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8">
    <w:name w:val="heading 8"/>
    <w:basedOn w:val="Normal"/>
    <w:next w:val="Normal"/>
    <w:link w:val="Heading8Char"/>
    <w:uiPriority w:val="9"/>
    <w:semiHidden/>
    <w:unhideWhenUsed/>
    <w:qFormat/>
    <w:rsid w:val="00125D0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115"/>
    <w:pPr>
      <w:tabs>
        <w:tab w:val="center" w:pos="4513"/>
        <w:tab w:val="right" w:pos="9026"/>
      </w:tabs>
      <w:spacing w:line="240" w:lineRule="auto"/>
    </w:pPr>
  </w:style>
  <w:style w:type="character" w:customStyle="1" w:styleId="HeaderChar">
    <w:name w:val="Header Char"/>
    <w:basedOn w:val="DefaultParagraphFont"/>
    <w:link w:val="Header"/>
    <w:uiPriority w:val="99"/>
    <w:rsid w:val="00E01115"/>
  </w:style>
  <w:style w:type="paragraph" w:styleId="Footer">
    <w:name w:val="footer"/>
    <w:basedOn w:val="Normal"/>
    <w:link w:val="FooterChar"/>
    <w:uiPriority w:val="99"/>
    <w:unhideWhenUsed/>
    <w:rsid w:val="00E01115"/>
    <w:pPr>
      <w:tabs>
        <w:tab w:val="center" w:pos="4513"/>
        <w:tab w:val="right" w:pos="9026"/>
      </w:tabs>
      <w:spacing w:line="240" w:lineRule="auto"/>
    </w:pPr>
  </w:style>
  <w:style w:type="character" w:customStyle="1" w:styleId="FooterChar">
    <w:name w:val="Footer Char"/>
    <w:basedOn w:val="DefaultParagraphFont"/>
    <w:link w:val="Footer"/>
    <w:uiPriority w:val="99"/>
    <w:rsid w:val="00E01115"/>
  </w:style>
  <w:style w:type="paragraph" w:styleId="Title">
    <w:name w:val="Title"/>
    <w:aliases w:val="Cover Title"/>
    <w:basedOn w:val="Normal"/>
    <w:next w:val="Normal"/>
    <w:link w:val="TitleChar"/>
    <w:uiPriority w:val="10"/>
    <w:qFormat/>
    <w:rsid w:val="00F971B4"/>
    <w:pPr>
      <w:spacing w:line="240" w:lineRule="auto"/>
      <w:contextualSpacing/>
    </w:pPr>
    <w:rPr>
      <w:rFonts w:eastAsiaTheme="majorEastAsia" w:cstheme="majorBidi"/>
      <w:b/>
      <w:color w:val="FFFFFF" w:themeColor="background1"/>
      <w:spacing w:val="-10"/>
      <w:kern w:val="28"/>
      <w:sz w:val="48"/>
      <w:szCs w:val="56"/>
    </w:rPr>
  </w:style>
  <w:style w:type="character" w:customStyle="1" w:styleId="TitleChar">
    <w:name w:val="Title Char"/>
    <w:aliases w:val="Cover Title Char"/>
    <w:basedOn w:val="DefaultParagraphFont"/>
    <w:link w:val="Title"/>
    <w:uiPriority w:val="10"/>
    <w:rsid w:val="00F971B4"/>
    <w:rPr>
      <w:rFonts w:ascii="Arial" w:eastAsiaTheme="majorEastAsia" w:hAnsi="Arial" w:cstheme="majorBidi"/>
      <w:b/>
      <w:color w:val="FFFFFF" w:themeColor="background1"/>
      <w:spacing w:val="-10"/>
      <w:kern w:val="28"/>
      <w:sz w:val="48"/>
      <w:szCs w:val="56"/>
    </w:rPr>
  </w:style>
  <w:style w:type="paragraph" w:styleId="NoSpacing">
    <w:name w:val="No Spacing"/>
    <w:link w:val="NoSpacingChar"/>
    <w:uiPriority w:val="1"/>
    <w:qFormat/>
    <w:rsid w:val="00F971B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971B4"/>
    <w:rPr>
      <w:rFonts w:eastAsiaTheme="minorEastAsia"/>
      <w:lang w:val="en-US"/>
    </w:rPr>
  </w:style>
  <w:style w:type="character" w:customStyle="1" w:styleId="Heading1Char">
    <w:name w:val="Heading 1 Char"/>
    <w:basedOn w:val="DefaultParagraphFont"/>
    <w:link w:val="Heading1"/>
    <w:uiPriority w:val="9"/>
    <w:rsid w:val="006703A6"/>
    <w:rPr>
      <w:rFonts w:ascii="Arial" w:eastAsiaTheme="majorEastAsia" w:hAnsi="Arial" w:cstheme="majorBidi"/>
      <w:b/>
      <w:sz w:val="36"/>
      <w:szCs w:val="32"/>
    </w:rPr>
  </w:style>
  <w:style w:type="character" w:styleId="PlaceholderText">
    <w:name w:val="Placeholder Text"/>
    <w:basedOn w:val="DefaultParagraphFont"/>
    <w:uiPriority w:val="99"/>
    <w:semiHidden/>
    <w:rsid w:val="00F971B4"/>
    <w:rPr>
      <w:color w:val="808080"/>
    </w:rPr>
  </w:style>
  <w:style w:type="character" w:customStyle="1" w:styleId="Heading2Char">
    <w:name w:val="Heading 2 Char"/>
    <w:basedOn w:val="DefaultParagraphFont"/>
    <w:link w:val="Heading2"/>
    <w:uiPriority w:val="9"/>
    <w:rsid w:val="005000D1"/>
    <w:rPr>
      <w:rFonts w:ascii="Azo Sans" w:hAnsi="Azo Sans"/>
      <w:b/>
      <w:caps/>
      <w:sz w:val="32"/>
      <w:szCs w:val="32"/>
    </w:rPr>
  </w:style>
  <w:style w:type="paragraph" w:styleId="TOCHeading">
    <w:name w:val="TOC Heading"/>
    <w:basedOn w:val="Heading1"/>
    <w:next w:val="Normal"/>
    <w:uiPriority w:val="39"/>
    <w:unhideWhenUsed/>
    <w:qFormat/>
    <w:rsid w:val="00B245DB"/>
    <w:pPr>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1C0BAA"/>
    <w:pPr>
      <w:spacing w:before="120" w:after="120"/>
    </w:pPr>
    <w:rPr>
      <w:rFonts w:cstheme="minorHAnsi"/>
      <w:b/>
      <w:bCs/>
      <w:sz w:val="24"/>
      <w:szCs w:val="20"/>
    </w:rPr>
  </w:style>
  <w:style w:type="paragraph" w:styleId="TOC2">
    <w:name w:val="toc 2"/>
    <w:basedOn w:val="Normal"/>
    <w:next w:val="Normal"/>
    <w:autoRedefine/>
    <w:uiPriority w:val="39"/>
    <w:unhideWhenUsed/>
    <w:rsid w:val="001C0BAA"/>
    <w:pPr>
      <w:ind w:left="220"/>
    </w:pPr>
    <w:rPr>
      <w:rFonts w:cstheme="minorHAnsi"/>
      <w:szCs w:val="20"/>
    </w:rPr>
  </w:style>
  <w:style w:type="character" w:styleId="Hyperlink">
    <w:name w:val="Hyperlink"/>
    <w:basedOn w:val="DefaultParagraphFont"/>
    <w:uiPriority w:val="99"/>
    <w:unhideWhenUsed/>
    <w:rsid w:val="00A41D69"/>
    <w:rPr>
      <w:rFonts w:ascii="Arial" w:hAnsi="Arial"/>
      <w:b/>
      <w:color w:val="262626" w:themeColor="text1" w:themeTint="D9"/>
      <w:sz w:val="22"/>
      <w:u w:val="single"/>
    </w:rPr>
  </w:style>
  <w:style w:type="paragraph" w:customStyle="1" w:styleId="CoverDep">
    <w:name w:val="Cover Dep"/>
    <w:basedOn w:val="Normal"/>
    <w:link w:val="CoverDepChar"/>
    <w:qFormat/>
    <w:rsid w:val="0070740E"/>
    <w:rPr>
      <w:b/>
      <w:sz w:val="32"/>
    </w:rPr>
  </w:style>
  <w:style w:type="paragraph" w:customStyle="1" w:styleId="CoverProg">
    <w:name w:val="Cover Prog"/>
    <w:basedOn w:val="CoverDep"/>
    <w:link w:val="CoverProgChar"/>
    <w:autoRedefine/>
    <w:qFormat/>
    <w:rsid w:val="00FC4D8E"/>
    <w:pPr>
      <w:ind w:firstLine="426"/>
    </w:pPr>
    <w:rPr>
      <w:sz w:val="24"/>
    </w:rPr>
  </w:style>
  <w:style w:type="character" w:customStyle="1" w:styleId="CoverDepChar">
    <w:name w:val="Cover Dep Char"/>
    <w:basedOn w:val="DefaultParagraphFont"/>
    <w:link w:val="CoverDep"/>
    <w:rsid w:val="0070740E"/>
    <w:rPr>
      <w:rFonts w:ascii="Arial" w:hAnsi="Arial"/>
      <w:b/>
      <w:sz w:val="32"/>
    </w:rPr>
  </w:style>
  <w:style w:type="paragraph" w:styleId="TOC3">
    <w:name w:val="toc 3"/>
    <w:basedOn w:val="Normal"/>
    <w:next w:val="Normal"/>
    <w:autoRedefine/>
    <w:uiPriority w:val="39"/>
    <w:unhideWhenUsed/>
    <w:rsid w:val="0070740E"/>
    <w:pPr>
      <w:ind w:left="440"/>
    </w:pPr>
    <w:rPr>
      <w:rFonts w:cstheme="minorHAnsi"/>
      <w:i/>
      <w:iCs/>
      <w:sz w:val="20"/>
      <w:szCs w:val="20"/>
    </w:rPr>
  </w:style>
  <w:style w:type="character" w:customStyle="1" w:styleId="CoverProgChar">
    <w:name w:val="Cover Prog Char"/>
    <w:basedOn w:val="CoverDepChar"/>
    <w:link w:val="CoverProg"/>
    <w:rsid w:val="00FC4D8E"/>
    <w:rPr>
      <w:rFonts w:ascii="Arial" w:hAnsi="Arial"/>
      <w:b/>
      <w:sz w:val="24"/>
    </w:rPr>
  </w:style>
  <w:style w:type="paragraph" w:styleId="TOC4">
    <w:name w:val="toc 4"/>
    <w:basedOn w:val="Normal"/>
    <w:next w:val="Normal"/>
    <w:autoRedefine/>
    <w:uiPriority w:val="39"/>
    <w:unhideWhenUsed/>
    <w:rsid w:val="0070740E"/>
    <w:pPr>
      <w:ind w:left="660"/>
    </w:pPr>
    <w:rPr>
      <w:rFonts w:cstheme="minorHAnsi"/>
      <w:sz w:val="18"/>
      <w:szCs w:val="18"/>
    </w:rPr>
  </w:style>
  <w:style w:type="paragraph" w:styleId="TOC5">
    <w:name w:val="toc 5"/>
    <w:basedOn w:val="Normal"/>
    <w:next w:val="Normal"/>
    <w:autoRedefine/>
    <w:uiPriority w:val="39"/>
    <w:unhideWhenUsed/>
    <w:rsid w:val="0070740E"/>
    <w:pPr>
      <w:ind w:left="880"/>
    </w:pPr>
    <w:rPr>
      <w:rFonts w:cstheme="minorHAnsi"/>
      <w:sz w:val="18"/>
      <w:szCs w:val="18"/>
    </w:rPr>
  </w:style>
  <w:style w:type="paragraph" w:styleId="TOC6">
    <w:name w:val="toc 6"/>
    <w:basedOn w:val="Normal"/>
    <w:next w:val="Normal"/>
    <w:autoRedefine/>
    <w:uiPriority w:val="39"/>
    <w:unhideWhenUsed/>
    <w:rsid w:val="0070740E"/>
    <w:pPr>
      <w:ind w:left="1100"/>
    </w:pPr>
    <w:rPr>
      <w:rFonts w:cstheme="minorHAnsi"/>
      <w:sz w:val="18"/>
      <w:szCs w:val="18"/>
    </w:rPr>
  </w:style>
  <w:style w:type="paragraph" w:styleId="TOC7">
    <w:name w:val="toc 7"/>
    <w:basedOn w:val="Normal"/>
    <w:next w:val="Normal"/>
    <w:autoRedefine/>
    <w:uiPriority w:val="39"/>
    <w:unhideWhenUsed/>
    <w:rsid w:val="0070740E"/>
    <w:pPr>
      <w:ind w:left="1320"/>
    </w:pPr>
    <w:rPr>
      <w:rFonts w:cstheme="minorHAnsi"/>
      <w:sz w:val="18"/>
      <w:szCs w:val="18"/>
    </w:rPr>
  </w:style>
  <w:style w:type="paragraph" w:styleId="TOC8">
    <w:name w:val="toc 8"/>
    <w:basedOn w:val="Normal"/>
    <w:next w:val="Normal"/>
    <w:autoRedefine/>
    <w:uiPriority w:val="39"/>
    <w:unhideWhenUsed/>
    <w:rsid w:val="0070740E"/>
    <w:pPr>
      <w:ind w:left="1540"/>
    </w:pPr>
    <w:rPr>
      <w:rFonts w:cstheme="minorHAnsi"/>
      <w:sz w:val="18"/>
      <w:szCs w:val="18"/>
    </w:rPr>
  </w:style>
  <w:style w:type="paragraph" w:styleId="TOC9">
    <w:name w:val="toc 9"/>
    <w:basedOn w:val="Normal"/>
    <w:next w:val="Normal"/>
    <w:autoRedefine/>
    <w:uiPriority w:val="39"/>
    <w:unhideWhenUsed/>
    <w:rsid w:val="0070740E"/>
    <w:pPr>
      <w:ind w:left="1760"/>
    </w:pPr>
    <w:rPr>
      <w:rFonts w:cstheme="minorHAnsi"/>
      <w:sz w:val="18"/>
      <w:szCs w:val="18"/>
    </w:rPr>
  </w:style>
  <w:style w:type="character" w:styleId="CommentReference">
    <w:name w:val="annotation reference"/>
    <w:basedOn w:val="DefaultParagraphFont"/>
    <w:uiPriority w:val="99"/>
    <w:semiHidden/>
    <w:unhideWhenUsed/>
    <w:rsid w:val="008F5FE6"/>
    <w:rPr>
      <w:sz w:val="16"/>
      <w:szCs w:val="16"/>
    </w:rPr>
  </w:style>
  <w:style w:type="paragraph" w:styleId="CommentText">
    <w:name w:val="annotation text"/>
    <w:basedOn w:val="Normal"/>
    <w:link w:val="CommentTextChar"/>
    <w:uiPriority w:val="99"/>
    <w:unhideWhenUsed/>
    <w:rsid w:val="008F5FE6"/>
    <w:pPr>
      <w:widowControl w:val="0"/>
      <w:spacing w:line="240" w:lineRule="auto"/>
    </w:pPr>
    <w:rPr>
      <w:sz w:val="20"/>
      <w:szCs w:val="20"/>
      <w:lang w:val="en-US"/>
    </w:rPr>
  </w:style>
  <w:style w:type="character" w:customStyle="1" w:styleId="CommentTextChar">
    <w:name w:val="Comment Text Char"/>
    <w:basedOn w:val="DefaultParagraphFont"/>
    <w:link w:val="CommentText"/>
    <w:uiPriority w:val="99"/>
    <w:rsid w:val="008F5FE6"/>
    <w:rPr>
      <w:rFonts w:ascii="Arial" w:hAnsi="Arial"/>
      <w:sz w:val="20"/>
      <w:szCs w:val="20"/>
      <w:lang w:val="en-US"/>
    </w:rPr>
  </w:style>
  <w:style w:type="paragraph" w:styleId="ListParagraph">
    <w:name w:val="List Paragraph"/>
    <w:basedOn w:val="Normal"/>
    <w:uiPriority w:val="34"/>
    <w:qFormat/>
    <w:rsid w:val="008F5FE6"/>
    <w:pPr>
      <w:widowControl w:val="0"/>
      <w:spacing w:line="240" w:lineRule="auto"/>
    </w:pPr>
    <w:rPr>
      <w:lang w:val="en-US"/>
    </w:rPr>
  </w:style>
  <w:style w:type="paragraph" w:styleId="BalloonText">
    <w:name w:val="Balloon Text"/>
    <w:basedOn w:val="Normal"/>
    <w:link w:val="BalloonTextChar"/>
    <w:uiPriority w:val="99"/>
    <w:semiHidden/>
    <w:unhideWhenUsed/>
    <w:rsid w:val="008F5FE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FE6"/>
    <w:rPr>
      <w:rFonts w:ascii="Segoe UI" w:hAnsi="Segoe UI" w:cs="Segoe UI"/>
      <w:sz w:val="18"/>
      <w:szCs w:val="18"/>
    </w:rPr>
  </w:style>
  <w:style w:type="character" w:styleId="IntenseEmphasis">
    <w:name w:val="Intense Emphasis"/>
    <w:basedOn w:val="DefaultParagraphFont"/>
    <w:uiPriority w:val="21"/>
    <w:qFormat/>
    <w:rsid w:val="009E24F8"/>
    <w:rPr>
      <w:rFonts w:ascii="Arial" w:hAnsi="Arial"/>
      <w:b/>
      <w:i w:val="0"/>
      <w:iCs/>
      <w:color w:val="auto"/>
      <w:sz w:val="22"/>
      <w:u w:val="none"/>
      <w:bdr w:val="none" w:sz="0" w:space="0" w:color="auto"/>
    </w:rPr>
  </w:style>
  <w:style w:type="character" w:customStyle="1" w:styleId="Heading3Char">
    <w:name w:val="Heading 3 Char"/>
    <w:basedOn w:val="DefaultParagraphFont"/>
    <w:link w:val="Heading3"/>
    <w:uiPriority w:val="9"/>
    <w:rsid w:val="001C0BAA"/>
    <w:rPr>
      <w:rFonts w:ascii="Arial" w:hAnsi="Arial"/>
      <w:b/>
      <w:sz w:val="24"/>
    </w:rPr>
  </w:style>
  <w:style w:type="table" w:styleId="GridTable4">
    <w:name w:val="Grid Table 4"/>
    <w:basedOn w:val="TableNormal"/>
    <w:uiPriority w:val="49"/>
    <w:rsid w:val="002173E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ubtleEmphasis">
    <w:name w:val="Subtle Emphasis"/>
    <w:basedOn w:val="DefaultParagraphFont"/>
    <w:uiPriority w:val="19"/>
    <w:qFormat/>
    <w:rsid w:val="002173E2"/>
    <w:rPr>
      <w:rFonts w:ascii="Arial" w:hAnsi="Arial"/>
      <w:i w:val="0"/>
      <w:iCs/>
      <w:color w:val="404040" w:themeColor="text1" w:themeTint="BF"/>
      <w:sz w:val="20"/>
    </w:rPr>
  </w:style>
  <w:style w:type="character" w:styleId="Strong">
    <w:name w:val="Strong"/>
    <w:basedOn w:val="DefaultParagraphFont"/>
    <w:uiPriority w:val="22"/>
    <w:qFormat/>
    <w:rsid w:val="000E154A"/>
    <w:rPr>
      <w:rFonts w:ascii="Arial" w:hAnsi="Arial"/>
      <w:b/>
      <w:bCs/>
      <w:color w:val="404040" w:themeColor="text1" w:themeTint="BF"/>
      <w:sz w:val="24"/>
      <w:u w:val="single"/>
    </w:rPr>
  </w:style>
  <w:style w:type="paragraph" w:styleId="BodyText">
    <w:name w:val="Body Text"/>
    <w:basedOn w:val="Normal"/>
    <w:link w:val="BodyTextChar"/>
    <w:autoRedefine/>
    <w:uiPriority w:val="1"/>
    <w:qFormat/>
    <w:rsid w:val="00A46A6E"/>
    <w:pPr>
      <w:widowControl w:val="0"/>
      <w:spacing w:line="240" w:lineRule="auto"/>
    </w:pPr>
    <w:rPr>
      <w:rFonts w:ascii="Calibri" w:eastAsia="Calibri" w:hAnsi="Calibri"/>
      <w:szCs w:val="24"/>
      <w:lang w:val="en-US"/>
    </w:rPr>
  </w:style>
  <w:style w:type="character" w:customStyle="1" w:styleId="BodyTextChar">
    <w:name w:val="Body Text Char"/>
    <w:basedOn w:val="DefaultParagraphFont"/>
    <w:link w:val="BodyText"/>
    <w:uiPriority w:val="1"/>
    <w:rsid w:val="00A46A6E"/>
    <w:rPr>
      <w:rFonts w:ascii="Calibri" w:eastAsia="Calibri" w:hAnsi="Calibri"/>
      <w:szCs w:val="24"/>
      <w:lang w:val="en-US"/>
    </w:rPr>
  </w:style>
  <w:style w:type="character" w:styleId="Emphasis">
    <w:name w:val="Emphasis"/>
    <w:aliases w:val="URL Link"/>
    <w:basedOn w:val="Hyperlink"/>
    <w:uiPriority w:val="20"/>
    <w:qFormat/>
    <w:rsid w:val="00162101"/>
    <w:rPr>
      <w:rFonts w:ascii="Arial" w:hAnsi="Arial"/>
      <w:b/>
      <w:i w:val="0"/>
      <w:iCs/>
      <w:color w:val="0070C0"/>
      <w:sz w:val="22"/>
      <w:u w:val="single"/>
    </w:rPr>
  </w:style>
  <w:style w:type="character" w:styleId="SubtleReference">
    <w:name w:val="Subtle Reference"/>
    <w:basedOn w:val="DefaultParagraphFont"/>
    <w:uiPriority w:val="31"/>
    <w:qFormat/>
    <w:rsid w:val="00A41D69"/>
    <w:rPr>
      <w:rFonts w:ascii="Arial" w:hAnsi="Arial"/>
      <w:i/>
      <w:caps w:val="0"/>
      <w:smallCaps w:val="0"/>
      <w:color w:val="5A5A5A" w:themeColor="text1" w:themeTint="A5"/>
      <w:sz w:val="18"/>
    </w:rPr>
  </w:style>
  <w:style w:type="character" w:customStyle="1" w:styleId="Heading4Char">
    <w:name w:val="Heading 4 Char"/>
    <w:basedOn w:val="DefaultParagraphFont"/>
    <w:link w:val="Heading4"/>
    <w:uiPriority w:val="9"/>
    <w:semiHidden/>
    <w:rsid w:val="00141554"/>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414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5DBD"/>
    <w:pPr>
      <w:autoSpaceDE w:val="0"/>
      <w:autoSpaceDN w:val="0"/>
      <w:adjustRightInd w:val="0"/>
      <w:spacing w:after="0" w:line="240" w:lineRule="auto"/>
    </w:pPr>
    <w:rPr>
      <w:rFonts w:ascii="Calibri" w:eastAsia="SimSun" w:hAnsi="Calibri" w:cs="Calibri"/>
      <w:color w:val="000000"/>
      <w:sz w:val="24"/>
      <w:szCs w:val="24"/>
      <w:lang w:eastAsia="zh-CN"/>
    </w:rPr>
  </w:style>
  <w:style w:type="character" w:styleId="FollowedHyperlink">
    <w:name w:val="FollowedHyperlink"/>
    <w:basedOn w:val="DefaultParagraphFont"/>
    <w:uiPriority w:val="99"/>
    <w:semiHidden/>
    <w:unhideWhenUsed/>
    <w:rsid w:val="00AF5DBD"/>
    <w:rPr>
      <w:color w:val="4472C4" w:themeColor="followedHyperlink"/>
      <w:u w:val="single"/>
    </w:rPr>
  </w:style>
  <w:style w:type="paragraph" w:styleId="CommentSubject">
    <w:name w:val="annotation subject"/>
    <w:basedOn w:val="CommentText"/>
    <w:next w:val="CommentText"/>
    <w:link w:val="CommentSubjectChar"/>
    <w:uiPriority w:val="99"/>
    <w:semiHidden/>
    <w:unhideWhenUsed/>
    <w:rsid w:val="003D2A24"/>
    <w:pPr>
      <w:widowControl/>
    </w:pPr>
    <w:rPr>
      <w:b/>
      <w:bCs/>
      <w:lang w:val="en-GB"/>
    </w:rPr>
  </w:style>
  <w:style w:type="character" w:customStyle="1" w:styleId="CommentSubjectChar">
    <w:name w:val="Comment Subject Char"/>
    <w:basedOn w:val="CommentTextChar"/>
    <w:link w:val="CommentSubject"/>
    <w:uiPriority w:val="99"/>
    <w:semiHidden/>
    <w:rsid w:val="003D2A24"/>
    <w:rPr>
      <w:rFonts w:ascii="Arial" w:hAnsi="Arial"/>
      <w:b/>
      <w:bCs/>
      <w:sz w:val="20"/>
      <w:szCs w:val="20"/>
      <w:lang w:val="en-US"/>
    </w:rPr>
  </w:style>
  <w:style w:type="paragraph" w:styleId="Revision">
    <w:name w:val="Revision"/>
    <w:hidden/>
    <w:uiPriority w:val="99"/>
    <w:semiHidden/>
    <w:rsid w:val="00737049"/>
    <w:pPr>
      <w:spacing w:after="0" w:line="240" w:lineRule="auto"/>
    </w:pPr>
    <w:rPr>
      <w:rFonts w:ascii="Arial" w:hAnsi="Arial"/>
    </w:rPr>
  </w:style>
  <w:style w:type="character" w:styleId="BookTitle">
    <w:name w:val="Book Title"/>
    <w:aliases w:val="Front Cover Subtitles"/>
    <w:basedOn w:val="DefaultParagraphFont"/>
    <w:uiPriority w:val="33"/>
    <w:qFormat/>
    <w:rsid w:val="00FC4D8E"/>
    <w:rPr>
      <w:rFonts w:ascii="Arial" w:hAnsi="Arial"/>
      <w:b/>
      <w:bCs/>
      <w:i w:val="0"/>
      <w:iCs/>
      <w:color w:val="FFFFFF" w:themeColor="background1"/>
      <w:spacing w:val="5"/>
      <w:sz w:val="32"/>
    </w:rPr>
  </w:style>
  <w:style w:type="paragraph" w:styleId="Subtitle">
    <w:name w:val="Subtitle"/>
    <w:basedOn w:val="Normal"/>
    <w:next w:val="Normal"/>
    <w:link w:val="SubtitleChar"/>
    <w:uiPriority w:val="11"/>
    <w:qFormat/>
    <w:rsid w:val="004825A3"/>
    <w:pPr>
      <w:numPr>
        <w:ilvl w:val="1"/>
      </w:numPr>
      <w:spacing w:after="160"/>
    </w:pPr>
    <w:rPr>
      <w:rFonts w:eastAsiaTheme="minorEastAsia"/>
      <w:b/>
      <w:color w:val="FFFFFF" w:themeColor="background1"/>
      <w:spacing w:val="15"/>
    </w:rPr>
  </w:style>
  <w:style w:type="character" w:customStyle="1" w:styleId="SubtitleChar">
    <w:name w:val="Subtitle Char"/>
    <w:basedOn w:val="DefaultParagraphFont"/>
    <w:link w:val="Subtitle"/>
    <w:uiPriority w:val="11"/>
    <w:rsid w:val="004825A3"/>
    <w:rPr>
      <w:rFonts w:ascii="Arial" w:eastAsiaTheme="minorEastAsia" w:hAnsi="Arial"/>
      <w:b/>
      <w:color w:val="FFFFFF" w:themeColor="background1"/>
      <w:spacing w:val="15"/>
    </w:rPr>
  </w:style>
  <w:style w:type="paragraph" w:styleId="NormalWeb">
    <w:name w:val="Normal (Web)"/>
    <w:basedOn w:val="Normal"/>
    <w:unhideWhenUsed/>
    <w:rsid w:val="00833F68"/>
    <w:pPr>
      <w:spacing w:line="240" w:lineRule="auto"/>
      <w:jc w:val="left"/>
    </w:pPr>
    <w:rPr>
      <w:rFonts w:ascii="Times New Roman" w:hAnsi="Times New Roman" w:cs="Times New Roman"/>
      <w:sz w:val="24"/>
      <w:szCs w:val="24"/>
    </w:rPr>
  </w:style>
  <w:style w:type="character" w:customStyle="1" w:styleId="Heading8Char">
    <w:name w:val="Heading 8 Char"/>
    <w:basedOn w:val="DefaultParagraphFont"/>
    <w:link w:val="Heading8"/>
    <w:uiPriority w:val="9"/>
    <w:semiHidden/>
    <w:rsid w:val="00125D07"/>
    <w:rPr>
      <w:rFonts w:asciiTheme="majorHAnsi" w:eastAsiaTheme="majorEastAsia" w:hAnsiTheme="majorHAnsi" w:cstheme="majorBidi"/>
      <w:color w:val="272727" w:themeColor="text1" w:themeTint="D8"/>
      <w:sz w:val="21"/>
      <w:szCs w:val="21"/>
    </w:rPr>
  </w:style>
  <w:style w:type="paragraph" w:customStyle="1" w:styleId="BodyA">
    <w:name w:val="Body A"/>
    <w:rsid w:val="00FF279E"/>
    <w:pPr>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lang w:val="en-US"/>
    </w:rPr>
  </w:style>
  <w:style w:type="paragraph" w:customStyle="1" w:styleId="Heading">
    <w:name w:val="Heading"/>
    <w:next w:val="BodyA"/>
    <w:rsid w:val="00FF279E"/>
    <w:pPr>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u w:color="000000"/>
      <w:bdr w:val="nil"/>
      <w:lang w:val="en-US"/>
    </w:rPr>
  </w:style>
  <w:style w:type="paragraph" w:customStyle="1" w:styleId="Body">
    <w:name w:val="Body"/>
    <w:rsid w:val="00FF279E"/>
    <w:pPr>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lang w:val="en-US"/>
    </w:rPr>
  </w:style>
  <w:style w:type="character" w:customStyle="1" w:styleId="UnresolvedMention1">
    <w:name w:val="Unresolved Mention1"/>
    <w:basedOn w:val="DefaultParagraphFont"/>
    <w:uiPriority w:val="99"/>
    <w:semiHidden/>
    <w:unhideWhenUsed/>
    <w:rsid w:val="003B6D88"/>
    <w:rPr>
      <w:color w:val="605E5C"/>
      <w:shd w:val="clear" w:color="auto" w:fill="E1DFDD"/>
    </w:rPr>
  </w:style>
  <w:style w:type="paragraph" w:styleId="FootnoteText">
    <w:name w:val="footnote text"/>
    <w:basedOn w:val="Normal"/>
    <w:link w:val="FootnoteTextChar"/>
    <w:uiPriority w:val="99"/>
    <w:unhideWhenUsed/>
    <w:rsid w:val="00CF0812"/>
    <w:pPr>
      <w:spacing w:line="240" w:lineRule="auto"/>
      <w:jc w:val="left"/>
    </w:pPr>
    <w:rPr>
      <w:rFonts w:asciiTheme="minorHAnsi" w:eastAsiaTheme="minorEastAsia" w:hAnsiTheme="minorHAnsi" w:cs="Calibri"/>
      <w:bCs/>
      <w:sz w:val="20"/>
      <w:szCs w:val="20"/>
      <w:lang w:eastAsia="zh-CN"/>
    </w:rPr>
  </w:style>
  <w:style w:type="character" w:customStyle="1" w:styleId="FootnoteTextChar">
    <w:name w:val="Footnote Text Char"/>
    <w:basedOn w:val="DefaultParagraphFont"/>
    <w:link w:val="FootnoteText"/>
    <w:uiPriority w:val="99"/>
    <w:rsid w:val="00CF0812"/>
    <w:rPr>
      <w:rFonts w:eastAsiaTheme="minorEastAsia" w:cs="Calibri"/>
      <w:bCs/>
      <w:sz w:val="20"/>
      <w:szCs w:val="20"/>
      <w:lang w:eastAsia="zh-CN"/>
    </w:rPr>
  </w:style>
  <w:style w:type="character" w:styleId="FootnoteReference">
    <w:name w:val="footnote reference"/>
    <w:basedOn w:val="DefaultParagraphFont"/>
    <w:uiPriority w:val="99"/>
    <w:semiHidden/>
    <w:unhideWhenUsed/>
    <w:rsid w:val="00CF0812"/>
    <w:rPr>
      <w:vertAlign w:val="superscript"/>
    </w:rPr>
  </w:style>
  <w:style w:type="character" w:customStyle="1" w:styleId="normaltextrun">
    <w:name w:val="normaltextrun"/>
    <w:basedOn w:val="DefaultParagraphFont"/>
    <w:rsid w:val="0051120F"/>
  </w:style>
  <w:style w:type="character" w:styleId="UnresolvedMention">
    <w:name w:val="Unresolved Mention"/>
    <w:basedOn w:val="DefaultParagraphFont"/>
    <w:uiPriority w:val="99"/>
    <w:semiHidden/>
    <w:unhideWhenUsed/>
    <w:rsid w:val="009A08DD"/>
    <w:rPr>
      <w:color w:val="605E5C"/>
      <w:shd w:val="clear" w:color="auto" w:fill="E1DFDD"/>
    </w:rPr>
  </w:style>
  <w:style w:type="paragraph" w:customStyle="1" w:styleId="xxmsonormal">
    <w:name w:val="xxmsonormal"/>
    <w:basedOn w:val="Normal"/>
    <w:rsid w:val="00DA7BF5"/>
    <w:pPr>
      <w:spacing w:before="100" w:beforeAutospacing="1" w:after="100" w:afterAutospacing="1" w:line="240" w:lineRule="auto"/>
      <w:jc w:val="left"/>
    </w:pPr>
    <w:rPr>
      <w:rFonts w:ascii="Calibri" w:hAnsi="Calibri" w:cs="Calibri"/>
      <w:lang w:eastAsia="en-GB"/>
    </w:rPr>
  </w:style>
  <w:style w:type="character" w:styleId="Mention">
    <w:name w:val="Mention"/>
    <w:basedOn w:val="DefaultParagraphFont"/>
    <w:uiPriority w:val="99"/>
    <w:unhideWhenUsed/>
    <w:rPr>
      <w:color w:val="2B579A"/>
      <w:shd w:val="clear" w:color="auto" w:fill="E6E6E6"/>
    </w:rPr>
  </w:style>
  <w:style w:type="character" w:customStyle="1" w:styleId="eop">
    <w:name w:val="eop"/>
    <w:basedOn w:val="DefaultParagraphFont"/>
    <w:rsid w:val="00D83F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351645">
      <w:bodyDiv w:val="1"/>
      <w:marLeft w:val="0"/>
      <w:marRight w:val="0"/>
      <w:marTop w:val="0"/>
      <w:marBottom w:val="0"/>
      <w:divBdr>
        <w:top w:val="none" w:sz="0" w:space="0" w:color="auto"/>
        <w:left w:val="none" w:sz="0" w:space="0" w:color="auto"/>
        <w:bottom w:val="none" w:sz="0" w:space="0" w:color="auto"/>
        <w:right w:val="none" w:sz="0" w:space="0" w:color="auto"/>
      </w:divBdr>
    </w:div>
    <w:div w:id="679700593">
      <w:bodyDiv w:val="1"/>
      <w:marLeft w:val="0"/>
      <w:marRight w:val="0"/>
      <w:marTop w:val="0"/>
      <w:marBottom w:val="0"/>
      <w:divBdr>
        <w:top w:val="none" w:sz="0" w:space="0" w:color="auto"/>
        <w:left w:val="none" w:sz="0" w:space="0" w:color="auto"/>
        <w:bottom w:val="none" w:sz="0" w:space="0" w:color="auto"/>
        <w:right w:val="none" w:sz="0" w:space="0" w:color="auto"/>
      </w:divBdr>
    </w:div>
    <w:div w:id="903682749">
      <w:bodyDiv w:val="1"/>
      <w:marLeft w:val="0"/>
      <w:marRight w:val="0"/>
      <w:marTop w:val="0"/>
      <w:marBottom w:val="0"/>
      <w:divBdr>
        <w:top w:val="none" w:sz="0" w:space="0" w:color="auto"/>
        <w:left w:val="none" w:sz="0" w:space="0" w:color="auto"/>
        <w:bottom w:val="none" w:sz="0" w:space="0" w:color="auto"/>
        <w:right w:val="none" w:sz="0" w:space="0" w:color="auto"/>
      </w:divBdr>
    </w:div>
    <w:div w:id="927350461">
      <w:bodyDiv w:val="1"/>
      <w:marLeft w:val="0"/>
      <w:marRight w:val="0"/>
      <w:marTop w:val="0"/>
      <w:marBottom w:val="0"/>
      <w:divBdr>
        <w:top w:val="none" w:sz="0" w:space="0" w:color="auto"/>
        <w:left w:val="none" w:sz="0" w:space="0" w:color="auto"/>
        <w:bottom w:val="none" w:sz="0" w:space="0" w:color="auto"/>
        <w:right w:val="none" w:sz="0" w:space="0" w:color="auto"/>
      </w:divBdr>
    </w:div>
    <w:div w:id="1059012382">
      <w:bodyDiv w:val="1"/>
      <w:marLeft w:val="0"/>
      <w:marRight w:val="0"/>
      <w:marTop w:val="0"/>
      <w:marBottom w:val="0"/>
      <w:divBdr>
        <w:top w:val="none" w:sz="0" w:space="0" w:color="auto"/>
        <w:left w:val="none" w:sz="0" w:space="0" w:color="auto"/>
        <w:bottom w:val="none" w:sz="0" w:space="0" w:color="auto"/>
        <w:right w:val="none" w:sz="0" w:space="0" w:color="auto"/>
      </w:divBdr>
    </w:div>
    <w:div w:id="1164512073">
      <w:bodyDiv w:val="1"/>
      <w:marLeft w:val="0"/>
      <w:marRight w:val="0"/>
      <w:marTop w:val="0"/>
      <w:marBottom w:val="0"/>
      <w:divBdr>
        <w:top w:val="none" w:sz="0" w:space="0" w:color="auto"/>
        <w:left w:val="none" w:sz="0" w:space="0" w:color="auto"/>
        <w:bottom w:val="none" w:sz="0" w:space="0" w:color="auto"/>
        <w:right w:val="none" w:sz="0" w:space="0" w:color="auto"/>
      </w:divBdr>
    </w:div>
    <w:div w:id="1284729371">
      <w:bodyDiv w:val="1"/>
      <w:marLeft w:val="0"/>
      <w:marRight w:val="0"/>
      <w:marTop w:val="0"/>
      <w:marBottom w:val="0"/>
      <w:divBdr>
        <w:top w:val="none" w:sz="0" w:space="0" w:color="auto"/>
        <w:left w:val="none" w:sz="0" w:space="0" w:color="auto"/>
        <w:bottom w:val="none" w:sz="0" w:space="0" w:color="auto"/>
        <w:right w:val="none" w:sz="0" w:space="0" w:color="auto"/>
      </w:divBdr>
      <w:divsChild>
        <w:div w:id="641689562">
          <w:marLeft w:val="0"/>
          <w:marRight w:val="0"/>
          <w:marTop w:val="0"/>
          <w:marBottom w:val="0"/>
          <w:divBdr>
            <w:top w:val="none" w:sz="0" w:space="0" w:color="auto"/>
            <w:left w:val="none" w:sz="0" w:space="0" w:color="auto"/>
            <w:bottom w:val="none" w:sz="0" w:space="0" w:color="auto"/>
            <w:right w:val="none" w:sz="0" w:space="0" w:color="auto"/>
          </w:divBdr>
          <w:divsChild>
            <w:div w:id="607008633">
              <w:marLeft w:val="225"/>
              <w:marRight w:val="225"/>
              <w:marTop w:val="0"/>
              <w:marBottom w:val="0"/>
              <w:divBdr>
                <w:top w:val="none" w:sz="0" w:space="0" w:color="auto"/>
                <w:left w:val="none" w:sz="0" w:space="0" w:color="auto"/>
                <w:bottom w:val="none" w:sz="0" w:space="0" w:color="auto"/>
                <w:right w:val="none" w:sz="0" w:space="0" w:color="auto"/>
              </w:divBdr>
              <w:divsChild>
                <w:div w:id="94207246">
                  <w:marLeft w:val="-225"/>
                  <w:marRight w:val="-240"/>
                  <w:marTop w:val="0"/>
                  <w:marBottom w:val="0"/>
                  <w:divBdr>
                    <w:top w:val="none" w:sz="0" w:space="0" w:color="auto"/>
                    <w:left w:val="none" w:sz="0" w:space="0" w:color="auto"/>
                    <w:bottom w:val="none" w:sz="0" w:space="0" w:color="auto"/>
                    <w:right w:val="none" w:sz="0" w:space="0" w:color="auto"/>
                  </w:divBdr>
                  <w:divsChild>
                    <w:div w:id="73670505">
                      <w:marLeft w:val="0"/>
                      <w:marRight w:val="0"/>
                      <w:marTop w:val="0"/>
                      <w:marBottom w:val="0"/>
                      <w:divBdr>
                        <w:top w:val="none" w:sz="0" w:space="0" w:color="auto"/>
                        <w:left w:val="none" w:sz="0" w:space="0" w:color="auto"/>
                        <w:bottom w:val="none" w:sz="0" w:space="0" w:color="auto"/>
                        <w:right w:val="none" w:sz="0" w:space="0" w:color="auto"/>
                      </w:divBdr>
                      <w:divsChild>
                        <w:div w:id="167445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430438">
      <w:bodyDiv w:val="1"/>
      <w:marLeft w:val="0"/>
      <w:marRight w:val="0"/>
      <w:marTop w:val="0"/>
      <w:marBottom w:val="0"/>
      <w:divBdr>
        <w:top w:val="none" w:sz="0" w:space="0" w:color="auto"/>
        <w:left w:val="none" w:sz="0" w:space="0" w:color="auto"/>
        <w:bottom w:val="none" w:sz="0" w:space="0" w:color="auto"/>
        <w:right w:val="none" w:sz="0" w:space="0" w:color="auto"/>
      </w:divBdr>
    </w:div>
    <w:div w:id="1577323388">
      <w:bodyDiv w:val="1"/>
      <w:marLeft w:val="0"/>
      <w:marRight w:val="0"/>
      <w:marTop w:val="0"/>
      <w:marBottom w:val="0"/>
      <w:divBdr>
        <w:top w:val="none" w:sz="0" w:space="0" w:color="auto"/>
        <w:left w:val="none" w:sz="0" w:space="0" w:color="auto"/>
        <w:bottom w:val="none" w:sz="0" w:space="0" w:color="auto"/>
        <w:right w:val="none" w:sz="0" w:space="0" w:color="auto"/>
      </w:divBdr>
    </w:div>
    <w:div w:id="1632320653">
      <w:bodyDiv w:val="1"/>
      <w:marLeft w:val="0"/>
      <w:marRight w:val="0"/>
      <w:marTop w:val="0"/>
      <w:marBottom w:val="0"/>
      <w:divBdr>
        <w:top w:val="none" w:sz="0" w:space="0" w:color="auto"/>
        <w:left w:val="none" w:sz="0" w:space="0" w:color="auto"/>
        <w:bottom w:val="none" w:sz="0" w:space="0" w:color="auto"/>
        <w:right w:val="none" w:sz="0" w:space="0" w:color="auto"/>
      </w:divBdr>
    </w:div>
    <w:div w:id="1670524746">
      <w:bodyDiv w:val="1"/>
      <w:marLeft w:val="0"/>
      <w:marRight w:val="0"/>
      <w:marTop w:val="0"/>
      <w:marBottom w:val="0"/>
      <w:divBdr>
        <w:top w:val="none" w:sz="0" w:space="0" w:color="auto"/>
        <w:left w:val="none" w:sz="0" w:space="0" w:color="auto"/>
        <w:bottom w:val="none" w:sz="0" w:space="0" w:color="auto"/>
        <w:right w:val="none" w:sz="0" w:space="0" w:color="auto"/>
      </w:divBdr>
    </w:div>
    <w:div w:id="1950353180">
      <w:bodyDiv w:val="1"/>
      <w:marLeft w:val="0"/>
      <w:marRight w:val="0"/>
      <w:marTop w:val="0"/>
      <w:marBottom w:val="0"/>
      <w:divBdr>
        <w:top w:val="none" w:sz="0" w:space="0" w:color="auto"/>
        <w:left w:val="none" w:sz="0" w:space="0" w:color="auto"/>
        <w:bottom w:val="none" w:sz="0" w:space="0" w:color="auto"/>
        <w:right w:val="none" w:sz="0" w:space="0" w:color="auto"/>
      </w:divBdr>
    </w:div>
    <w:div w:id="199979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portal.northumbria.ac.uk/kbarticle/KA-01586" TargetMode="External"/><Relationship Id="rId21" Type="http://schemas.openxmlformats.org/officeDocument/2006/relationships/footer" Target="footer2.xml"/><Relationship Id="rId42" Type="http://schemas.openxmlformats.org/officeDocument/2006/relationships/hyperlink" Target="https://northumbria-cdn.azureedge.net/-/media/services/campus-services/documents/pdf/coach-lane-campus-map-feb-2022-master.pdf?modified=20220408140010" TargetMode="External"/><Relationship Id="rId47" Type="http://schemas.openxmlformats.org/officeDocument/2006/relationships/hyperlink" Target="https://library.northumbria.ac.uk/findtherightspace/libraries" TargetMode="External"/><Relationship Id="rId63" Type="http://schemas.openxmlformats.org/officeDocument/2006/relationships/hyperlink" Target="https://bsky.app/profile/northumbrialibrary.bsky.social" TargetMode="External"/><Relationship Id="rId68" Type="http://schemas.openxmlformats.org/officeDocument/2006/relationships/hyperlink" Target="https://eur02.safelinks.protection.outlook.com/?url=https%3A%2F%2Fnorthumbria-cdn.azureedge.net%2F-%2Fmedia%2Funiversity-policies%2Fpolicy-master-versions%2Facademic-misconduct-policy.pdf%3Fmodified%3D20241010123945&amp;data=05%7C02%7Ckerry.douglas%40northumbria.ac.uk%7C6b25c0cf2ff8448dee8308dd87ec105f%7Ce757cfdd1f354457af8f7c9c6b1437e3%7C0%7C0%7C638816170758917865%7CUnknown%7CTWFpbGZsb3d8eyJFbXB0eU1hcGkiOnRydWUsIlYiOiIwLjAuMDAwMCIsIlAiOiJXaW4zMiIsIkFOIjoiTWFpbCIsIldUIjoyfQ%3D%3D%7C0%7C%7C%7C&amp;sdata=uEuo0XeLYQiZgS2WTshjbJgaOucV2KTz3mxYBlztd0w%3D&amp;reserved=0" TargetMode="External"/><Relationship Id="rId84" Type="http://schemas.openxmlformats.org/officeDocument/2006/relationships/hyperlink" Target="https://mynsu.co.uk/advice-centre" TargetMode="External"/><Relationship Id="rId89" Type="http://schemas.openxmlformats.org/officeDocument/2006/relationships/hyperlink" Target="https://rise.articulate.com/share/3JqgQrRqtXbYzED8vin79VHeroAL_wC8" TargetMode="External"/><Relationship Id="rId16" Type="http://schemas.microsoft.com/office/2007/relationships/hdphoto" Target="media/hdphoto1.wdp"/><Relationship Id="rId107" Type="http://schemas.openxmlformats.org/officeDocument/2006/relationships/header" Target="header5.xml"/><Relationship Id="rId11" Type="http://schemas.openxmlformats.org/officeDocument/2006/relationships/comments" Target="comments.xml"/><Relationship Id="rId32" Type="http://schemas.openxmlformats.org/officeDocument/2006/relationships/hyperlink" Target="https://www.gov.uk/government/publications/english-and-maths-requirements-in-apprenticeship-standards-at-level-2-and-above" TargetMode="External"/><Relationship Id="rId37" Type="http://schemas.openxmlformats.org/officeDocument/2006/relationships/hyperlink" Target="https://myportal.northumbria.ac.uk/" TargetMode="External"/><Relationship Id="rId53" Type="http://schemas.openxmlformats.org/officeDocument/2006/relationships/hyperlink" Target="http://library.northumbria.ac.uk/ill" TargetMode="External"/><Relationship Id="rId58" Type="http://schemas.openxmlformats.org/officeDocument/2006/relationships/hyperlink" Target="https://library.northumbria.ac.uk/skillsplus" TargetMode="External"/><Relationship Id="rId74" Type="http://schemas.openxmlformats.org/officeDocument/2006/relationships/hyperlink" Target="https://eur02.safelinks.protection.outlook.com/?url=http%3A%2F%2Fwww.northumbria.ac.uk%2Fcareersonline&amp;data=05%7C01%7Cgabrielle.jones%40northumbria.ac.uk%7C4222cc3e780b4b3715fb08db47f50de1%7Ce757cfdd1f354457af8f7c9c6b1437e3%7C0%7C0%7C638182890040965641%7CUnknown%7CTWFpbGZsb3d8eyJWIjoiMC4wLjAwMDAiLCJQIjoiV2luMzIiLCJBTiI6Ik1haWwiLCJXVCI6Mn0%3D%7C3000%7C%7C%7C&amp;sdata=uhxdequHd5V5ErwXGXL277hw5XQW8%2BAtySzRqb3FmF8%3D&amp;reserved=0" TargetMode="External"/><Relationship Id="rId79" Type="http://schemas.openxmlformats.org/officeDocument/2006/relationships/hyperlink" Target="https://eur02.safelinks.protection.outlook.com/?url=https%3A%2F%2Fwww.linkedin.com%2Fshowcase%2Fnorthumbriagraduatefutures%2F&amp;data=05%7C01%7Cgabrielle.jones%40northumbria.ac.uk%7C4222cc3e780b4b3715fb08db47f50de1%7Ce757cfdd1f354457af8f7c9c6b1437e3%7C0%7C0%7C638182890040965641%7CUnknown%7CTWFpbGZsb3d8eyJWIjoiMC4wLjAwMDAiLCJQIjoiV2luMzIiLCJBTiI6Ik1haWwiLCJXVCI6Mn0%3D%7C3000%7C%7C%7C&amp;sdata=7lJ16K3rG10Es9YY8a%2BQAI09oEDWVAXD9zRrQoJTupc%3D&amp;reserved=0" TargetMode="External"/><Relationship Id="rId102" Type="http://schemas.openxmlformats.org/officeDocument/2006/relationships/hyperlink" Target="https://northumbria-cdn.azureedge.net/-/media/services/vco/documents/pdf/policies/safeguarding-procedure.pdf" TargetMode="External"/><Relationship Id="rId5" Type="http://schemas.openxmlformats.org/officeDocument/2006/relationships/numbering" Target="numbering.xml"/><Relationship Id="rId90" Type="http://schemas.openxmlformats.org/officeDocument/2006/relationships/hyperlink" Target="https://www.northumbria.ac.uk/governance/terms-and-conditions/" TargetMode="External"/><Relationship Id="rId95" Type="http://schemas.openxmlformats.org/officeDocument/2006/relationships/hyperlink" Target="https://www.northumbria.ac.uk/research/ethics-and-integrity/" TargetMode="External"/><Relationship Id="rId22" Type="http://schemas.openxmlformats.org/officeDocument/2006/relationships/hyperlink" Target="https://www.instituteforapprenticeships.org/apprenticeship-standards/?" TargetMode="External"/><Relationship Id="rId27" Type="http://schemas.openxmlformats.org/officeDocument/2006/relationships/hyperlink" Target="mailto:" TargetMode="External"/><Relationship Id="rId43" Type="http://schemas.openxmlformats.org/officeDocument/2006/relationships/hyperlink" Target="https://myportal.northumbria.ac.uk/Help-and-support" TargetMode="External"/><Relationship Id="rId48" Type="http://schemas.openxmlformats.org/officeDocument/2006/relationships/hyperlink" Target="http://library.northumbria.ac.uk/opening-hours" TargetMode="External"/><Relationship Id="rId64" Type="http://schemas.openxmlformats.org/officeDocument/2006/relationships/hyperlink" Target="http://library.northumbria.ac.uk/yoursay-form" TargetMode="External"/><Relationship Id="rId69" Type="http://schemas.openxmlformats.org/officeDocument/2006/relationships/hyperlink" Target="https://myportal.northumbria.ac.uk/" TargetMode="External"/><Relationship Id="rId80" Type="http://schemas.openxmlformats.org/officeDocument/2006/relationships/hyperlink" Target="https://eur02.safelinks.protection.outlook.com/?url=https%3A%2F%2Fwww.youtube.com%2Fchannel%2FUCx3Xu2lf1LkDYmib42y8y2Q&amp;data=05%7C01%7Cgabrielle.jones%40northumbria.ac.uk%7C4222cc3e780b4b3715fb08db47f50de1%7Ce757cfdd1f354457af8f7c9c6b1437e3%7C0%7C0%7C638182890041121901%7CUnknown%7CTWFpbGZsb3d8eyJWIjoiMC4wLjAwMDAiLCJQIjoiV2luMzIiLCJBTiI6Ik1haWwiLCJXVCI6Mn0%3D%7C3000%7C%7C%7C&amp;sdata=FpOYhgVDsXQ3eEn7KgLSeE6Cb%2FTO8YWGYsixAMidy6s%3D&amp;reserved=0" TargetMode="External"/><Relationship Id="rId85" Type="http://schemas.openxmlformats.org/officeDocument/2006/relationships/hyperlink" Target="https://mynsu.co.uk/advice-centre/your-wellbeing" TargetMode="External"/><Relationship Id="rId12" Type="http://schemas.microsoft.com/office/2011/relationships/commentsExtended" Target="commentsExtended.xml"/><Relationship Id="rId17" Type="http://schemas.openxmlformats.org/officeDocument/2006/relationships/image" Target="media/image2.jpeg"/><Relationship Id="rId33" Type="http://schemas.openxmlformats.org/officeDocument/2006/relationships/hyperlink" Target="https://www.northumbria.ac.uk/about-us/university-services/student-library-and-academic-services/quality-and-teaching-excellence/assessment/assessment-regulations-and-policies/" TargetMode="External"/><Relationship Id="rId38" Type="http://schemas.openxmlformats.org/officeDocument/2006/relationships/hyperlink" Target="https://myportal.northumbria.ac.uk/Help-and-support" TargetMode="External"/><Relationship Id="rId59" Type="http://schemas.openxmlformats.org/officeDocument/2006/relationships/hyperlink" Target="https://libcal.northumbria.ac.uk/calendar/skills_development_calendar?cid=7980&amp;t=d&amp;d=0000-00-00&amp;cal=7980&amp;ct=33787&amp;inc=0" TargetMode="External"/><Relationship Id="rId103" Type="http://schemas.openxmlformats.org/officeDocument/2006/relationships/hyperlink" Target="https://www.northumbria.ac.uk/about-us/leadership-governance/vice-chancellors-office/governance-services/prevent-duty/" TargetMode="External"/><Relationship Id="rId108" Type="http://schemas.openxmlformats.org/officeDocument/2006/relationships/footer" Target="footer4.xml"/><Relationship Id="rId54" Type="http://schemas.openxmlformats.org/officeDocument/2006/relationships/hyperlink" Target="http://library.northumbria.ac.uk/recommend" TargetMode="External"/><Relationship Id="rId70" Type="http://schemas.openxmlformats.org/officeDocument/2006/relationships/hyperlink" Target="https://eur02.safelinks.protection.outlook.com/?url=http%3A%2F%2Fwww.northumbria.ac.uk%2Fgraduatefutures&amp;data=05%7C01%7Cgabrielle.jones%40northumbria.ac.uk%7C4222cc3e780b4b3715fb08db47f50de1%7Ce757cfdd1f354457af8f7c9c6b1437e3%7C0%7C0%7C638182890040965641%7CUnknown%7CTWFpbGZsb3d8eyJWIjoiMC4wLjAwMDAiLCJQIjoiV2luMzIiLCJBTiI6Ik1haWwiLCJXVCI6Mn0%3D%7C3000%7C%7C%7C&amp;sdata=bg6iMdNOZQR7qgyfdg5MGH4arkMl4ZOXrLQXjBY8ed0%3D&amp;reserved=0" TargetMode="External"/><Relationship Id="rId75" Type="http://schemas.openxmlformats.org/officeDocument/2006/relationships/hyperlink" Target="https://northumbria.targetconnect.net/unauth" TargetMode="External"/><Relationship Id="rId91" Type="http://schemas.openxmlformats.org/officeDocument/2006/relationships/hyperlink" Target="https://www.northumbria.ac.uk/about-us/university-services/academic-registry/quality-and-teaching-excellence/assessment/guidance-for-students/" TargetMode="External"/><Relationship Id="rId96" Type="http://schemas.openxmlformats.org/officeDocument/2006/relationships/hyperlink" Target="https://myportal.northumbria.ac.uk/Help-and-support/Careers-and-Employme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myportal.northumbria.ac.uk" TargetMode="External"/><Relationship Id="rId28" Type="http://schemas.openxmlformats.org/officeDocument/2006/relationships/hyperlink" Target="https://www.northumbria.ac.uk/study-at-northumbria/support-for-students/staying-on-course/" TargetMode="External"/><Relationship Id="rId36" Type="http://schemas.openxmlformats.org/officeDocument/2006/relationships/hyperlink" Target="https://myportal.northumbria.ac.uk/Help-and-support" TargetMode="External"/><Relationship Id="rId49" Type="http://schemas.openxmlformats.org/officeDocument/2006/relationships/hyperlink" Target="https://library.northumbria.ac.uk/findtherightspace/home" TargetMode="External"/><Relationship Id="rId57" Type="http://schemas.openxmlformats.org/officeDocument/2006/relationships/hyperlink" Target="https://libcal.northumbria.ac.uk/calendar/skills_development_calendar?cid=7980&amp;t=d&amp;d=0000-00-00&amp;cal=7980&amp;ct=33767,33768&amp;inc=0" TargetMode="External"/><Relationship Id="rId106"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northumbria-cdn.azureedge.net/-/media/services/legal/gdpr/pdf/privnot/studentprivacynotice.pdf?modified=20230907110911" TargetMode="External"/><Relationship Id="rId44" Type="http://schemas.openxmlformats.org/officeDocument/2006/relationships/hyperlink" Target="https://myportal.northumbria.ac.uk/Help-and-support" TargetMode="External"/><Relationship Id="rId52" Type="http://schemas.openxmlformats.org/officeDocument/2006/relationships/hyperlink" Target="http://www.northumbria.ac.uk/librarysearch" TargetMode="External"/><Relationship Id="rId60" Type="http://schemas.openxmlformats.org/officeDocument/2006/relationships/hyperlink" Target="https://library.northumbria.ac.uk/librarynews" TargetMode="External"/><Relationship Id="rId65" Type="http://schemas.openxmlformats.org/officeDocument/2006/relationships/hyperlink" Target="https://library.northumbria.ac.uk/sspc/studentreps" TargetMode="External"/><Relationship Id="rId73" Type="http://schemas.openxmlformats.org/officeDocument/2006/relationships/hyperlink" Target="https://eur02.safelinks.protection.outlook.com/?url=http%3A%2F%2Fwww.northumbria.ac.uk%2Fgraduatefutures&amp;data=05%7C01%7Cgabrielle.jones%40northumbria.ac.uk%7C4222cc3e780b4b3715fb08db47f50de1%7Ce757cfdd1f354457af8f7c9c6b1437e3%7C0%7C0%7C638182890040965641%7CUnknown%7CTWFpbGZsb3d8eyJWIjoiMC4wLjAwMDAiLCJQIjoiV2luMzIiLCJBTiI6Ik1haWwiLCJXVCI6Mn0%3D%7C3000%7C%7C%7C&amp;sdata=bg6iMdNOZQR7qgyfdg5MGH4arkMl4ZOXrLQXjBY8ed0%3D&amp;reserved=0" TargetMode="External"/><Relationship Id="rId78" Type="http://schemas.openxmlformats.org/officeDocument/2006/relationships/hyperlink" Target="https://eur02.safelinks.protection.outlook.com/?url=https%3A%2F%2Ftwitter.com%2FNUGradFutures&amp;data=05%7C01%7Cgabrielle.jones%40northumbria.ac.uk%7C4222cc3e780b4b3715fb08db47f50de1%7Ce757cfdd1f354457af8f7c9c6b1437e3%7C0%7C0%7C638182890040965641%7CUnknown%7CTWFpbGZsb3d8eyJWIjoiMC4wLjAwMDAiLCJQIjoiV2luMzIiLCJBTiI6Ik1haWwiLCJXVCI6Mn0%3D%7C3000%7C%7C%7C&amp;sdata=1ol1%2BN%2FKyZFrpmRDID8V26UEauAxFOnqaLCMfrlgMqU%3D&amp;reserved=0" TargetMode="External"/><Relationship Id="rId81" Type="http://schemas.openxmlformats.org/officeDocument/2006/relationships/hyperlink" Target="https://mynsu.co.uk/sabbteam" TargetMode="External"/><Relationship Id="rId86" Type="http://schemas.openxmlformats.org/officeDocument/2006/relationships/hyperlink" Target="https://mynsu.co.uk/Activities/SocietiesCentre" TargetMode="External"/><Relationship Id="rId94" Type="http://schemas.openxmlformats.org/officeDocument/2006/relationships/hyperlink" Target="https://www.northumbria.ac.uk/about-us/university-services/student-library-and-academic-services/quality-and-teaching-excellence/student-engagement/" TargetMode="External"/><Relationship Id="rId99" Type="http://schemas.openxmlformats.org/officeDocument/2006/relationships/hyperlink" Target="https://www.northumbria.ac.uk/study-at-northumbria/support-for-students/student-inclusion-and-success/" TargetMode="External"/><Relationship Id="rId101" Type="http://schemas.openxmlformats.org/officeDocument/2006/relationships/hyperlink" Target="https://northumbria-cdn.azureedge.net/-/media/services/vco/documents/pdf/policies/safeguarding-policy.pdf?modified=2024031215255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eader" Target="header1.xml"/><Relationship Id="rId39" Type="http://schemas.openxmlformats.org/officeDocument/2006/relationships/hyperlink" Target="https://myportal.northumbria.ac.uk/Help-and-support/My-Enquiries" TargetMode="External"/><Relationship Id="rId109" Type="http://schemas.openxmlformats.org/officeDocument/2006/relationships/fontTable" Target="fontTable.xml"/><Relationship Id="rId34" Type="http://schemas.openxmlformats.org/officeDocument/2006/relationships/hyperlink" Target="https://myportal.northumbria.ac.uk/Help-and-support/My-Programme/Results-and-Awards" TargetMode="External"/><Relationship Id="rId50" Type="http://schemas.openxmlformats.org/officeDocument/2006/relationships/hyperlink" Target="https://northumbria.rl.talis.com/" TargetMode="External"/><Relationship Id="rId55" Type="http://schemas.openxmlformats.org/officeDocument/2006/relationships/hyperlink" Target="https://library.northumbria.ac.uk/develop-your-learning-skills/" TargetMode="External"/><Relationship Id="rId76" Type="http://schemas.openxmlformats.org/officeDocument/2006/relationships/hyperlink" Target="https://eur02.safelinks.protection.outlook.com/?url=https%3A%2F%2Fwww.instagram.com%2Fnugraduatefutures%2F&amp;data=05%7C01%7Cgabrielle.jones%40northumbria.ac.uk%7C4222cc3e780b4b3715fb08db47f50de1%7Ce757cfdd1f354457af8f7c9c6b1437e3%7C0%7C0%7C638182890040965641%7CUnknown%7CTWFpbGZsb3d8eyJWIjoiMC4wLjAwMDAiLCJQIjoiV2luMzIiLCJBTiI6Ik1haWwiLCJXVCI6Mn0%3D%7C3000%7C%7C%7C&amp;sdata=ZZG5OtHznZJVLkgiK%2F1dPNmCw8gXpXde17uRkRLXoeM%3D&amp;reserved=0" TargetMode="External"/><Relationship Id="rId97" Type="http://schemas.openxmlformats.org/officeDocument/2006/relationships/hyperlink" Target="https://myportal.northumbria.ac.uk/Help-and-support/Careers-and-Employment/Business-Start-up-and-Freelancing/Accessing-support-to-develop-enterprise-skills-and-start-your-own-business" TargetMode="External"/><Relationship Id="rId10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northumbria.careercentre.me/u/lm0t0jwp" TargetMode="External"/><Relationship Id="rId92" Type="http://schemas.openxmlformats.org/officeDocument/2006/relationships/hyperlink" Target="https://www.northumbria.ac.uk/about-us/university-services/student-library-and-academic-services/quality-and-teaching-excellence/assessment/assessment-regulations-and-policies" TargetMode="External"/><Relationship Id="rId2" Type="http://schemas.openxmlformats.org/officeDocument/2006/relationships/customXml" Target="../customXml/item2.xml"/><Relationship Id="rId29" Type="http://schemas.openxmlformats.org/officeDocument/2006/relationships/hyperlink" Target="https://myportal.northumbria.ac.uk/Help-and-support/Student-Life/Get-Involved/Having-your-voice-heard-on-your-teaching-and-learning" TargetMode="External"/><Relationship Id="rId24" Type="http://schemas.openxmlformats.org/officeDocument/2006/relationships/hyperlink" Target="https://www.gov.uk/government/publications/apprenticeships-off-the-job-training" TargetMode="External"/><Relationship Id="rId40" Type="http://schemas.openxmlformats.org/officeDocument/2006/relationships/hyperlink" Target="https://eur02.safelinks.protection.outlook.com/?url=https%3A%2F%2Fmyportal.northumbria.ac.uk%2FHelp-and-support%2FStudent-Life%2FSafety-and-Conduct%2FNominating-someone-to-discuss-your-University-activities-with-us&amp;data=05%7C01%7Cmarketa.gray%40northumbria.ac.uk%7C6d99b0ac970847e3229a08db732ff6e9%7Ce757cfdd1f354457af8f7c9c6b1437e3%7C0%7C0%7C638230422059399211%7CUnknown%7CTWFpbGZsb3d8eyJWIjoiMC4wLjAwMDAiLCJQIjoiV2luMzIiLCJBTiI6Ik1haWwiLCJXVCI6Mn0%3D%7C3000%7C%7C%7C&amp;sdata=zF%2BroQXjc1sG1qNmtSMiRgUIDt31dZCmCyk62TvgM%2FM%3D&amp;reserved=0" TargetMode="External"/><Relationship Id="rId45" Type="http://schemas.openxmlformats.org/officeDocument/2006/relationships/hyperlink" Target="https://library.northumbria.ac.uk" TargetMode="External"/><Relationship Id="rId66" Type="http://schemas.openxmlformats.org/officeDocument/2006/relationships/hyperlink" Target="https://eur02.safelinks.protection.outlook.com/?url=https%3A%2F%2Flibrary.northumbria.ac.uk%2Fc.php%3Fg%3D690936%26p%3D5237243&amp;data=05%7C02%7Ckerry.douglas%40northumbria.ac.uk%7C6b25c0cf2ff8448dee8308dd87ec105f%7Ce757cfdd1f354457af8f7c9c6b1437e3%7C0%7C0%7C638816170758851835%7CUnknown%7CTWFpbGZsb3d8eyJFbXB0eU1hcGkiOnRydWUsIlYiOiIwLjAuMDAwMCIsIlAiOiJXaW4zMiIsIkFOIjoiTWFpbCIsIldUIjoyfQ%3D%3D%7C0%7C%7C%7C&amp;sdata=y1MWFlX4C3VGWrgRIT2XG0RzaN42iIpuTQ8tqB0L7RQ%3D&amp;reserved=0" TargetMode="External"/><Relationship Id="rId87" Type="http://schemas.openxmlformats.org/officeDocument/2006/relationships/hyperlink" Target="https://www.northumbria.ac.uk/about-us/health-safety-resources/university-policies-and-guidance/" TargetMode="External"/><Relationship Id="rId110" Type="http://schemas.microsoft.com/office/2011/relationships/people" Target="people.xml"/><Relationship Id="rId61" Type="http://schemas.openxmlformats.org/officeDocument/2006/relationships/hyperlink" Target="https://www.instagram.com/northumbrialibrary" TargetMode="External"/><Relationship Id="rId82" Type="http://schemas.openxmlformats.org/officeDocument/2006/relationships/hyperlink" Target="https://eur02.safelinks.protection.outlook.com/?url=https%3A%2F%2Fmynsu.co.uk%2Fstudent-voice&amp;data=05%7C02%7Cj.dadamo%40northumbria.ac.uk%7Ce2b54562420f4eb534b508dd5d9aa77c%7Ce757cfdd1f354457af8f7c9c6b1437e3%7C0%7C0%7C638769640991010920%7CUnknown%7CTWFpbGZsb3d8eyJFbXB0eU1hcGkiOnRydWUsIlYiOiIwLjAuMDAwMCIsIlAiOiJXaW4zMiIsIkFOIjoiTWFpbCIsIldUIjoyfQ%3D%3D%7C0%7C%7C%7C&amp;sdata=ZnT%2Fy8Fg6KTYmxyrbeeRZpx8Lozlvx%2B8uKt9OfP9Leg%3D&amp;reserved=0" TargetMode="External"/><Relationship Id="rId19" Type="http://schemas.openxmlformats.org/officeDocument/2006/relationships/footer" Target="footer1.xml"/><Relationship Id="rId14" Type="http://schemas.microsoft.com/office/2018/08/relationships/commentsExtensible" Target="commentsExtensible.xml"/><Relationship Id="rId30" Type="http://schemas.openxmlformats.org/officeDocument/2006/relationships/hyperlink" Target="https://myportal.northumbria.ac.uk/" TargetMode="External"/><Relationship Id="rId35" Type="http://schemas.openxmlformats.org/officeDocument/2006/relationships/hyperlink" Target="https://myportal.northumbria.ac.uk" TargetMode="External"/><Relationship Id="rId56" Type="http://schemas.openxmlformats.org/officeDocument/2006/relationships/hyperlink" Target="https://library.northumbria.ac.uk/develop-your-learning-skills/taught-sessions" TargetMode="External"/><Relationship Id="rId77" Type="http://schemas.openxmlformats.org/officeDocument/2006/relationships/hyperlink" Target="https://eur02.safelinks.protection.outlook.com/?url=https%3A%2F%2Fwww.facebook.com%2FNUGraduateFutures&amp;data=05%7C01%7Cgabrielle.jones%40northumbria.ac.uk%7C4222cc3e780b4b3715fb08db47f50de1%7Ce757cfdd1f354457af8f7c9c6b1437e3%7C0%7C0%7C638182890040965641%7CUnknown%7CTWFpbGZsb3d8eyJWIjoiMC4wLjAwMDAiLCJQIjoiV2luMzIiLCJBTiI6Ik1haWwiLCJXVCI6Mn0%3D%7C3000%7C%7C%7C&amp;sdata=hlytOb0Zq5P3r5fXGu28hGieTjtZ0aUbIJZ0wSuMLs4%3D&amp;reserved=0" TargetMode="External"/><Relationship Id="rId100" Type="http://schemas.openxmlformats.org/officeDocument/2006/relationships/hyperlink" Target="https://www.northumbria.ac.uk/about-us/leadership-governance/vice-chancellors-office/governance-services/safeguarding/" TargetMode="External"/><Relationship Id="rId105"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www.northumbria.ac.uk/librarysearch" TargetMode="External"/><Relationship Id="rId72" Type="http://schemas.openxmlformats.org/officeDocument/2006/relationships/hyperlink" Target="https://northumbria.careercentre.me/Resources/CustomPage/16826" TargetMode="External"/><Relationship Id="rId93" Type="http://schemas.openxmlformats.org/officeDocument/2006/relationships/hyperlink" Target="mailto:helpdesk@manage-apprenticeships.service.gov.uk" TargetMode="External"/><Relationship Id="rId98" Type="http://schemas.openxmlformats.org/officeDocument/2006/relationships/hyperlink" Target="https://www.northumbria.ac.uk/about-us/student-charter/" TargetMode="External"/><Relationship Id="rId3" Type="http://schemas.openxmlformats.org/officeDocument/2006/relationships/customXml" Target="../customXml/item3.xml"/><Relationship Id="rId25" Type="http://schemas.openxmlformats.org/officeDocument/2006/relationships/hyperlink" Target="https://www.northumbria.ac.uk/about-us/student-charter/" TargetMode="External"/><Relationship Id="rId46" Type="http://schemas.openxmlformats.org/officeDocument/2006/relationships/hyperlink" Target="https://library.northumbria.ac.uk/c.php?g=706433" TargetMode="External"/><Relationship Id="rId67" Type="http://schemas.openxmlformats.org/officeDocument/2006/relationships/hyperlink" Target="https://eur02.safelinks.protection.outlook.com/?url=https%3A%2F%2Fmyportal.northumbria.ac.uk%2FHelp-and-support%2FIT%2FDigital-Learning%2FUsing-AI-responsibly-and-ethically&amp;data=05%7C02%7Ckerry.douglas%40northumbria.ac.uk%7C6b25c0cf2ff8448dee8308dd87ec105f%7Ce757cfdd1f354457af8f7c9c6b1437e3%7C0%7C0%7C638816170758899552%7CUnknown%7CTWFpbGZsb3d8eyJFbXB0eU1hcGkiOnRydWUsIlYiOiIwLjAuMDAwMCIsIlAiOiJXaW4zMiIsIkFOIjoiTWFpbCIsIldUIjoyfQ%3D%3D%7C0%7C%7C%7C&amp;sdata=4QqW4rp6pqrAgcfCsTjRsPW1tEhNmGSamA0ese9Doos%3D&amp;reserved=0" TargetMode="External"/><Relationship Id="rId20" Type="http://schemas.openxmlformats.org/officeDocument/2006/relationships/header" Target="header2.xml"/><Relationship Id="rId41" Type="http://schemas.openxmlformats.org/officeDocument/2006/relationships/hyperlink" Target="https://www.northumbria.ac.uk/-/media/933dddba047d4717aea910d5e5daf5af" TargetMode="External"/><Relationship Id="rId62" Type="http://schemas.openxmlformats.org/officeDocument/2006/relationships/hyperlink" Target="https://www.threads.net/@northumbrialibrary" TargetMode="External"/><Relationship Id="rId83" Type="http://schemas.openxmlformats.org/officeDocument/2006/relationships/hyperlink" Target="https://mynsu.co.uk/student-voice" TargetMode="External"/><Relationship Id="rId88" Type="http://schemas.openxmlformats.org/officeDocument/2006/relationships/hyperlink" Target="https://myportal.northumbria.ac.uk/Help-and-support/Student-Life/Safety-and-Conduct/Using-the-SafeZone-App" TargetMode="External"/><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4472C4"/>
      </a:hlink>
      <a:folHlink>
        <a:srgbClr val="4472C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2d68a32-6a5c-461a-9adf-52fb021a7c69">
      <UserInfo>
        <DisplayName>Rebecca Groves</DisplayName>
        <AccountId>140</AccountId>
        <AccountType/>
      </UserInfo>
      <UserInfo>
        <DisplayName>Louise Smith</DisplayName>
        <AccountId>119</AccountId>
        <AccountType/>
      </UserInfo>
      <UserInfo>
        <DisplayName>Amanda Hilling</DisplayName>
        <AccountId>42</AccountId>
        <AccountType/>
      </UserInfo>
      <UserInfo>
        <DisplayName>Kerry Douglas</DisplayName>
        <AccountId>110</AccountId>
        <AccountType/>
      </UserInfo>
      <UserInfo>
        <DisplayName>Tasha Muse-Ray</DisplayName>
        <AccountId>2128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D9D308D3683D4598A3B806E0720EF4" ma:contentTypeVersion="10" ma:contentTypeDescription="Create a new document." ma:contentTypeScope="" ma:versionID="6dbe0f7f5dbf720cd02ce00d7b793d91">
  <xsd:schema xmlns:xsd="http://www.w3.org/2001/XMLSchema" xmlns:xs="http://www.w3.org/2001/XMLSchema" xmlns:p="http://schemas.microsoft.com/office/2006/metadata/properties" xmlns:ns2="ff3e3b4a-9cd5-445b-ad08-c6101ee99f4b" xmlns:ns3="d2d68a32-6a5c-461a-9adf-52fb021a7c69" targetNamespace="http://schemas.microsoft.com/office/2006/metadata/properties" ma:root="true" ma:fieldsID="d356f83d73303d8cb149d49ea9d2760b" ns2:_="" ns3:_="">
    <xsd:import namespace="ff3e3b4a-9cd5-445b-ad08-c6101ee99f4b"/>
    <xsd:import namespace="d2d68a32-6a5c-461a-9adf-52fb021a7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3e3b4a-9cd5-445b-ad08-c6101ee99f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d68a32-6a5c-461a-9adf-52fb021a7c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41717-5BF6-428F-996C-ED81512FA5CB}">
  <ds:schemaRefs>
    <ds:schemaRef ds:uri="http://schemas.microsoft.com/sharepoint/v3/contenttype/forms"/>
  </ds:schemaRefs>
</ds:datastoreItem>
</file>

<file path=customXml/itemProps2.xml><?xml version="1.0" encoding="utf-8"?>
<ds:datastoreItem xmlns:ds="http://schemas.openxmlformats.org/officeDocument/2006/customXml" ds:itemID="{702E72F9-E533-4362-A6AF-E1923AC2D33D}">
  <ds:schemaRefs>
    <ds:schemaRef ds:uri="http://schemas.microsoft.com/office/2006/metadata/properties"/>
    <ds:schemaRef ds:uri="http://schemas.microsoft.com/office/infopath/2007/PartnerControls"/>
    <ds:schemaRef ds:uri="d2d68a32-6a5c-461a-9adf-52fb021a7c69"/>
  </ds:schemaRefs>
</ds:datastoreItem>
</file>

<file path=customXml/itemProps3.xml><?xml version="1.0" encoding="utf-8"?>
<ds:datastoreItem xmlns:ds="http://schemas.openxmlformats.org/officeDocument/2006/customXml" ds:itemID="{C5CBE250-920F-4EDB-92A8-154944A46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3e3b4a-9cd5-445b-ad08-c6101ee99f4b"/>
    <ds:schemaRef ds:uri="d2d68a32-6a5c-461a-9adf-52fb021a7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C38CA2-F1BF-4689-B17D-9BFD14C3C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10430</Words>
  <Characters>59452</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Northumbria University at Newcastle</Company>
  <LinksUpToDate>false</LinksUpToDate>
  <CharactersWithSpaces>69743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Richie Hutchinson</dc:creator>
  <cp:keywords/>
  <dc:description/>
  <cp:lastModifiedBy>Amanda Hilling</cp:lastModifiedBy>
  <cp:revision>2</cp:revision>
  <cp:lastPrinted>2020-11-17T08:17:00Z</cp:lastPrinted>
  <dcterms:created xsi:type="dcterms:W3CDTF">2025-09-11T12:21:00Z</dcterms:created>
  <dcterms:modified xsi:type="dcterms:W3CDTF">2025-09-11T12:21:00Z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0x010100C8D9D308D3683D4598A3B806E0720EF4</vt:lpwstr>
  </property>
  <property fmtid="{D5CDD505-2E9C-101B-9397-08002B2CF9AE}" pid="3" name="Order">
    <vt:r8>4600</vt:r8>
  </property>
</Properties>
</file>